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443086"/>
    <w:p w14:paraId="4618AFB7" w14:textId="014ECFF3" w:rsidR="005B1845" w:rsidRPr="003D16E5" w:rsidRDefault="006B4D1F" w:rsidP="00E4050A">
      <w:pPr>
        <w:spacing w:after="0" w:line="240" w:lineRule="auto"/>
        <w:ind w:left="-567"/>
        <w:jc w:val="right"/>
        <w:rPr>
          <w:rFonts w:eastAsia="SimSun" w:cs="Arial"/>
          <w:color w:val="000000"/>
          <w:sz w:val="32"/>
          <w:szCs w:val="32"/>
          <w:lang w:bidi="en-US"/>
        </w:rPr>
      </w:pPr>
      <w:r w:rsidRPr="003D16E5">
        <w:rPr>
          <w:rFonts w:eastAsia="SimSun" w:cs="Arial"/>
          <w:noProof/>
          <w:sz w:val="24"/>
          <w:szCs w:val="24"/>
          <w:lang w:eastAsia="ko-KR"/>
        </w:rPr>
        <mc:AlternateContent>
          <mc:Choice Requires="wps">
            <w:drawing>
              <wp:anchor distT="0" distB="0" distL="114300" distR="114300" simplePos="0" relativeHeight="251656192" behindDoc="0" locked="0" layoutInCell="1" allowOverlap="1" wp14:anchorId="4370CA49" wp14:editId="17BAA0F2">
                <wp:simplePos x="0" y="0"/>
                <wp:positionH relativeFrom="page">
                  <wp:align>left</wp:align>
                </wp:positionH>
                <wp:positionV relativeFrom="paragraph">
                  <wp:posOffset>7499350</wp:posOffset>
                </wp:positionV>
                <wp:extent cx="7559040" cy="2758440"/>
                <wp:effectExtent l="0" t="0" r="3810" b="3810"/>
                <wp:wrapNone/>
                <wp:docPr id="7" name="Rectangle 7"/>
                <wp:cNvGraphicFramePr/>
                <a:graphic xmlns:a="http://schemas.openxmlformats.org/drawingml/2006/main">
                  <a:graphicData uri="http://schemas.microsoft.com/office/word/2010/wordprocessingShape">
                    <wps:wsp>
                      <wps:cNvSpPr/>
                      <wps:spPr>
                        <a:xfrm>
                          <a:off x="0" y="0"/>
                          <a:ext cx="7559040" cy="275844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4A9F7" id="Rectangle 7" o:spid="_x0000_s1026" style="position:absolute;margin-left:0;margin-top:590.5pt;width:595.2pt;height:217.2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" fillcolor="#393737 [814]" stroked="f" strokeweight="1pt">
                <w10:wrap anchorx="page"/>
              </v:rect>
            </w:pict>
          </mc:Fallback>
        </mc:AlternateContent>
      </w:r>
      <w:r w:rsidR="008C3CEF" w:rsidRPr="003D16E5">
        <w:rPr>
          <w:noProof/>
        </w:rPr>
        <mc:AlternateContent>
          <mc:Choice Requires="wps">
            <w:drawing>
              <wp:anchor distT="0" distB="0" distL="114300" distR="114300" simplePos="0" relativeHeight="251661312" behindDoc="0" locked="0" layoutInCell="1" allowOverlap="1" wp14:anchorId="112A3F0A" wp14:editId="6DBD1417">
                <wp:simplePos x="0" y="0"/>
                <wp:positionH relativeFrom="page">
                  <wp:align>center</wp:align>
                </wp:positionH>
                <wp:positionV relativeFrom="paragraph">
                  <wp:posOffset>5970905</wp:posOffset>
                </wp:positionV>
                <wp:extent cx="717042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170420" cy="1600200"/>
                        </a:xfrm>
                        <a:prstGeom prst="rect">
                          <a:avLst/>
                        </a:prstGeom>
                        <a:noFill/>
                        <a:ln>
                          <a:noFill/>
                        </a:ln>
                      </wps:spPr>
                      <wps:txbx>
                        <w:txbxContent>
                          <w:p w14:paraId="06746038" w14:textId="432C8A30" w:rsidR="00D10E1E" w:rsidRDefault="00D10E1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5398">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1EBE2AA8" w14:textId="4E12B85A" w:rsidR="00D10E1E" w:rsidRDefault="00D10E1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w:t>
                            </w:r>
                          </w:p>
                          <w:p w14:paraId="3D3CB561" w14:textId="77777777" w:rsidR="00D10E1E" w:rsidRPr="00C25398" w:rsidRDefault="00D10E1E" w:rsidP="00C25398">
                            <w:pPr>
                              <w:spacing w:line="276"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A3F0A" id="_x0000_t202" coordsize="21600,21600" o:spt="202" path="m,l,21600r21600,l21600,xe">
                <v:stroke joinstyle="miter"/>
                <v:path gradientshapeok="t" o:connecttype="rect"/>
              </v:shapetype>
              <v:shape id="Text Box 8" o:spid="_x0000_s1026" type="#_x0000_t202" style="position:absolute;left:0;text-align:left;margin-left:0;margin-top:470.15pt;width:564.6pt;height:126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" filled="f" stroked="f">
                <v:textbox>
                  <w:txbxContent>
                    <w:p w14:paraId="06746038" w14:textId="432C8A30" w:rsidR="00D10E1E" w:rsidRDefault="00D10E1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5398">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1EBE2AA8" w14:textId="4E12B85A" w:rsidR="00D10E1E" w:rsidRDefault="00D10E1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w:t>
                      </w:r>
                    </w:p>
                    <w:p w14:paraId="3D3CB561" w14:textId="77777777" w:rsidR="00D10E1E" w:rsidRPr="00C25398" w:rsidRDefault="00D10E1E" w:rsidP="00C25398">
                      <w:pPr>
                        <w:spacing w:line="276"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1B2E9C" w:rsidRPr="003D16E5">
        <w:rPr>
          <w:rFonts w:eastAsia="SimSun" w:cs="Arial"/>
          <w:noProof/>
          <w:sz w:val="24"/>
          <w:szCs w:val="24"/>
          <w:lang w:eastAsia="ko-KR"/>
        </w:rPr>
        <mc:AlternateContent>
          <mc:Choice Requires="wps">
            <w:drawing>
              <wp:anchor distT="0" distB="0" distL="114300" distR="114300" simplePos="0" relativeHeight="251654144" behindDoc="0" locked="0" layoutInCell="1" allowOverlap="1" wp14:anchorId="3CAE6DD0" wp14:editId="09B8AEB2">
                <wp:simplePos x="0" y="0"/>
                <wp:positionH relativeFrom="page">
                  <wp:align>left</wp:align>
                </wp:positionH>
                <wp:positionV relativeFrom="paragraph">
                  <wp:posOffset>7536815</wp:posOffset>
                </wp:positionV>
                <wp:extent cx="7559040" cy="3093720"/>
                <wp:effectExtent l="0" t="0" r="3810" b="0"/>
                <wp:wrapNone/>
                <wp:docPr id="2" name="Rectangle 2"/>
                <wp:cNvGraphicFramePr/>
                <a:graphic xmlns:a="http://schemas.openxmlformats.org/drawingml/2006/main">
                  <a:graphicData uri="http://schemas.microsoft.com/office/word/2010/wordprocessingShape">
                    <wps:wsp>
                      <wps:cNvSpPr/>
                      <wps:spPr>
                        <a:xfrm>
                          <a:off x="0" y="0"/>
                          <a:ext cx="7559040" cy="309372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6A34D" id="Rectangle 2" o:spid="_x0000_s1026" style="position:absolute;margin-left:0;margin-top:593.45pt;width:595.2pt;height:243.6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" fillcolor="#393737 [814]" stroked="f" strokeweight="1pt">
                <w10:wrap anchorx="page"/>
              </v:rect>
            </w:pict>
          </mc:Fallback>
        </mc:AlternateContent>
      </w:r>
      <w:r w:rsidR="00F37EEE" w:rsidRPr="003D16E5">
        <w:rPr>
          <w:rFonts w:eastAsia="SimSun" w:cs="Arial"/>
          <w:color w:val="000000"/>
          <w:sz w:val="32"/>
          <w:szCs w:val="32"/>
          <w:lang w:bidi="en-US"/>
        </w:rPr>
        <w:t xml:space="preserve"> </w:t>
      </w:r>
      <w:bookmarkEnd w:id="0"/>
      <w:r w:rsidR="005B1845" w:rsidRPr="003D16E5">
        <w:rPr>
          <w:rFonts w:eastAsia="SimSun" w:cs="Arial"/>
          <w:noProof/>
          <w:sz w:val="24"/>
          <w:szCs w:val="24"/>
          <w:lang w:eastAsia="ko-KR"/>
        </w:rPr>
        <w:drawing>
          <wp:inline distT="0" distB="0" distL="0" distR="0" wp14:anchorId="67F5E7E7" wp14:editId="0D128B5B">
            <wp:extent cx="7528560" cy="7528560"/>
            <wp:effectExtent l="0" t="0" r="0" b="0"/>
            <wp:docPr id="10" name="Picture 10"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049.jpg"/>
                    <pic:cNvPicPr/>
                  </pic:nvPicPr>
                  <pic:blipFill rotWithShape="1">
                    <a:blip r:embed="rId12" cstate="print">
                      <a:extLst>
                        <a:ext uri="{28A0092B-C50C-407E-A947-70E740481C1C}">
                          <a14:useLocalDpi xmlns:a14="http://schemas.microsoft.com/office/drawing/2010/main" val="0"/>
                        </a:ext>
                      </a:extLst>
                    </a:blip>
                    <a:srcRect l="-230" r="43479" b="357"/>
                    <a:stretch/>
                  </pic:blipFill>
                  <pic:spPr bwMode="auto">
                    <a:xfrm>
                      <a:off x="0" y="0"/>
                      <a:ext cx="7528560" cy="7528560"/>
                    </a:xfrm>
                    <a:prstGeom prst="rect">
                      <a:avLst/>
                    </a:prstGeom>
                    <a:ln>
                      <a:noFill/>
                    </a:ln>
                    <a:extLst>
                      <a:ext uri="{53640926-AAD7-44D8-BBD7-CCE9431645EC}">
                        <a14:shadowObscured xmlns:a14="http://schemas.microsoft.com/office/drawing/2010/main"/>
                      </a:ext>
                    </a:extLst>
                  </pic:spPr>
                </pic:pic>
              </a:graphicData>
            </a:graphic>
          </wp:inline>
        </w:drawing>
      </w:r>
      <w:r w:rsidR="005B1845" w:rsidRPr="003D16E5">
        <w:rPr>
          <w:rFonts w:eastAsia="SimSun" w:cs="Arial"/>
          <w:color w:val="000000"/>
          <w:sz w:val="32"/>
          <w:szCs w:val="32"/>
          <w:lang w:bidi="en-US"/>
        </w:rPr>
        <w:t xml:space="preserve"> </w:t>
      </w:r>
    </w:p>
    <w:p w14:paraId="59817E0B" w14:textId="374ACAA7" w:rsidR="005B1845" w:rsidRPr="003D16E5" w:rsidRDefault="00992F71" w:rsidP="00E4050A">
      <w:pPr>
        <w:spacing w:after="0" w:line="240" w:lineRule="auto"/>
        <w:ind w:left="480" w:right="414"/>
        <w:jc w:val="both"/>
        <w:rPr>
          <w:rFonts w:eastAsia="SimSun" w:cs="Arial"/>
          <w:b/>
          <w:sz w:val="24"/>
          <w:szCs w:val="24"/>
          <w:lang w:bidi="en-US"/>
        </w:rPr>
      </w:pPr>
      <w:r w:rsidRPr="003D16E5">
        <w:rPr>
          <w:rFonts w:eastAsia="SimSun" w:cs="Arial"/>
          <w:noProof/>
          <w:sz w:val="24"/>
          <w:szCs w:val="24"/>
          <w:lang w:eastAsia="ko-KR"/>
        </w:rPr>
        <w:drawing>
          <wp:anchor distT="0" distB="0" distL="114300" distR="114300" simplePos="0" relativeHeight="251657216" behindDoc="0" locked="0" layoutInCell="1" allowOverlap="1" wp14:anchorId="39BB9C57" wp14:editId="1B78C760">
            <wp:simplePos x="0" y="0"/>
            <wp:positionH relativeFrom="margin">
              <wp:posOffset>1889125</wp:posOffset>
            </wp:positionH>
            <wp:positionV relativeFrom="paragraph">
              <wp:posOffset>285115</wp:posOffset>
            </wp:positionV>
            <wp:extent cx="2595889" cy="13792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5889" cy="1379220"/>
                    </a:xfrm>
                    <a:prstGeom prst="rect">
                      <a:avLst/>
                    </a:prstGeom>
                  </pic:spPr>
                </pic:pic>
              </a:graphicData>
            </a:graphic>
            <wp14:sizeRelH relativeFrom="page">
              <wp14:pctWidth>0</wp14:pctWidth>
            </wp14:sizeRelH>
            <wp14:sizeRelV relativeFrom="page">
              <wp14:pctHeight>0</wp14:pctHeight>
            </wp14:sizeRelV>
          </wp:anchor>
        </w:drawing>
      </w:r>
      <w:r w:rsidR="005B1845" w:rsidRPr="003D16E5">
        <w:rPr>
          <w:rFonts w:eastAsia="SimSun" w:cs="Arial"/>
          <w:b/>
          <w:sz w:val="24"/>
          <w:szCs w:val="24"/>
          <w:lang w:bidi="en-US"/>
        </w:rPr>
        <w:br/>
      </w:r>
      <w:r w:rsidR="005B1845" w:rsidRPr="003D16E5">
        <w:rPr>
          <w:rFonts w:eastAsia="SimSun" w:cs="Arial"/>
          <w:b/>
          <w:sz w:val="24"/>
          <w:szCs w:val="24"/>
          <w:lang w:bidi="en-US"/>
        </w:rPr>
        <w:fldChar w:fldCharType="begin"/>
      </w:r>
      <w:r w:rsidR="005B1845" w:rsidRPr="003D16E5">
        <w:rPr>
          <w:rFonts w:eastAsia="SimSun" w:cs="Arial"/>
          <w:sz w:val="24"/>
          <w:szCs w:val="24"/>
          <w:lang w:bidi="en-US"/>
        </w:rPr>
        <w:instrText xml:space="preserve"> XE "From the Principal" </w:instrText>
      </w:r>
      <w:r w:rsidR="005B1845" w:rsidRPr="003D16E5">
        <w:rPr>
          <w:rFonts w:eastAsia="SimSun" w:cs="Arial"/>
          <w:b/>
          <w:sz w:val="24"/>
          <w:szCs w:val="24"/>
          <w:lang w:bidi="en-US"/>
        </w:rPr>
        <w:fldChar w:fldCharType="end"/>
      </w:r>
      <w:r w:rsidR="005B1845" w:rsidRPr="003D16E5">
        <w:rPr>
          <w:rFonts w:eastAsia="SimSun" w:cs="Arial"/>
          <w:b/>
          <w:sz w:val="24"/>
          <w:szCs w:val="24"/>
          <w:lang w:bidi="en-US"/>
        </w:rPr>
        <w:t>From the National Director</w:t>
      </w:r>
    </w:p>
    <w:p w14:paraId="57CD448F" w14:textId="77777777" w:rsidR="005B1845" w:rsidRPr="003D16E5" w:rsidRDefault="005B1845" w:rsidP="00E4050A">
      <w:pPr>
        <w:spacing w:after="0" w:line="240" w:lineRule="auto"/>
        <w:ind w:right="414"/>
        <w:jc w:val="both"/>
        <w:rPr>
          <w:rFonts w:eastAsia="SimSun" w:cs="Arial"/>
          <w:sz w:val="24"/>
          <w:szCs w:val="24"/>
          <w:lang w:bidi="en-US"/>
        </w:rPr>
      </w:pPr>
    </w:p>
    <w:p w14:paraId="78CC169C"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Arial"/>
          <w:b/>
          <w:bCs/>
          <w:color w:val="2E2E2E"/>
          <w:sz w:val="27"/>
          <w:szCs w:val="27"/>
          <w:lang w:val="en"/>
        </w:rPr>
        <w:t>NAU MAI, HAERE MAI</w:t>
      </w:r>
      <w:r w:rsidRPr="003D16E5">
        <w:rPr>
          <w:rStyle w:val="normaltextrun"/>
          <w:rFonts w:asciiTheme="minorHAnsi" w:eastAsia="SimSun" w:hAnsiTheme="minorHAnsi" w:cs="Arial"/>
          <w:color w:val="2E2E2E"/>
          <w:sz w:val="27"/>
          <w:szCs w:val="27"/>
          <w:lang w:val="en"/>
        </w:rPr>
        <w:t> </w:t>
      </w:r>
      <w:r w:rsidRPr="003D16E5">
        <w:rPr>
          <w:rStyle w:val="eop"/>
          <w:rFonts w:asciiTheme="minorHAnsi" w:eastAsia="SimSun" w:hAnsiTheme="minorHAnsi" w:cs="Arial"/>
          <w:color w:val="2E2E2E"/>
          <w:sz w:val="27"/>
          <w:szCs w:val="27"/>
        </w:rPr>
        <w:t> </w:t>
      </w:r>
    </w:p>
    <w:p w14:paraId="488C57C1"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Segoe UI"/>
          <w:sz w:val="18"/>
          <w:szCs w:val="18"/>
          <w:lang w:val="en"/>
        </w:rPr>
        <w:t> </w:t>
      </w:r>
      <w:r w:rsidRPr="003D16E5">
        <w:rPr>
          <w:rStyle w:val="eop"/>
          <w:rFonts w:asciiTheme="minorHAnsi" w:eastAsia="SimSun" w:hAnsiTheme="minorHAnsi" w:cs="Segoe UI"/>
          <w:sz w:val="18"/>
          <w:szCs w:val="18"/>
        </w:rPr>
        <w:t> </w:t>
      </w:r>
    </w:p>
    <w:p w14:paraId="4B0F7555"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Fonts w:asciiTheme="minorHAnsi" w:hAnsiTheme="minorHAnsi"/>
          <w:noProof/>
          <w:lang w:val="en-US"/>
        </w:rPr>
        <w:lastRenderedPageBreak/>
        <w:drawing>
          <wp:anchor distT="0" distB="0" distL="114300" distR="114300" simplePos="0" relativeHeight="251658240" behindDoc="0" locked="0" layoutInCell="1" allowOverlap="1" wp14:anchorId="6F3F8788" wp14:editId="038572E3">
            <wp:simplePos x="933450" y="1266825"/>
            <wp:positionH relativeFrom="margin">
              <wp:align>left</wp:align>
            </wp:positionH>
            <wp:positionV relativeFrom="margin">
              <wp:align>top</wp:align>
            </wp:positionV>
            <wp:extent cx="1585463" cy="2967486"/>
            <wp:effectExtent l="0" t="0" r="0" b="4445"/>
            <wp:wrapSquare wrapText="bothSides"/>
            <wp:docPr id="12" name="Picture 0" descr="LeeanaKukut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anaKukutai (2).jpg"/>
                    <pic:cNvPicPr/>
                  </pic:nvPicPr>
                  <pic:blipFill>
                    <a:blip r:embed="rId14" cstate="print">
                      <a:extLst>
                        <a:ext uri="{28A0092B-C50C-407E-A947-70E740481C1C}">
                          <a14:useLocalDpi xmlns:a14="http://schemas.microsoft.com/office/drawing/2010/main" val="0"/>
                        </a:ext>
                      </a:extLst>
                    </a:blip>
                    <a:srcRect l="7292" r="7787"/>
                    <a:stretch>
                      <a:fillRect/>
                    </a:stretch>
                  </pic:blipFill>
                  <pic:spPr>
                    <a:xfrm>
                      <a:off x="0" y="0"/>
                      <a:ext cx="1585463" cy="2967486"/>
                    </a:xfrm>
                    <a:prstGeom prst="rect">
                      <a:avLst/>
                    </a:prstGeom>
                  </pic:spPr>
                </pic:pic>
              </a:graphicData>
            </a:graphic>
          </wp:anchor>
        </w:drawing>
      </w:r>
      <w:r w:rsidRPr="003D16E5">
        <w:rPr>
          <w:rStyle w:val="normaltextrun"/>
          <w:rFonts w:asciiTheme="minorHAnsi" w:eastAsia="SimSun" w:hAnsiTheme="minorHAnsi" w:cs="Calibri"/>
          <w:lang w:val="en"/>
        </w:rPr>
        <w:t>It is my pleasure to warmly welcome you to Alphacrucis College, New Zealand.  You will find that as well as providing excellent learning opportunities, we have a warm, caring community in which you will make yourself at home.  We hope that you will know our staff well and make some good friendships with other students.</w:t>
      </w:r>
      <w:r w:rsidRPr="003D16E5">
        <w:rPr>
          <w:rStyle w:val="eop"/>
          <w:rFonts w:asciiTheme="minorHAnsi" w:eastAsia="SimSun" w:hAnsiTheme="minorHAnsi" w:cs="Calibri"/>
        </w:rPr>
        <w:t> </w:t>
      </w:r>
    </w:p>
    <w:p w14:paraId="2B151F23"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645852B6"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lang w:val="en"/>
        </w:rPr>
        <w:t> If you are new to tertiary study or returning to study after some time, study can be somewhat daunting.  We are always willing to assist. We want to see all our students succeed.  Please approach us if you need assistance.   </w:t>
      </w:r>
      <w:r w:rsidRPr="003D16E5">
        <w:rPr>
          <w:rStyle w:val="eop"/>
          <w:rFonts w:asciiTheme="minorHAnsi" w:eastAsia="SimSun" w:hAnsiTheme="minorHAnsi" w:cs="Calibri"/>
        </w:rPr>
        <w:t> </w:t>
      </w:r>
    </w:p>
    <w:p w14:paraId="2B69F78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1B497645"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lang w:val="en"/>
        </w:rPr>
        <w:t> Please use the handbook to </w:t>
      </w:r>
      <w:proofErr w:type="spellStart"/>
      <w:r w:rsidRPr="003D16E5">
        <w:rPr>
          <w:rStyle w:val="normaltextrun"/>
          <w:rFonts w:asciiTheme="minorHAnsi" w:eastAsia="SimSun" w:hAnsiTheme="minorHAnsi" w:cs="Calibri"/>
          <w:lang w:val="en"/>
        </w:rPr>
        <w:t>familiarise</w:t>
      </w:r>
      <w:proofErr w:type="spellEnd"/>
      <w:r w:rsidRPr="003D16E5">
        <w:rPr>
          <w:rStyle w:val="normaltextrun"/>
          <w:rFonts w:asciiTheme="minorHAnsi" w:eastAsia="SimSun" w:hAnsiTheme="minorHAnsi" w:cs="Calibri"/>
          <w:lang w:val="en"/>
        </w:rPr>
        <w:t> yourself with the College both in its academic pursuits and community life.  This will help you to receive the maximum benefits from your time here and to make a great contribution yourself.  Please consult a staff member if you are unable to find answers to your questions in this handbook.   </w:t>
      </w:r>
      <w:r w:rsidRPr="003D16E5">
        <w:rPr>
          <w:rStyle w:val="eop"/>
          <w:rFonts w:asciiTheme="minorHAnsi" w:eastAsia="SimSun" w:hAnsiTheme="minorHAnsi" w:cs="Calibri"/>
        </w:rPr>
        <w:t> </w:t>
      </w:r>
    </w:p>
    <w:p w14:paraId="6C4AFD72"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13E9EA17"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r w:rsidRPr="003D16E5">
        <w:rPr>
          <w:rStyle w:val="normaltextrun"/>
          <w:rFonts w:asciiTheme="minorHAnsi" w:eastAsia="SimSun" w:hAnsiTheme="minorHAnsi" w:cs="Calibri"/>
          <w:lang w:val="en"/>
        </w:rPr>
        <w:t> Again, let me wish you all the best as you spend this time with us at Alphacrucis.  </w:t>
      </w:r>
    </w:p>
    <w:p w14:paraId="0FC6289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eop"/>
          <w:rFonts w:asciiTheme="minorHAnsi" w:eastAsia="SimSun" w:hAnsiTheme="minorHAnsi" w:cs="Calibri"/>
        </w:rPr>
        <w:t> </w:t>
      </w:r>
    </w:p>
    <w:p w14:paraId="400FA6C2"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Pirongia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maunga</w:t>
      </w:r>
      <w:proofErr w:type="spellEnd"/>
      <w:r w:rsidRPr="003D16E5">
        <w:rPr>
          <w:rStyle w:val="normaltextrun"/>
          <w:rFonts w:asciiTheme="minorHAnsi" w:eastAsia="MS Mincho" w:hAnsiTheme="minorHAnsi" w:cs="Segoe UI"/>
          <w:lang w:val="en"/>
        </w:rPr>
        <w:t xml:space="preserve">         </w:t>
      </w:r>
    </w:p>
    <w:p w14:paraId="337D3705"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Waipa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awa</w:t>
      </w:r>
      <w:proofErr w:type="spellEnd"/>
      <w:r w:rsidRPr="003D16E5">
        <w:rPr>
          <w:rStyle w:val="normaltextrun"/>
          <w:rFonts w:asciiTheme="minorHAnsi" w:eastAsia="MS Mincho" w:hAnsiTheme="minorHAnsi" w:cs="Segoe UI"/>
          <w:i/>
          <w:iCs/>
          <w:lang w:val="en"/>
        </w:rPr>
        <w:t xml:space="preserve">             </w:t>
      </w:r>
      <w:r w:rsidRPr="003D16E5">
        <w:rPr>
          <w:rStyle w:val="eop"/>
          <w:rFonts w:asciiTheme="minorHAnsi" w:eastAsia="SimSun" w:hAnsiTheme="minorHAnsi" w:cs="Calibri"/>
        </w:rPr>
        <w:t> </w:t>
      </w:r>
    </w:p>
    <w:p w14:paraId="65B48CC9"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Te Papa-O-</w:t>
      </w:r>
      <w:proofErr w:type="spellStart"/>
      <w:r w:rsidRPr="003D16E5">
        <w:rPr>
          <w:rStyle w:val="normaltextrun"/>
          <w:rFonts w:asciiTheme="minorHAnsi" w:eastAsia="SimSun" w:hAnsiTheme="minorHAnsi" w:cs="Calibri"/>
          <w:i/>
          <w:iCs/>
          <w:lang w:val="en"/>
        </w:rPr>
        <w:t>Rotu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raua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Oomaero</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Paa</w:t>
      </w:r>
      <w:proofErr w:type="spellEnd"/>
      <w:r w:rsidRPr="003D16E5">
        <w:rPr>
          <w:rStyle w:val="normaltextrun"/>
          <w:rFonts w:asciiTheme="minorHAnsi" w:eastAsia="SimSun" w:hAnsiTheme="minorHAnsi" w:cs="Calibri"/>
          <w:i/>
          <w:iCs/>
          <w:lang w:val="en"/>
        </w:rPr>
        <w:t>   </w:t>
      </w:r>
    </w:p>
    <w:p w14:paraId="5A89F048"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 xml:space="preserve">Ko Tainui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SimSun" w:hAnsiTheme="minorHAnsi" w:cs="Calibri"/>
          <w:i/>
          <w:iCs/>
          <w:lang w:val="en"/>
        </w:rPr>
        <w:t xml:space="preserve"> iwi </w:t>
      </w:r>
      <w:r w:rsidRPr="003D16E5">
        <w:rPr>
          <w:rStyle w:val="normaltextrun"/>
          <w:rFonts w:asciiTheme="minorHAnsi" w:eastAsia="MS Mincho" w:hAnsiTheme="minorHAnsi" w:cs="Segoe UI"/>
          <w:i/>
          <w:iCs/>
          <w:lang w:val="en"/>
        </w:rPr>
        <w:t>                </w:t>
      </w:r>
    </w:p>
    <w:p w14:paraId="78D3DE42" w14:textId="77777777" w:rsidR="005B1845" w:rsidRPr="003D16E5" w:rsidRDefault="005B1845" w:rsidP="00E4050A">
      <w:pPr>
        <w:pStyle w:val="paragraph"/>
        <w:spacing w:before="0" w:beforeAutospacing="0" w:after="0" w:afterAutospacing="0"/>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Ngaati</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Maahanga</w:t>
      </w:r>
      <w:proofErr w:type="spellEnd"/>
      <w:r w:rsidRPr="003D16E5">
        <w:rPr>
          <w:rStyle w:val="normaltextrun"/>
          <w:rFonts w:asciiTheme="minorHAnsi" w:eastAsia="SimSun" w:hAnsiTheme="minorHAnsi" w:cs="Calibri"/>
          <w:i/>
          <w:iCs/>
          <w:lang w:val="en"/>
        </w:rPr>
        <w:t> Hourua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haapu</w:t>
      </w:r>
      <w:proofErr w:type="spellEnd"/>
      <w:r w:rsidRPr="003D16E5">
        <w:rPr>
          <w:rStyle w:val="normaltextrun"/>
          <w:rFonts w:asciiTheme="minorHAnsi" w:eastAsia="SimSun" w:hAnsiTheme="minorHAnsi" w:cs="Calibri"/>
          <w:i/>
          <w:iCs/>
          <w:lang w:val="en"/>
        </w:rPr>
        <w:t xml:space="preserve"> </w:t>
      </w:r>
    </w:p>
    <w:p w14:paraId="73027D97" w14:textId="77777777" w:rsidR="005B1845" w:rsidRPr="003D16E5" w:rsidRDefault="005B1845" w:rsidP="00E4050A">
      <w:pPr>
        <w:pStyle w:val="paragraph"/>
        <w:spacing w:before="0" w:beforeAutospacing="0" w:after="0" w:afterAutospacing="0"/>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Ko Te </w:t>
      </w:r>
      <w:proofErr w:type="spellStart"/>
      <w:r w:rsidRPr="003D16E5">
        <w:rPr>
          <w:rStyle w:val="normaltextrun"/>
          <w:rFonts w:asciiTheme="minorHAnsi" w:eastAsia="SimSun" w:hAnsiTheme="minorHAnsi" w:cs="Calibri"/>
          <w:i/>
          <w:iCs/>
          <w:lang w:val="en"/>
        </w:rPr>
        <w:t>Awaiataia</w:t>
      </w:r>
      <w:proofErr w:type="spellEnd"/>
      <w:r w:rsidRPr="003D16E5">
        <w:rPr>
          <w:rStyle w:val="normaltextrun"/>
          <w:rFonts w:asciiTheme="minorHAnsi" w:eastAsia="SimSun" w:hAnsiTheme="minorHAnsi" w:cs="Calibri"/>
          <w:i/>
          <w:iCs/>
          <w:lang w:val="en"/>
        </w:rPr>
        <w:t> ko </w:t>
      </w:r>
      <w:proofErr w:type="spellStart"/>
      <w:r w:rsidRPr="003D16E5">
        <w:rPr>
          <w:rStyle w:val="normaltextrun"/>
          <w:rFonts w:asciiTheme="minorHAnsi" w:eastAsia="SimSun" w:hAnsiTheme="minorHAnsi" w:cs="Calibri"/>
          <w:i/>
          <w:iCs/>
          <w:lang w:val="en"/>
        </w:rPr>
        <w:t>raua</w:t>
      </w:r>
      <w:proofErr w:type="spellEnd"/>
      <w:r w:rsidRPr="003D16E5">
        <w:rPr>
          <w:rStyle w:val="normaltextrun"/>
          <w:rFonts w:asciiTheme="minorHAnsi" w:eastAsia="SimSun" w:hAnsiTheme="minorHAnsi" w:cs="Calibri"/>
          <w:i/>
          <w:iCs/>
          <w:lang w:val="en"/>
        </w:rPr>
        <w:t> Kukutai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SimSun" w:hAnsiTheme="minorHAnsi" w:cs="Calibri"/>
          <w:i/>
          <w:iCs/>
          <w:lang w:val="en"/>
        </w:rPr>
        <w:t xml:space="preserve"> Rangatira </w:t>
      </w:r>
    </w:p>
    <w:p w14:paraId="4198EE2F"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 xml:space="preserve">No </w:t>
      </w:r>
      <w:proofErr w:type="spellStart"/>
      <w:r w:rsidRPr="003D16E5">
        <w:rPr>
          <w:rStyle w:val="normaltextrun"/>
          <w:rFonts w:asciiTheme="minorHAnsi" w:eastAsia="SimSun" w:hAnsiTheme="minorHAnsi" w:cs="Calibri"/>
          <w:i/>
          <w:iCs/>
          <w:lang w:val="en"/>
        </w:rPr>
        <w:t>Kirikiriroa</w:t>
      </w:r>
      <w:proofErr w:type="spellEnd"/>
      <w:r w:rsidRPr="003D16E5">
        <w:rPr>
          <w:rStyle w:val="normaltextrun"/>
          <w:rFonts w:asciiTheme="minorHAnsi" w:eastAsia="SimSun" w:hAnsiTheme="minorHAnsi" w:cs="Calibri"/>
          <w:i/>
          <w:iCs/>
          <w:lang w:val="en"/>
        </w:rPr>
        <w:t xml:space="preserve"> ahau</w:t>
      </w:r>
    </w:p>
    <w:p w14:paraId="22F6634F" w14:textId="77777777" w:rsidR="005B1845" w:rsidRPr="003D16E5" w:rsidRDefault="005B1845" w:rsidP="00E4050A">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Leeana Kukutai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ingoa</w:t>
      </w:r>
      <w:proofErr w:type="spellEnd"/>
      <w:r w:rsidRPr="003D16E5">
        <w:rPr>
          <w:rStyle w:val="normaltextrun"/>
          <w:rFonts w:asciiTheme="minorHAnsi" w:eastAsia="MS Mincho" w:hAnsiTheme="minorHAnsi" w:cs="Segoe UI"/>
          <w:lang w:val="en"/>
        </w:rPr>
        <w:t>                             </w:t>
      </w:r>
    </w:p>
    <w:p w14:paraId="614C8632"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koutou, </w:t>
      </w: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koutou, </w:t>
      </w: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koutou </w:t>
      </w:r>
      <w:proofErr w:type="spellStart"/>
      <w:r w:rsidRPr="003D16E5">
        <w:rPr>
          <w:rStyle w:val="normaltextrun"/>
          <w:rFonts w:asciiTheme="minorHAnsi" w:eastAsia="SimSun" w:hAnsiTheme="minorHAnsi" w:cs="Calibri"/>
          <w:i/>
          <w:iCs/>
          <w:lang w:val="en"/>
        </w:rPr>
        <w:t>katoa</w:t>
      </w:r>
      <w:proofErr w:type="spellEnd"/>
      <w:r w:rsidRPr="003D16E5">
        <w:rPr>
          <w:rStyle w:val="eop"/>
          <w:rFonts w:asciiTheme="minorHAnsi" w:eastAsia="SimSun" w:hAnsiTheme="minorHAnsi" w:cs="Calibri"/>
        </w:rPr>
        <w:t> </w:t>
      </w:r>
    </w:p>
    <w:p w14:paraId="4FC5045B"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p>
    <w:p w14:paraId="5444E8E1"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Pirongia</w:t>
      </w:r>
      <w:proofErr w:type="spellEnd"/>
      <w:r w:rsidRPr="003D16E5">
        <w:rPr>
          <w:rStyle w:val="normaltextrun"/>
          <w:rFonts w:asciiTheme="minorHAnsi" w:eastAsia="SimSun" w:hAnsiTheme="minorHAnsi" w:cs="Calibri"/>
          <w:i/>
          <w:iCs/>
          <w:lang w:val="en"/>
        </w:rPr>
        <w:t xml:space="preserve"> is my mountain</w:t>
      </w:r>
    </w:p>
    <w:p w14:paraId="72A6E710"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Waipa</w:t>
      </w:r>
      <w:proofErr w:type="spellEnd"/>
      <w:r w:rsidRPr="003D16E5">
        <w:rPr>
          <w:rStyle w:val="normaltextrun"/>
          <w:rFonts w:asciiTheme="minorHAnsi" w:eastAsia="SimSun" w:hAnsiTheme="minorHAnsi" w:cs="Calibri"/>
          <w:i/>
          <w:iCs/>
          <w:lang w:val="en"/>
        </w:rPr>
        <w:t xml:space="preserve"> is my river</w:t>
      </w:r>
    </w:p>
    <w:p w14:paraId="07FB3D2A"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Te Papa-O-</w:t>
      </w:r>
      <w:proofErr w:type="spellStart"/>
      <w:r w:rsidRPr="003D16E5">
        <w:rPr>
          <w:rStyle w:val="normaltextrun"/>
          <w:rFonts w:asciiTheme="minorHAnsi" w:eastAsia="SimSun" w:hAnsiTheme="minorHAnsi" w:cs="Calibri"/>
          <w:i/>
          <w:iCs/>
          <w:lang w:val="en"/>
        </w:rPr>
        <w:t>Rotu</w:t>
      </w:r>
      <w:proofErr w:type="spellEnd"/>
      <w:r w:rsidRPr="003D16E5">
        <w:rPr>
          <w:rStyle w:val="normaltextrun"/>
          <w:rFonts w:asciiTheme="minorHAnsi" w:eastAsia="SimSun" w:hAnsiTheme="minorHAnsi" w:cs="Calibri"/>
          <w:i/>
          <w:iCs/>
          <w:lang w:val="en"/>
        </w:rPr>
        <w:t xml:space="preserve"> and </w:t>
      </w:r>
      <w:proofErr w:type="spellStart"/>
      <w:r w:rsidRPr="003D16E5">
        <w:rPr>
          <w:rStyle w:val="normaltextrun"/>
          <w:rFonts w:asciiTheme="minorHAnsi" w:eastAsia="SimSun" w:hAnsiTheme="minorHAnsi" w:cs="Calibri"/>
          <w:i/>
          <w:iCs/>
          <w:lang w:val="en"/>
        </w:rPr>
        <w:t>Oomaero</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Paa</w:t>
      </w:r>
      <w:proofErr w:type="spellEnd"/>
      <w:r w:rsidRPr="003D16E5">
        <w:rPr>
          <w:rStyle w:val="normaltextrun"/>
          <w:rFonts w:asciiTheme="minorHAnsi" w:eastAsia="SimSun" w:hAnsiTheme="minorHAnsi" w:cs="Calibri"/>
          <w:i/>
          <w:iCs/>
          <w:lang w:val="en"/>
        </w:rPr>
        <w:t xml:space="preserve"> are my maraes</w:t>
      </w:r>
    </w:p>
    <w:p w14:paraId="4C661A8C"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Tainui is my region</w:t>
      </w:r>
    </w:p>
    <w:p w14:paraId="04153FBC"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Ngaati</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Maahanga</w:t>
      </w:r>
      <w:proofErr w:type="spellEnd"/>
      <w:r w:rsidRPr="003D16E5">
        <w:rPr>
          <w:rStyle w:val="normaltextrun"/>
          <w:rFonts w:asciiTheme="minorHAnsi" w:eastAsia="SimSun" w:hAnsiTheme="minorHAnsi" w:cs="Calibri"/>
          <w:i/>
          <w:iCs/>
          <w:lang w:val="en"/>
        </w:rPr>
        <w:t xml:space="preserve"> Hourua is my people</w:t>
      </w:r>
    </w:p>
    <w:p w14:paraId="3E3ABEBA"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 xml:space="preserve">Chief Te </w:t>
      </w:r>
      <w:proofErr w:type="spellStart"/>
      <w:r w:rsidRPr="003D16E5">
        <w:rPr>
          <w:rStyle w:val="normaltextrun"/>
          <w:rFonts w:asciiTheme="minorHAnsi" w:eastAsia="SimSun" w:hAnsiTheme="minorHAnsi" w:cs="Calibri"/>
          <w:i/>
          <w:iCs/>
          <w:lang w:val="en"/>
        </w:rPr>
        <w:t>Awaiataia</w:t>
      </w:r>
      <w:proofErr w:type="spellEnd"/>
      <w:r w:rsidRPr="003D16E5">
        <w:rPr>
          <w:rStyle w:val="normaltextrun"/>
          <w:rFonts w:asciiTheme="minorHAnsi" w:eastAsia="SimSun" w:hAnsiTheme="minorHAnsi" w:cs="Calibri"/>
          <w:i/>
          <w:iCs/>
          <w:lang w:val="en"/>
        </w:rPr>
        <w:t xml:space="preserve"> and Chief Kukutai are my ancestors</w:t>
      </w:r>
    </w:p>
    <w:p w14:paraId="6EB3BE95"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 xml:space="preserve">I am from Hamilton </w:t>
      </w:r>
    </w:p>
    <w:p w14:paraId="00A3523E"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i/>
          <w:iCs/>
          <w:lang w:val="en"/>
        </w:rPr>
        <w:t>My name is Leeana Kukutai</w:t>
      </w:r>
    </w:p>
    <w:p w14:paraId="1496CE99"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Greetings to you all</w:t>
      </w:r>
    </w:p>
    <w:p w14:paraId="78806E4A"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721406C0"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MS Mincho" w:hAnsiTheme="minorHAnsi" w:cs="Segoe UI"/>
          <w:lang w:val="en"/>
        </w:rPr>
      </w:pPr>
      <w:proofErr w:type="spellStart"/>
      <w:r w:rsidRPr="003D16E5">
        <w:rPr>
          <w:rStyle w:val="normaltextrun"/>
          <w:rFonts w:asciiTheme="minorHAnsi" w:eastAsia="SimSun" w:hAnsiTheme="minorHAnsi" w:cs="Calibri"/>
          <w:lang w:val="en"/>
        </w:rPr>
        <w:t>Ngā</w:t>
      </w:r>
      <w:proofErr w:type="spellEnd"/>
      <w:r w:rsidRPr="003D16E5">
        <w:rPr>
          <w:rStyle w:val="normaltextrun"/>
          <w:rFonts w:asciiTheme="minorHAnsi" w:eastAsia="MS Mincho" w:hAnsiTheme="minorHAnsi" w:cs="Segoe UI"/>
          <w:lang w:val="en"/>
        </w:rPr>
        <w:t> </w:t>
      </w:r>
      <w:proofErr w:type="spellStart"/>
      <w:r w:rsidRPr="003D16E5">
        <w:rPr>
          <w:rStyle w:val="normaltextrun"/>
          <w:rFonts w:asciiTheme="minorHAnsi" w:eastAsia="SimSun" w:hAnsiTheme="minorHAnsi" w:cs="Calibri"/>
          <w:lang w:val="en"/>
        </w:rPr>
        <w:t>manaakitanga</w:t>
      </w:r>
      <w:proofErr w:type="spellEnd"/>
      <w:r w:rsidRPr="003D16E5">
        <w:rPr>
          <w:rStyle w:val="normaltextrun"/>
          <w:rFonts w:asciiTheme="minorHAnsi" w:eastAsia="MS Mincho" w:hAnsiTheme="minorHAnsi" w:cs="Segoe UI"/>
          <w:lang w:val="en"/>
        </w:rPr>
        <w:t>, </w:t>
      </w:r>
    </w:p>
    <w:p w14:paraId="0553F1B5"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MS Mincho" w:hAnsiTheme="minorHAnsi" w:cs="Segoe UI"/>
        </w:rPr>
      </w:pPr>
      <w:r w:rsidRPr="003D16E5">
        <w:rPr>
          <w:rStyle w:val="eop"/>
          <w:rFonts w:asciiTheme="minorHAnsi" w:eastAsia="MS Mincho" w:hAnsiTheme="minorHAnsi" w:cs="Segoe UI"/>
        </w:rPr>
        <w:t> </w:t>
      </w:r>
    </w:p>
    <w:p w14:paraId="006C6D4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lang w:val="en"/>
        </w:rPr>
        <w:t>Leeana Kukutai </w:t>
      </w:r>
    </w:p>
    <w:p w14:paraId="5AA8B29A"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roofErr w:type="spellStart"/>
      <w:r w:rsidRPr="003D16E5">
        <w:rPr>
          <w:rStyle w:val="normaltextrun"/>
          <w:rFonts w:asciiTheme="minorHAnsi" w:eastAsia="SimSun" w:hAnsiTheme="minorHAnsi" w:cs="Calibri"/>
          <w:lang w:val="en"/>
        </w:rPr>
        <w:t>Kaiwhakatere</w:t>
      </w:r>
      <w:proofErr w:type="spellEnd"/>
      <w:r w:rsidRPr="003D16E5">
        <w:rPr>
          <w:rStyle w:val="normaltextrun"/>
          <w:rFonts w:asciiTheme="minorHAnsi" w:eastAsia="SimSun" w:hAnsiTheme="minorHAnsi" w:cs="Calibri"/>
          <w:lang w:val="en"/>
        </w:rPr>
        <w:t> O Alphacrucis New Zealand </w:t>
      </w:r>
      <w:r w:rsidRPr="003D16E5">
        <w:rPr>
          <w:rStyle w:val="eop"/>
          <w:rFonts w:asciiTheme="minorHAnsi" w:eastAsia="SimSun" w:hAnsiTheme="minorHAnsi" w:cs="Calibri"/>
        </w:rPr>
        <w:t> </w:t>
      </w:r>
    </w:p>
    <w:p w14:paraId="14D8A32D"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lang w:val="en"/>
        </w:rPr>
        <w:t>National Director, Alphacrucis International College, New Zealand</w:t>
      </w:r>
      <w:r w:rsidRPr="003D16E5">
        <w:rPr>
          <w:rStyle w:val="eop"/>
          <w:rFonts w:asciiTheme="minorHAnsi" w:eastAsia="SimSun" w:hAnsiTheme="minorHAnsi" w:cs="Calibri"/>
        </w:rPr>
        <w:t> </w:t>
      </w:r>
    </w:p>
    <w:p w14:paraId="55F8C37F" w14:textId="00C532D7" w:rsidR="005B1845" w:rsidRDefault="005B1845" w:rsidP="00E4050A">
      <w:pPr>
        <w:spacing w:after="0" w:line="240" w:lineRule="auto"/>
        <w:ind w:left="480" w:right="414"/>
        <w:jc w:val="both"/>
        <w:rPr>
          <w:rFonts w:eastAsia="SimSun" w:cs="Arial"/>
          <w:b/>
          <w:spacing w:val="-5"/>
          <w:sz w:val="24"/>
          <w:szCs w:val="24"/>
          <w:lang w:bidi="en-US"/>
        </w:rPr>
      </w:pPr>
    </w:p>
    <w:p w14:paraId="283C246B" w14:textId="264DED33" w:rsidR="00E8774A" w:rsidRDefault="00E8774A" w:rsidP="00E4050A">
      <w:pPr>
        <w:spacing w:after="0" w:line="240" w:lineRule="auto"/>
        <w:ind w:left="480" w:right="414"/>
        <w:jc w:val="both"/>
        <w:rPr>
          <w:rFonts w:eastAsia="SimSun" w:cs="Arial"/>
          <w:b/>
          <w:spacing w:val="-5"/>
          <w:sz w:val="24"/>
          <w:szCs w:val="24"/>
          <w:lang w:bidi="en-US"/>
        </w:rPr>
      </w:pPr>
    </w:p>
    <w:p w14:paraId="169171B8" w14:textId="64C453CE" w:rsidR="00E8774A" w:rsidRDefault="00E8774A">
      <w:pPr>
        <w:rPr>
          <w:rFonts w:eastAsia="SimSun" w:cs="Arial"/>
          <w:b/>
          <w:spacing w:val="-5"/>
          <w:sz w:val="24"/>
          <w:szCs w:val="24"/>
          <w:lang w:bidi="en-US"/>
        </w:rPr>
      </w:pPr>
      <w:r>
        <w:rPr>
          <w:rFonts w:eastAsia="SimSun" w:cs="Arial"/>
          <w:b/>
          <w:spacing w:val="-5"/>
          <w:sz w:val="24"/>
          <w:szCs w:val="24"/>
          <w:lang w:bidi="en-US"/>
        </w:rPr>
        <w:br w:type="page"/>
      </w:r>
    </w:p>
    <w:p w14:paraId="34674F88" w14:textId="505AF97B" w:rsidR="005B1845" w:rsidRPr="003D16E5" w:rsidRDefault="005B1845" w:rsidP="00E4050A">
      <w:pPr>
        <w:spacing w:after="0" w:line="240" w:lineRule="auto"/>
      </w:pPr>
    </w:p>
    <w:p w14:paraId="4B8674FC" w14:textId="2C8A007C" w:rsidR="00F37EEE" w:rsidRPr="003D16E5" w:rsidRDefault="00F37EEE" w:rsidP="003F2649">
      <w:pPr>
        <w:pStyle w:val="Title1"/>
      </w:pPr>
      <w:r w:rsidRPr="003D16E5">
        <w:t>BACKGROUND INFORMATION</w:t>
      </w:r>
    </w:p>
    <w:p w14:paraId="0042C00B" w14:textId="77777777" w:rsidR="00F37EEE" w:rsidRPr="003D16E5" w:rsidRDefault="00F37EEE" w:rsidP="00E4050A">
      <w:pPr>
        <w:spacing w:after="0" w:line="240" w:lineRule="auto"/>
        <w:jc w:val="both"/>
        <w:rPr>
          <w:rFonts w:eastAsia="SimSun" w:cs="Arial"/>
          <w:b/>
          <w:sz w:val="24"/>
          <w:szCs w:val="24"/>
          <w:u w:val="single"/>
          <w:lang w:bidi="en-US"/>
        </w:rPr>
      </w:pPr>
    </w:p>
    <w:p w14:paraId="1BCE06F8" w14:textId="72C5D415" w:rsidR="00F37EEE" w:rsidRPr="00375C7A" w:rsidRDefault="00F37EEE" w:rsidP="00375C7A">
      <w:pPr>
        <w:pStyle w:val="Heading61"/>
        <w:rPr>
          <w:smallCaps w:val="0"/>
          <w:sz w:val="28"/>
          <w:szCs w:val="28"/>
        </w:rPr>
      </w:pPr>
      <w:r w:rsidRPr="00375C7A">
        <w:rPr>
          <w:smallCaps w:val="0"/>
          <w:sz w:val="28"/>
          <w:szCs w:val="28"/>
        </w:rPr>
        <w:fldChar w:fldCharType="begin"/>
      </w:r>
      <w:r w:rsidRPr="00375C7A">
        <w:rPr>
          <w:smallCaps w:val="0"/>
          <w:sz w:val="28"/>
          <w:szCs w:val="28"/>
        </w:rPr>
        <w:instrText xml:space="preserve"> XE "Safety guidelines" </w:instrText>
      </w:r>
      <w:r w:rsidRPr="00375C7A">
        <w:rPr>
          <w:smallCaps w:val="0"/>
          <w:sz w:val="28"/>
          <w:szCs w:val="28"/>
        </w:rPr>
        <w:fldChar w:fldCharType="end"/>
      </w:r>
      <w:bookmarkStart w:id="1" w:name="_Toc49270404"/>
      <w:bookmarkStart w:id="2" w:name="_Toc49370996"/>
      <w:r w:rsidR="00375C7A" w:rsidRPr="00375C7A">
        <w:rPr>
          <w:smallCaps w:val="0"/>
          <w:sz w:val="28"/>
          <w:szCs w:val="28"/>
        </w:rPr>
        <w:t>P</w:t>
      </w:r>
      <w:r w:rsidRPr="00375C7A">
        <w:rPr>
          <w:rStyle w:val="Heading3Char"/>
          <w:smallCaps w:val="0"/>
          <w:sz w:val="28"/>
          <w:szCs w:val="28"/>
        </w:rPr>
        <w:t>URPOSE</w:t>
      </w:r>
      <w:bookmarkEnd w:id="1"/>
      <w:bookmarkEnd w:id="2"/>
    </w:p>
    <w:p w14:paraId="49EE0893" w14:textId="77777777" w:rsidR="00F37EEE" w:rsidRPr="003D16E5" w:rsidRDefault="00F37EEE" w:rsidP="00E4050A">
      <w:pPr>
        <w:spacing w:after="0" w:line="240" w:lineRule="auto"/>
        <w:ind w:left="360"/>
        <w:jc w:val="both"/>
        <w:rPr>
          <w:rFonts w:eastAsia="SimSun" w:cs="Arial"/>
          <w:b/>
          <w:sz w:val="24"/>
          <w:szCs w:val="24"/>
          <w:lang w:bidi="en-US"/>
        </w:rPr>
      </w:pPr>
    </w:p>
    <w:p w14:paraId="4BCBC545" w14:textId="77777777" w:rsidR="00F37EEE" w:rsidRPr="003D16E5" w:rsidRDefault="00F37EEE" w:rsidP="00E4050A">
      <w:pPr>
        <w:spacing w:after="0" w:line="240" w:lineRule="auto"/>
        <w:jc w:val="both"/>
        <w:rPr>
          <w:rFonts w:eastAsia="SimSun" w:cs="Arial"/>
          <w:b/>
          <w:lang w:bidi="en-US"/>
        </w:rPr>
      </w:pPr>
      <w:r w:rsidRPr="003D16E5">
        <w:rPr>
          <w:rFonts w:eastAsia="SimSun" w:cs="Arial"/>
          <w:b/>
          <w:lang w:bidi="en-US"/>
        </w:rPr>
        <w:t xml:space="preserve">Alphacrucis NZ </w:t>
      </w:r>
      <w:r w:rsidRPr="003D16E5">
        <w:rPr>
          <w:rFonts w:eastAsia="SimSun" w:cs="Arial"/>
          <w:bCs/>
          <w:lang w:bidi="en-US"/>
        </w:rPr>
        <w:t>is committed to developing Christian leaders and ministers. Its programmes present knowledge and skills for effective academic and spiritual development. We are training students who will continue to do significant things for Christ across New Zealand and the world.</w:t>
      </w:r>
    </w:p>
    <w:p w14:paraId="635BC80C" w14:textId="77777777" w:rsidR="00F37EEE" w:rsidRPr="003D16E5" w:rsidRDefault="00F37EEE" w:rsidP="00E4050A">
      <w:pPr>
        <w:spacing w:after="0" w:line="240" w:lineRule="auto"/>
        <w:jc w:val="both"/>
        <w:rPr>
          <w:rFonts w:eastAsia="SimSun" w:cs="Arial"/>
          <w:b/>
          <w:sz w:val="24"/>
          <w:szCs w:val="24"/>
          <w:u w:val="single"/>
          <w:lang w:bidi="en-US"/>
        </w:rPr>
      </w:pPr>
    </w:p>
    <w:p w14:paraId="53166859" w14:textId="77777777" w:rsidR="00F37EEE" w:rsidRPr="00281862" w:rsidRDefault="00F37EEE" w:rsidP="00FB60AA">
      <w:pPr>
        <w:pStyle w:val="Heading2"/>
        <w:rPr>
          <w:color w:val="C00000"/>
        </w:rPr>
      </w:pPr>
      <w:bookmarkStart w:id="3" w:name="_Toc49270405"/>
      <w:bookmarkStart w:id="4" w:name="_Toc49370997"/>
      <w:bookmarkStart w:id="5" w:name="_Toc49780873"/>
      <w:r w:rsidRPr="00281862">
        <w:rPr>
          <w:color w:val="C00000"/>
        </w:rPr>
        <w:t>GOVERNANCE</w:t>
      </w:r>
      <w:bookmarkEnd w:id="3"/>
      <w:bookmarkEnd w:id="4"/>
      <w:bookmarkEnd w:id="5"/>
    </w:p>
    <w:p w14:paraId="1DADFF11" w14:textId="77777777" w:rsidR="00F37EEE" w:rsidRPr="003D16E5" w:rsidRDefault="00F37EEE" w:rsidP="00E4050A">
      <w:pPr>
        <w:spacing w:after="0" w:line="240" w:lineRule="auto"/>
        <w:ind w:left="360"/>
        <w:jc w:val="both"/>
        <w:rPr>
          <w:rFonts w:eastAsia="SimSun" w:cs="Arial"/>
          <w:sz w:val="24"/>
          <w:szCs w:val="24"/>
          <w:lang w:bidi="en-US"/>
        </w:rPr>
      </w:pPr>
    </w:p>
    <w:p w14:paraId="371EF5C2" w14:textId="2919D5F9" w:rsidR="00F37EEE" w:rsidRPr="003D16E5" w:rsidRDefault="00F37EEE" w:rsidP="00E4050A">
      <w:pPr>
        <w:spacing w:after="0" w:line="240" w:lineRule="auto"/>
        <w:jc w:val="both"/>
        <w:rPr>
          <w:rFonts w:eastAsia="SimSun" w:cs="Arial"/>
          <w:lang w:bidi="en-US"/>
        </w:rPr>
      </w:pPr>
      <w:r w:rsidRPr="003D16E5">
        <w:rPr>
          <w:rFonts w:eastAsia="SimSun" w:cs="Arial"/>
          <w:lang w:bidi="en-US"/>
        </w:rPr>
        <w:t xml:space="preserve">The </w:t>
      </w:r>
      <w:r w:rsidR="003D59ED">
        <w:rPr>
          <w:rFonts w:eastAsia="SimSun" w:cs="Arial"/>
          <w:lang w:bidi="en-US"/>
        </w:rPr>
        <w:t xml:space="preserve">ACNZ </w:t>
      </w:r>
      <w:r w:rsidRPr="003D16E5">
        <w:rPr>
          <w:rFonts w:eastAsia="SimSun" w:cs="Arial"/>
          <w:lang w:bidi="en-US"/>
        </w:rPr>
        <w:t xml:space="preserve">Council directs the operations of the College.  </w:t>
      </w:r>
      <w:r w:rsidR="001E0921">
        <w:rPr>
          <w:rFonts w:eastAsia="SimSun" w:cs="Arial"/>
          <w:lang w:bidi="en-US"/>
        </w:rPr>
        <w:t>ACNZ Council members</w:t>
      </w:r>
      <w:r w:rsidRPr="003D16E5">
        <w:rPr>
          <w:rFonts w:eastAsia="SimSun" w:cs="Arial"/>
          <w:lang w:bidi="en-US"/>
        </w:rPr>
        <w:t xml:space="preserve"> are:</w:t>
      </w:r>
    </w:p>
    <w:p w14:paraId="39C6F15D" w14:textId="77777777" w:rsidR="00F37EEE" w:rsidRPr="003D16E5" w:rsidRDefault="00F37EEE" w:rsidP="00E4050A">
      <w:pPr>
        <w:spacing w:after="0" w:line="240" w:lineRule="auto"/>
        <w:ind w:left="360"/>
        <w:jc w:val="both"/>
        <w:rPr>
          <w:rFonts w:eastAsia="SimSun" w:cs="Arial"/>
          <w:lang w:bidi="en-US"/>
        </w:rPr>
      </w:pPr>
    </w:p>
    <w:p w14:paraId="2026471E"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Stephen Fogarty</w:t>
      </w:r>
    </w:p>
    <w:p w14:paraId="77830490" w14:textId="5008674C" w:rsidR="00F37EEE" w:rsidRPr="003D16E5" w:rsidRDefault="00C9589E" w:rsidP="00E4050A">
      <w:pPr>
        <w:spacing w:after="0" w:line="240" w:lineRule="auto"/>
        <w:ind w:left="1134"/>
        <w:jc w:val="both"/>
        <w:rPr>
          <w:rFonts w:eastAsia="SimSun" w:cs="Arial"/>
          <w:lang w:bidi="en-US"/>
        </w:rPr>
      </w:pPr>
      <w:r w:rsidRPr="003D16E5">
        <w:rPr>
          <w:rFonts w:eastAsia="SimSun" w:cs="Arial"/>
          <w:lang w:bidi="en-US"/>
        </w:rPr>
        <w:t xml:space="preserve">Joseph </w:t>
      </w:r>
      <w:r w:rsidR="00344FA5" w:rsidRPr="003D16E5">
        <w:rPr>
          <w:rFonts w:eastAsia="SimSun" w:cs="Arial"/>
          <w:lang w:bidi="en-US"/>
        </w:rPr>
        <w:t>McAuley</w:t>
      </w:r>
    </w:p>
    <w:p w14:paraId="78531121"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David Perry</w:t>
      </w:r>
    </w:p>
    <w:p w14:paraId="20394339" w14:textId="77777777" w:rsidR="00BB3AC4" w:rsidRPr="003D16E5" w:rsidRDefault="00F37EEE" w:rsidP="00E4050A">
      <w:pPr>
        <w:spacing w:after="0" w:line="240" w:lineRule="auto"/>
        <w:ind w:left="1134"/>
        <w:jc w:val="both"/>
        <w:rPr>
          <w:rFonts w:eastAsia="SimSun" w:cs="Arial"/>
          <w:lang w:bidi="en-US"/>
        </w:rPr>
      </w:pPr>
      <w:r w:rsidRPr="003D16E5">
        <w:rPr>
          <w:rFonts w:eastAsia="SimSun" w:cs="Arial"/>
          <w:lang w:bidi="en-US"/>
        </w:rPr>
        <w:t>Greg Cortese</w:t>
      </w:r>
    </w:p>
    <w:p w14:paraId="25C512E7" w14:textId="5F326BE6" w:rsidR="00F37EEE" w:rsidRDefault="00BB3AC4" w:rsidP="00E4050A">
      <w:pPr>
        <w:spacing w:after="0" w:line="240" w:lineRule="auto"/>
        <w:ind w:left="1134"/>
        <w:jc w:val="both"/>
        <w:rPr>
          <w:rFonts w:eastAsia="SimSun" w:cs="Arial"/>
          <w:lang w:bidi="en-US"/>
        </w:rPr>
      </w:pPr>
      <w:proofErr w:type="spellStart"/>
      <w:r w:rsidRPr="003D16E5">
        <w:rPr>
          <w:rFonts w:eastAsia="SimSun" w:cs="Arial"/>
          <w:lang w:bidi="en-US"/>
        </w:rPr>
        <w:t>Sanja</w:t>
      </w:r>
      <w:r w:rsidR="00642649" w:rsidRPr="003D16E5">
        <w:rPr>
          <w:rFonts w:eastAsia="SimSun" w:cs="Arial"/>
          <w:lang w:bidi="en-US"/>
        </w:rPr>
        <w:t>i</w:t>
      </w:r>
      <w:proofErr w:type="spellEnd"/>
      <w:r w:rsidRPr="003D16E5">
        <w:rPr>
          <w:rFonts w:eastAsia="SimSun" w:cs="Arial"/>
          <w:lang w:bidi="en-US"/>
        </w:rPr>
        <w:t xml:space="preserve"> </w:t>
      </w:r>
      <w:proofErr w:type="spellStart"/>
      <w:r w:rsidRPr="003D16E5">
        <w:rPr>
          <w:rFonts w:eastAsia="SimSun" w:cs="Arial"/>
          <w:lang w:bidi="en-US"/>
        </w:rPr>
        <w:t>Kandregula</w:t>
      </w:r>
      <w:proofErr w:type="spellEnd"/>
      <w:r w:rsidR="00F37EEE" w:rsidRPr="003D16E5">
        <w:rPr>
          <w:rFonts w:eastAsia="SimSun" w:cs="Arial"/>
          <w:lang w:bidi="en-US"/>
        </w:rPr>
        <w:t xml:space="preserve"> </w:t>
      </w:r>
    </w:p>
    <w:p w14:paraId="2C624A78" w14:textId="73396491" w:rsidR="001E0921" w:rsidRPr="003D16E5" w:rsidRDefault="001E0921" w:rsidP="00E4050A">
      <w:pPr>
        <w:spacing w:after="0" w:line="240" w:lineRule="auto"/>
        <w:ind w:left="1134"/>
        <w:jc w:val="both"/>
        <w:rPr>
          <w:rFonts w:eastAsia="SimSun" w:cs="Arial"/>
          <w:lang w:bidi="en-US"/>
        </w:rPr>
      </w:pPr>
      <w:r>
        <w:rPr>
          <w:rFonts w:eastAsia="SimSun" w:cs="Arial"/>
          <w:lang w:bidi="en-US"/>
        </w:rPr>
        <w:t>Jonathan Young (Member of Parliament)</w:t>
      </w:r>
    </w:p>
    <w:p w14:paraId="67CEB1A8" w14:textId="77777777" w:rsidR="005B1845" w:rsidRPr="003D16E5" w:rsidRDefault="005B1845" w:rsidP="00E4050A">
      <w:pPr>
        <w:spacing w:after="0" w:line="240" w:lineRule="auto"/>
        <w:ind w:left="1134"/>
        <w:jc w:val="both"/>
        <w:rPr>
          <w:rFonts w:eastAsia="SimSun" w:cs="Arial"/>
          <w:lang w:bidi="en-US"/>
        </w:rPr>
      </w:pPr>
    </w:p>
    <w:p w14:paraId="147301C3" w14:textId="77777777" w:rsidR="00F37EEE" w:rsidRPr="0044030C" w:rsidRDefault="00F37EEE" w:rsidP="00FB60AA">
      <w:pPr>
        <w:pStyle w:val="Heading2"/>
        <w:rPr>
          <w:color w:val="C00000"/>
        </w:rPr>
      </w:pPr>
      <w:bookmarkStart w:id="6" w:name="_Toc49270406"/>
      <w:bookmarkStart w:id="7" w:name="_Toc49370998"/>
      <w:bookmarkStart w:id="8" w:name="_Toc49780874"/>
      <w:r w:rsidRPr="0044030C">
        <w:rPr>
          <w:color w:val="C00000"/>
        </w:rPr>
        <w:t>STAFF &amp; ADMINISTRATION</w:t>
      </w:r>
      <w:bookmarkEnd w:id="6"/>
      <w:bookmarkEnd w:id="7"/>
      <w:bookmarkEnd w:id="8"/>
      <w:r w:rsidRPr="0044030C">
        <w:rPr>
          <w:color w:val="C00000"/>
        </w:rPr>
        <w:t xml:space="preserve"> </w:t>
      </w:r>
    </w:p>
    <w:p w14:paraId="02880656" w14:textId="11A2A079" w:rsidR="00574D7C" w:rsidRPr="003D16E5" w:rsidRDefault="00B60DCC" w:rsidP="00E4050A">
      <w:pPr>
        <w:spacing w:after="0" w:line="240" w:lineRule="auto"/>
        <w:ind w:left="1134"/>
        <w:jc w:val="both"/>
        <w:rPr>
          <w:rStyle w:val="Strong"/>
          <w:rFonts w:cs="Arial"/>
          <w:color w:val="4A4A4A"/>
          <w:sz w:val="36"/>
          <w:szCs w:val="36"/>
          <w:shd w:val="clear" w:color="auto" w:fill="FFFFFF"/>
        </w:rPr>
      </w:pPr>
      <w:r w:rsidRPr="003D16E5">
        <w:rPr>
          <w:rFonts w:eastAsia="SimSun" w:cs="Arial"/>
          <w:lang w:bidi="en-US"/>
        </w:rPr>
        <w:t xml:space="preserve">National Director </w:t>
      </w:r>
      <w:r w:rsidR="000B6AF1" w:rsidRPr="003D16E5">
        <w:rPr>
          <w:rFonts w:eastAsia="SimSun" w:cs="Arial"/>
          <w:lang w:bidi="en-US"/>
        </w:rPr>
        <w:t>–</w:t>
      </w:r>
      <w:r w:rsidR="00F37EEE" w:rsidRPr="003D16E5">
        <w:rPr>
          <w:rFonts w:eastAsia="SimSun" w:cs="Arial"/>
          <w:lang w:bidi="en-US"/>
        </w:rPr>
        <w:t xml:space="preserve"> </w:t>
      </w:r>
      <w:r w:rsidR="000B6AF1" w:rsidRPr="003D16E5">
        <w:rPr>
          <w:rFonts w:eastAsia="SimSun" w:cs="Arial"/>
          <w:lang w:bidi="en-US"/>
        </w:rPr>
        <w:t xml:space="preserve">Leeana </w:t>
      </w:r>
      <w:proofErr w:type="gramStart"/>
      <w:r w:rsidR="000B6AF1" w:rsidRPr="003D16E5">
        <w:rPr>
          <w:rFonts w:eastAsia="SimSun" w:cs="Arial"/>
          <w:lang w:bidi="en-US"/>
        </w:rPr>
        <w:t>Kukutai</w:t>
      </w:r>
      <w:r w:rsidR="008629C7" w:rsidRPr="003D16E5">
        <w:rPr>
          <w:rFonts w:eastAsia="SimSun" w:cs="Arial"/>
          <w:lang w:bidi="en-US"/>
        </w:rPr>
        <w:t xml:space="preserve"> </w:t>
      </w:r>
      <w:r w:rsidR="00BE34C9">
        <w:rPr>
          <w:rFonts w:eastAsia="SimSun" w:cs="Arial"/>
          <w:lang w:bidi="en-US"/>
        </w:rPr>
        <w:t>,</w:t>
      </w:r>
      <w:proofErr w:type="gramEnd"/>
      <w:r w:rsidR="007F37B1" w:rsidRPr="003D16E5">
        <w:rPr>
          <w:rFonts w:eastAsia="SimSun" w:cs="Arial"/>
          <w:lang w:bidi="en-US"/>
        </w:rPr>
        <w:t xml:space="preserve"> </w:t>
      </w:r>
      <w:r w:rsidR="00F72C5C">
        <w:rPr>
          <w:rFonts w:eastAsia="SimSun" w:cs="Arial"/>
          <w:lang w:bidi="en-US"/>
        </w:rPr>
        <w:t>M</w:t>
      </w:r>
      <w:r w:rsidR="00821892">
        <w:rPr>
          <w:rFonts w:eastAsia="SimSun" w:cs="Arial"/>
          <w:lang w:bidi="en-US"/>
        </w:rPr>
        <w:t>E</w:t>
      </w:r>
      <w:r w:rsidR="00F72C5C">
        <w:rPr>
          <w:rFonts w:eastAsia="SimSun" w:cs="Arial"/>
          <w:lang w:bidi="en-US"/>
        </w:rPr>
        <w:t>d</w:t>
      </w:r>
      <w:r w:rsidR="00971837">
        <w:rPr>
          <w:rFonts w:eastAsia="SimSun" w:cs="Arial"/>
          <w:lang w:bidi="en-US"/>
        </w:rPr>
        <w:t xml:space="preserve"> Leadership (Waikato), </w:t>
      </w:r>
      <w:r w:rsidR="007F37B1" w:rsidRPr="003D16E5">
        <w:rPr>
          <w:rFonts w:eastAsia="SimSun" w:cs="Arial"/>
          <w:lang w:bidi="en-US"/>
        </w:rPr>
        <w:t xml:space="preserve">MA </w:t>
      </w:r>
      <w:r w:rsidR="007C6093">
        <w:rPr>
          <w:rStyle w:val="Strong"/>
          <w:rFonts w:cs="Arial"/>
          <w:b w:val="0"/>
          <w:bCs w:val="0"/>
          <w:color w:val="4A4A4A"/>
          <w:shd w:val="clear" w:color="auto" w:fill="FFFFFF"/>
        </w:rPr>
        <w:t>(Applied Indigenous knowledge)</w:t>
      </w:r>
      <w:r w:rsidR="007C6093" w:rsidRPr="003D16E5">
        <w:rPr>
          <w:rFonts w:eastAsia="SimSun" w:cs="Arial"/>
          <w:lang w:bidi="en-US"/>
        </w:rPr>
        <w:t xml:space="preserve"> </w:t>
      </w:r>
      <w:r w:rsidR="007F37B1" w:rsidRPr="003D16E5">
        <w:rPr>
          <w:rFonts w:eastAsia="SimSun" w:cs="Arial"/>
          <w:lang w:bidi="en-US"/>
        </w:rPr>
        <w:t>(</w:t>
      </w:r>
      <w:r w:rsidR="00574D7C" w:rsidRPr="003D16E5">
        <w:rPr>
          <w:rStyle w:val="Strong"/>
          <w:rFonts w:cs="Arial"/>
          <w:b w:val="0"/>
          <w:bCs w:val="0"/>
          <w:color w:val="4A4A4A"/>
          <w:shd w:val="clear" w:color="auto" w:fill="FFFFFF"/>
        </w:rPr>
        <w:t>Te Wānanga o Aotearoa)</w:t>
      </w:r>
      <w:r w:rsidR="00971837">
        <w:rPr>
          <w:rStyle w:val="Strong"/>
          <w:rFonts w:cs="Arial"/>
          <w:b w:val="0"/>
          <w:bCs w:val="0"/>
          <w:color w:val="4A4A4A"/>
          <w:shd w:val="clear" w:color="auto" w:fill="FFFFFF"/>
        </w:rPr>
        <w:t xml:space="preserve"> </w:t>
      </w:r>
    </w:p>
    <w:p w14:paraId="662B2831" w14:textId="651C1CC1"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Chief Academic Officer (Sydney) – David Perry PhD</w:t>
      </w:r>
    </w:p>
    <w:p w14:paraId="20B1D464" w14:textId="77EEAEED"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Academic Director –</w:t>
      </w:r>
      <w:r w:rsidR="000B6AF1" w:rsidRPr="003D16E5">
        <w:rPr>
          <w:rFonts w:eastAsia="SimSun" w:cs="Arial"/>
          <w:lang w:bidi="en-US"/>
        </w:rPr>
        <w:t xml:space="preserve"> Jack </w:t>
      </w:r>
      <w:r w:rsidR="007B6209" w:rsidRPr="003D16E5">
        <w:rPr>
          <w:rFonts w:eastAsia="SimSun" w:cs="Arial"/>
          <w:lang w:bidi="en-US"/>
        </w:rPr>
        <w:t>Zoutenbier, ME, Dip. Grad. (</w:t>
      </w:r>
      <w:proofErr w:type="spellStart"/>
      <w:r w:rsidR="007B6209" w:rsidRPr="003D16E5">
        <w:rPr>
          <w:rFonts w:eastAsia="SimSun" w:cs="Arial"/>
          <w:lang w:bidi="en-US"/>
        </w:rPr>
        <w:t>Theol</w:t>
      </w:r>
      <w:proofErr w:type="spellEnd"/>
      <w:r w:rsidR="007B6209" w:rsidRPr="003D16E5">
        <w:rPr>
          <w:rFonts w:eastAsia="SimSun" w:cs="Arial"/>
          <w:lang w:bidi="en-US"/>
        </w:rPr>
        <w:t>)</w:t>
      </w:r>
    </w:p>
    <w:p w14:paraId="34FB0D9B" w14:textId="39B6FFB2"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 xml:space="preserve">College Dean - Steve Allen, M.Sc. </w:t>
      </w:r>
      <w:proofErr w:type="spellStart"/>
      <w:r w:rsidRPr="003D16E5">
        <w:rPr>
          <w:rFonts w:eastAsia="SimSun" w:cs="Arial"/>
          <w:lang w:bidi="en-US"/>
        </w:rPr>
        <w:t>DipTch</w:t>
      </w:r>
      <w:proofErr w:type="spellEnd"/>
      <w:r w:rsidRPr="003D16E5">
        <w:rPr>
          <w:rFonts w:eastAsia="SimSun" w:cs="Arial"/>
          <w:lang w:bidi="en-US"/>
        </w:rPr>
        <w:t>. Dip. Grad (</w:t>
      </w:r>
      <w:proofErr w:type="spellStart"/>
      <w:r w:rsidRPr="003D16E5">
        <w:rPr>
          <w:rFonts w:eastAsia="SimSun" w:cs="Arial"/>
          <w:lang w:bidi="en-US"/>
        </w:rPr>
        <w:t>Theol</w:t>
      </w:r>
      <w:proofErr w:type="spellEnd"/>
      <w:r w:rsidRPr="003D16E5">
        <w:rPr>
          <w:rFonts w:eastAsia="SimSun" w:cs="Arial"/>
          <w:lang w:bidi="en-US"/>
        </w:rPr>
        <w:t>)</w:t>
      </w:r>
    </w:p>
    <w:p w14:paraId="1E45D431" w14:textId="0461979C"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Operations Manager –</w:t>
      </w:r>
      <w:r w:rsidR="0080294E" w:rsidRPr="003D16E5">
        <w:rPr>
          <w:rFonts w:eastAsia="SimSun" w:cs="Arial"/>
          <w:lang w:bidi="en-US"/>
        </w:rPr>
        <w:t xml:space="preserve"> </w:t>
      </w:r>
      <w:r w:rsidR="00E330D3" w:rsidRPr="003D16E5">
        <w:rPr>
          <w:rFonts w:cs="Arial"/>
          <w:lang w:val="en-GB"/>
        </w:rPr>
        <w:t>Helen Orekhivska</w:t>
      </w:r>
      <w:r w:rsidR="00E330D3" w:rsidRPr="003D16E5">
        <w:rPr>
          <w:rFonts w:eastAsia="SimSun" w:cs="Arial"/>
          <w:szCs w:val="24"/>
          <w:lang w:bidi="en-US"/>
        </w:rPr>
        <w:t> </w:t>
      </w:r>
    </w:p>
    <w:p w14:paraId="77EA3051"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 xml:space="preserve">Registrar – Ruth Martin BA, Dip </w:t>
      </w:r>
      <w:proofErr w:type="spellStart"/>
      <w:r w:rsidRPr="003D16E5">
        <w:rPr>
          <w:rFonts w:eastAsia="SimSun" w:cs="Arial"/>
          <w:lang w:bidi="en-US"/>
        </w:rPr>
        <w:t>Couns</w:t>
      </w:r>
      <w:proofErr w:type="spellEnd"/>
    </w:p>
    <w:p w14:paraId="0A27607B" w14:textId="50EDF6C7" w:rsidR="00F37EEE" w:rsidRPr="003D16E5" w:rsidRDefault="006F6EA8" w:rsidP="00E4050A">
      <w:pPr>
        <w:spacing w:after="0" w:line="240" w:lineRule="auto"/>
        <w:ind w:left="1134"/>
        <w:jc w:val="both"/>
        <w:rPr>
          <w:rFonts w:eastAsia="SimSun" w:cs="Arial"/>
          <w:lang w:bidi="en-US"/>
        </w:rPr>
      </w:pPr>
      <w:r w:rsidRPr="003D16E5">
        <w:rPr>
          <w:rFonts w:eastAsia="SimSun" w:cs="Arial"/>
          <w:lang w:bidi="en-US"/>
        </w:rPr>
        <w:t xml:space="preserve">Theology lecturer - </w:t>
      </w:r>
      <w:r w:rsidR="00F37EEE" w:rsidRPr="003D16E5">
        <w:rPr>
          <w:rFonts w:eastAsia="SimSun" w:cs="Arial"/>
          <w:lang w:bidi="en-US"/>
        </w:rPr>
        <w:t xml:space="preserve">Michael Frost </w:t>
      </w:r>
      <w:r w:rsidR="00F1703F" w:rsidRPr="003D16E5">
        <w:rPr>
          <w:rFonts w:eastAsia="SimSun" w:cs="Arial"/>
          <w:lang w:bidi="en-US"/>
        </w:rPr>
        <w:t>PhD</w:t>
      </w:r>
    </w:p>
    <w:p w14:paraId="374C5498" w14:textId="66DB8E15" w:rsidR="006F6EA8" w:rsidRPr="003D16E5" w:rsidRDefault="006F6EA8" w:rsidP="00E4050A">
      <w:pPr>
        <w:spacing w:after="0" w:line="240" w:lineRule="auto"/>
        <w:ind w:left="1134"/>
        <w:jc w:val="both"/>
        <w:rPr>
          <w:rFonts w:eastAsia="SimSun" w:cs="Arial"/>
          <w:lang w:bidi="en-US"/>
        </w:rPr>
      </w:pPr>
      <w:r w:rsidRPr="003D16E5">
        <w:rPr>
          <w:rFonts w:eastAsia="SimSun" w:cs="Arial"/>
          <w:lang w:bidi="en-US"/>
        </w:rPr>
        <w:t>New Testament lecturer –</w:t>
      </w:r>
      <w:r w:rsidR="00F37EEE" w:rsidRPr="003D16E5">
        <w:rPr>
          <w:rFonts w:eastAsia="SimSun" w:cs="Arial"/>
          <w:lang w:bidi="en-US"/>
        </w:rPr>
        <w:t xml:space="preserve">Sean Du Toit </w:t>
      </w:r>
      <w:r w:rsidR="00F1703F" w:rsidRPr="003D16E5">
        <w:rPr>
          <w:rFonts w:eastAsia="SimSun" w:cs="Arial"/>
          <w:lang w:bidi="en-US"/>
        </w:rPr>
        <w:t>PhD</w:t>
      </w:r>
    </w:p>
    <w:p w14:paraId="23AD095B" w14:textId="7D9D0D43" w:rsidR="00F37EEE" w:rsidRPr="003D16E5" w:rsidRDefault="006F6EA8" w:rsidP="00E4050A">
      <w:pPr>
        <w:spacing w:after="0" w:line="240" w:lineRule="auto"/>
        <w:ind w:left="1134"/>
        <w:jc w:val="both"/>
        <w:rPr>
          <w:rFonts w:eastAsia="SimSun" w:cs="Arial"/>
          <w:lang w:bidi="en-US"/>
        </w:rPr>
      </w:pPr>
      <w:r w:rsidRPr="003D16E5">
        <w:rPr>
          <w:rFonts w:eastAsia="SimSun" w:cs="Arial"/>
          <w:lang w:bidi="en-US"/>
        </w:rPr>
        <w:t xml:space="preserve">Chaplaincy Programme </w:t>
      </w:r>
      <w:r w:rsidR="00271B56" w:rsidRPr="003D16E5">
        <w:rPr>
          <w:rFonts w:eastAsia="SimSun" w:cs="Arial"/>
          <w:lang w:bidi="en-US"/>
        </w:rPr>
        <w:t>Manager</w:t>
      </w:r>
      <w:r w:rsidRPr="003D16E5">
        <w:rPr>
          <w:rFonts w:eastAsia="SimSun" w:cs="Arial"/>
          <w:lang w:bidi="en-US"/>
        </w:rPr>
        <w:t xml:space="preserve"> – Jacqui Fuller</w:t>
      </w:r>
      <w:r w:rsidR="00F37EEE" w:rsidRPr="003D16E5">
        <w:rPr>
          <w:rFonts w:eastAsia="SimSun" w:cs="Arial"/>
          <w:lang w:bidi="en-US"/>
        </w:rPr>
        <w:t xml:space="preserve"> </w:t>
      </w:r>
      <w:proofErr w:type="spellStart"/>
      <w:r w:rsidR="00AB483D" w:rsidRPr="003D16E5">
        <w:rPr>
          <w:rFonts w:eastAsia="SimSun" w:cs="Arial"/>
          <w:lang w:bidi="en-US"/>
        </w:rPr>
        <w:t>BCMin</w:t>
      </w:r>
      <w:proofErr w:type="spellEnd"/>
    </w:p>
    <w:p w14:paraId="64D5ACE6" w14:textId="53FC9BDC" w:rsidR="00BE0B4A" w:rsidRPr="003D16E5" w:rsidRDefault="00A24CF6" w:rsidP="00E4050A">
      <w:pPr>
        <w:spacing w:after="0" w:line="240" w:lineRule="auto"/>
        <w:ind w:left="1134"/>
        <w:jc w:val="both"/>
        <w:rPr>
          <w:rFonts w:eastAsia="SimSun" w:cs="Arial"/>
          <w:lang w:bidi="en-US"/>
        </w:rPr>
      </w:pPr>
      <w:r w:rsidRPr="003D16E5">
        <w:rPr>
          <w:rFonts w:eastAsia="SimSun" w:cs="Arial"/>
          <w:lang w:bidi="en-US"/>
        </w:rPr>
        <w:t xml:space="preserve">Theological Studies and Leadership </w:t>
      </w:r>
      <w:r w:rsidR="008D3BFD" w:rsidRPr="003D16E5">
        <w:rPr>
          <w:rFonts w:eastAsia="SimSun" w:cs="Arial"/>
          <w:lang w:bidi="en-US"/>
        </w:rPr>
        <w:t>P</w:t>
      </w:r>
      <w:r w:rsidRPr="003D16E5">
        <w:rPr>
          <w:rFonts w:eastAsia="SimSun" w:cs="Arial"/>
          <w:lang w:bidi="en-US"/>
        </w:rPr>
        <w:t xml:space="preserve">rogramme Manager – Ruth Martin BA, Dip </w:t>
      </w:r>
      <w:proofErr w:type="spellStart"/>
      <w:r w:rsidRPr="003D16E5">
        <w:rPr>
          <w:rFonts w:eastAsia="SimSun" w:cs="Arial"/>
          <w:lang w:bidi="en-US"/>
        </w:rPr>
        <w:t>Couns</w:t>
      </w:r>
      <w:proofErr w:type="spellEnd"/>
    </w:p>
    <w:p w14:paraId="20E7DFA5" w14:textId="49C4BFBC" w:rsidR="00271B56" w:rsidRDefault="00931DCE" w:rsidP="00E4050A">
      <w:pPr>
        <w:spacing w:after="0" w:line="240" w:lineRule="auto"/>
        <w:ind w:left="1134"/>
        <w:jc w:val="both"/>
        <w:rPr>
          <w:rFonts w:eastAsia="SimSun" w:cs="Arial"/>
          <w:lang w:bidi="en-US"/>
        </w:rPr>
      </w:pPr>
      <w:r w:rsidRPr="003D16E5">
        <w:rPr>
          <w:rFonts w:eastAsia="SimSun" w:cs="Arial"/>
          <w:lang w:bidi="en-US"/>
        </w:rPr>
        <w:t>Christian Studies (Level 4</w:t>
      </w:r>
      <w:r w:rsidR="007F4AA9">
        <w:rPr>
          <w:rFonts w:eastAsia="SimSun" w:cs="Arial"/>
          <w:lang w:bidi="en-US"/>
        </w:rPr>
        <w:t xml:space="preserve"> and 5</w:t>
      </w:r>
      <w:r w:rsidRPr="003D16E5">
        <w:rPr>
          <w:rFonts w:eastAsia="SimSun" w:cs="Arial"/>
          <w:lang w:bidi="en-US"/>
        </w:rPr>
        <w:t xml:space="preserve">) </w:t>
      </w:r>
      <w:r w:rsidR="008D3BFD" w:rsidRPr="003D16E5">
        <w:rPr>
          <w:rFonts w:eastAsia="SimSun" w:cs="Arial"/>
          <w:lang w:bidi="en-US"/>
        </w:rPr>
        <w:t>P</w:t>
      </w:r>
      <w:r w:rsidRPr="003D16E5">
        <w:rPr>
          <w:rFonts w:eastAsia="SimSun" w:cs="Arial"/>
          <w:lang w:bidi="en-US"/>
        </w:rPr>
        <w:t xml:space="preserve">rogramme </w:t>
      </w:r>
      <w:r w:rsidR="008D3BFD" w:rsidRPr="003D16E5">
        <w:rPr>
          <w:rFonts w:eastAsia="SimSun" w:cs="Arial"/>
          <w:lang w:bidi="en-US"/>
        </w:rPr>
        <w:t>M</w:t>
      </w:r>
      <w:r w:rsidRPr="003D16E5">
        <w:rPr>
          <w:rFonts w:eastAsia="SimSun" w:cs="Arial"/>
          <w:lang w:bidi="en-US"/>
        </w:rPr>
        <w:t>anager – Margie Lamborn</w:t>
      </w:r>
      <w:r w:rsidR="00703C2E" w:rsidRPr="003D16E5">
        <w:rPr>
          <w:rFonts w:eastAsia="SimSun" w:cs="Arial"/>
          <w:lang w:bidi="en-US"/>
        </w:rPr>
        <w:t xml:space="preserve">, </w:t>
      </w:r>
      <w:proofErr w:type="spellStart"/>
      <w:r w:rsidR="00703C2E" w:rsidRPr="003D16E5">
        <w:rPr>
          <w:rFonts w:eastAsia="SimSun" w:cs="Arial"/>
          <w:lang w:bidi="en-US"/>
        </w:rPr>
        <w:t>BTheol</w:t>
      </w:r>
      <w:proofErr w:type="spellEnd"/>
    </w:p>
    <w:p w14:paraId="2A16BE06" w14:textId="536529A8" w:rsidR="007D29F3" w:rsidRDefault="007D29F3" w:rsidP="00E4050A">
      <w:pPr>
        <w:spacing w:after="0" w:line="240" w:lineRule="auto"/>
        <w:ind w:left="1134"/>
        <w:jc w:val="both"/>
        <w:rPr>
          <w:rFonts w:eastAsia="SimSun" w:cs="Arial"/>
          <w:lang w:bidi="en-US"/>
        </w:rPr>
      </w:pPr>
      <w:r>
        <w:rPr>
          <w:rFonts w:eastAsia="SimSun" w:cs="Arial"/>
          <w:lang w:bidi="en-US"/>
        </w:rPr>
        <w:t>Head of Korean Studies</w:t>
      </w:r>
      <w:r w:rsidR="003A356F">
        <w:rPr>
          <w:rFonts w:eastAsia="SimSun" w:cs="Arial"/>
          <w:lang w:bidi="en-US"/>
        </w:rPr>
        <w:t xml:space="preserve"> –James Lee</w:t>
      </w:r>
    </w:p>
    <w:p w14:paraId="6AFBFEAD" w14:textId="43D921D8" w:rsidR="003A356F" w:rsidRDefault="003A356F" w:rsidP="00E4050A">
      <w:pPr>
        <w:spacing w:after="0" w:line="240" w:lineRule="auto"/>
        <w:ind w:left="1134"/>
        <w:jc w:val="both"/>
        <w:rPr>
          <w:rFonts w:eastAsia="SimSun" w:cs="Arial"/>
          <w:lang w:bidi="en-US"/>
        </w:rPr>
      </w:pPr>
      <w:r>
        <w:rPr>
          <w:rFonts w:eastAsia="SimSun" w:cs="Arial"/>
          <w:lang w:bidi="en-US"/>
        </w:rPr>
        <w:t>Korean studies administration—Michelle Lee</w:t>
      </w:r>
    </w:p>
    <w:p w14:paraId="7BF43A8D" w14:textId="6593A9AF" w:rsidR="003A356F" w:rsidRDefault="003A356F" w:rsidP="00E4050A">
      <w:pPr>
        <w:spacing w:after="0" w:line="240" w:lineRule="auto"/>
        <w:ind w:left="1134"/>
        <w:jc w:val="both"/>
        <w:rPr>
          <w:rFonts w:eastAsia="SimSun" w:cs="Arial"/>
          <w:lang w:bidi="en-US"/>
        </w:rPr>
      </w:pPr>
      <w:r>
        <w:rPr>
          <w:rFonts w:eastAsia="SimSun" w:cs="Arial"/>
          <w:lang w:bidi="en-US"/>
        </w:rPr>
        <w:t>Korean International students – Sarah Won</w:t>
      </w:r>
    </w:p>
    <w:p w14:paraId="6CE18C91" w14:textId="4D3CBC9E" w:rsidR="00CB5537" w:rsidRPr="003D16E5" w:rsidRDefault="00CB5537" w:rsidP="00E4050A">
      <w:pPr>
        <w:spacing w:after="0" w:line="240" w:lineRule="auto"/>
        <w:ind w:left="1134"/>
        <w:jc w:val="both"/>
        <w:rPr>
          <w:rFonts w:eastAsia="SimSun" w:cs="Arial"/>
          <w:lang w:bidi="en-US"/>
        </w:rPr>
      </w:pPr>
      <w:r>
        <w:rPr>
          <w:rFonts w:eastAsia="SimSun" w:cs="Arial"/>
          <w:lang w:bidi="en-US"/>
        </w:rPr>
        <w:t>Chaplain (tba)</w:t>
      </w:r>
    </w:p>
    <w:p w14:paraId="168BF245" w14:textId="77777777" w:rsidR="006F6EA8" w:rsidRPr="003D16E5" w:rsidRDefault="006F6EA8" w:rsidP="00E4050A">
      <w:pPr>
        <w:spacing w:after="0" w:line="240" w:lineRule="auto"/>
        <w:ind w:left="1134"/>
        <w:jc w:val="both"/>
        <w:rPr>
          <w:rFonts w:eastAsia="SimSun" w:cs="Arial"/>
          <w:lang w:bidi="en-US"/>
        </w:rPr>
      </w:pPr>
    </w:p>
    <w:p w14:paraId="404CA427" w14:textId="77777777" w:rsidR="00F37EEE" w:rsidRPr="003D16E5" w:rsidRDefault="00F37EEE" w:rsidP="00E4050A">
      <w:pPr>
        <w:spacing w:after="0" w:line="240" w:lineRule="auto"/>
        <w:ind w:left="927"/>
        <w:jc w:val="both"/>
        <w:rPr>
          <w:rFonts w:eastAsia="SimSun" w:cs="Arial"/>
          <w:lang w:bidi="en-US"/>
        </w:rPr>
      </w:pPr>
      <w:r w:rsidRPr="003D16E5">
        <w:rPr>
          <w:rFonts w:eastAsia="SimSun" w:cs="Arial"/>
          <w:lang w:bidi="en-US"/>
        </w:rPr>
        <w:tab/>
      </w:r>
    </w:p>
    <w:p w14:paraId="57423991" w14:textId="77777777" w:rsidR="00F37EEE" w:rsidRPr="0044030C" w:rsidRDefault="00F37EEE" w:rsidP="00545FBF">
      <w:pPr>
        <w:rPr>
          <w:color w:val="C00000"/>
          <w:sz w:val="28"/>
          <w:szCs w:val="28"/>
        </w:rPr>
      </w:pPr>
      <w:bookmarkStart w:id="9" w:name="_Toc49270407"/>
      <w:bookmarkStart w:id="10" w:name="_Toc49370999"/>
      <w:r w:rsidRPr="0044030C">
        <w:rPr>
          <w:color w:val="C00000"/>
          <w:sz w:val="28"/>
          <w:szCs w:val="28"/>
        </w:rPr>
        <w:t>CONTACT DETAILS</w:t>
      </w:r>
      <w:bookmarkEnd w:id="9"/>
      <w:bookmarkEnd w:id="10"/>
      <w:r w:rsidRPr="0044030C">
        <w:rPr>
          <w:color w:val="C00000"/>
          <w:sz w:val="28"/>
          <w:szCs w:val="28"/>
        </w:rPr>
        <w:t xml:space="preserve"> </w:t>
      </w:r>
    </w:p>
    <w:p w14:paraId="22A761DE" w14:textId="77777777" w:rsidR="00F37EEE" w:rsidRPr="003D16E5" w:rsidRDefault="00F37EEE" w:rsidP="00E4050A">
      <w:pPr>
        <w:spacing w:after="0" w:line="240" w:lineRule="auto"/>
        <w:jc w:val="both"/>
        <w:rPr>
          <w:rFonts w:eastAsia="SimSun" w:cs="Arial"/>
          <w:lang w:bidi="en-US"/>
        </w:rPr>
      </w:pPr>
      <w:r w:rsidRPr="003D16E5">
        <w:rPr>
          <w:rFonts w:eastAsia="SimSun" w:cs="Arial"/>
          <w:lang w:bidi="en-US"/>
        </w:rPr>
        <w:t>The college office can be contacted on:</w:t>
      </w:r>
      <w:r w:rsidRPr="003D16E5">
        <w:rPr>
          <w:rFonts w:eastAsia="SimSun" w:cs="Arial"/>
          <w:lang w:bidi="en-US"/>
        </w:rPr>
        <w:tab/>
        <w:t xml:space="preserve"> </w:t>
      </w:r>
    </w:p>
    <w:p w14:paraId="0A625499" w14:textId="2D35C17C" w:rsidR="00F37EEE" w:rsidRPr="003D16E5" w:rsidRDefault="00F37EEE" w:rsidP="00E4050A">
      <w:pPr>
        <w:spacing w:after="0" w:line="240" w:lineRule="auto"/>
        <w:ind w:left="1134" w:firstLine="567"/>
        <w:jc w:val="both"/>
        <w:rPr>
          <w:rFonts w:eastAsia="SimSun" w:cs="Arial"/>
          <w:lang w:bidi="en-US"/>
        </w:rPr>
      </w:pPr>
      <w:r w:rsidRPr="003D16E5">
        <w:rPr>
          <w:rFonts w:eastAsia="SimSun" w:cs="Arial"/>
          <w:lang w:bidi="en-US"/>
        </w:rPr>
        <w:t xml:space="preserve">Phone: </w:t>
      </w:r>
      <w:r w:rsidRPr="003D16E5">
        <w:rPr>
          <w:rFonts w:eastAsia="SimSun" w:cs="Arial"/>
          <w:lang w:bidi="en-US"/>
        </w:rPr>
        <w:tab/>
        <w:t xml:space="preserve">          </w:t>
      </w:r>
      <w:r w:rsidR="003D2A91" w:rsidRPr="003D16E5">
        <w:rPr>
          <w:rFonts w:eastAsia="SimSun" w:cs="Arial"/>
          <w:lang w:bidi="en-US"/>
        </w:rPr>
        <w:t xml:space="preserve">   </w:t>
      </w:r>
      <w:r w:rsidRPr="003D16E5">
        <w:rPr>
          <w:rFonts w:eastAsia="SimSun" w:cs="Arial"/>
          <w:lang w:bidi="en-US"/>
        </w:rPr>
        <w:t xml:space="preserve">  09 580 1500</w:t>
      </w:r>
    </w:p>
    <w:p w14:paraId="795427FA" w14:textId="2D1F0BE2"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ab/>
      </w:r>
      <w:r w:rsidR="003D2A91" w:rsidRPr="003D16E5">
        <w:rPr>
          <w:rFonts w:eastAsia="SimSun" w:cs="Arial"/>
          <w:lang w:bidi="en-US"/>
        </w:rPr>
        <w:t xml:space="preserve">     </w:t>
      </w:r>
      <w:r w:rsidRPr="003D16E5">
        <w:rPr>
          <w:rFonts w:eastAsia="SimSun" w:cs="Arial"/>
          <w:lang w:bidi="en-US"/>
        </w:rPr>
        <w:t xml:space="preserve">Postal address: </w:t>
      </w:r>
      <w:r w:rsidRPr="003D16E5">
        <w:rPr>
          <w:rFonts w:eastAsia="SimSun" w:cs="Arial"/>
          <w:lang w:bidi="en-US"/>
        </w:rPr>
        <w:tab/>
        <w:t>PO Box 12 747, Penrose, Auckland 1642</w:t>
      </w:r>
    </w:p>
    <w:p w14:paraId="2C8E9D14" w14:textId="77777777" w:rsidR="00F37EEE" w:rsidRPr="003D16E5" w:rsidRDefault="00F37EEE" w:rsidP="00E4050A">
      <w:pPr>
        <w:spacing w:after="0" w:line="240" w:lineRule="auto"/>
        <w:ind w:left="1134" w:firstLine="567"/>
        <w:jc w:val="both"/>
        <w:rPr>
          <w:rFonts w:eastAsia="SimSun" w:cs="Arial"/>
          <w:lang w:bidi="en-US"/>
        </w:rPr>
      </w:pPr>
      <w:r w:rsidRPr="003D16E5">
        <w:rPr>
          <w:rFonts w:eastAsia="SimSun" w:cs="Arial"/>
          <w:lang w:bidi="en-US"/>
        </w:rPr>
        <w:t>Physical address:</w:t>
      </w:r>
      <w:r w:rsidRPr="003D16E5">
        <w:rPr>
          <w:rFonts w:eastAsia="SimSun" w:cs="Arial"/>
          <w:lang w:bidi="en-US"/>
        </w:rPr>
        <w:tab/>
        <w:t>60 Rockfield Road, Penrose, Auckland 1061</w:t>
      </w:r>
    </w:p>
    <w:p w14:paraId="762CDA75" w14:textId="77777777" w:rsidR="00F37EEE" w:rsidRPr="003D16E5" w:rsidRDefault="00F37EEE" w:rsidP="00E4050A">
      <w:pPr>
        <w:spacing w:after="0" w:line="240" w:lineRule="auto"/>
        <w:ind w:left="1134" w:firstLine="567"/>
        <w:jc w:val="both"/>
        <w:rPr>
          <w:rFonts w:eastAsia="SimSun" w:cs="Arial"/>
          <w:b/>
          <w:lang w:bidi="en-US"/>
        </w:rPr>
      </w:pPr>
      <w:r w:rsidRPr="003D16E5">
        <w:rPr>
          <w:rFonts w:eastAsia="SimSun" w:cs="Arial"/>
          <w:lang w:bidi="en-US"/>
        </w:rPr>
        <w:t xml:space="preserve">E-mail address: </w:t>
      </w:r>
      <w:r w:rsidRPr="003D16E5">
        <w:rPr>
          <w:rFonts w:eastAsia="SimSun" w:cs="Arial"/>
          <w:lang w:bidi="en-US"/>
        </w:rPr>
        <w:tab/>
      </w:r>
      <w:hyperlink r:id="rId15" w:history="1">
        <w:r w:rsidRPr="003D16E5">
          <w:rPr>
            <w:rFonts w:eastAsia="SimSun" w:cs="Arial"/>
            <w:color w:val="0000FF"/>
            <w:u w:val="single"/>
            <w:lang w:bidi="en-US"/>
          </w:rPr>
          <w:t>info@acnz.ac.nz</w:t>
        </w:r>
      </w:hyperlink>
    </w:p>
    <w:p w14:paraId="31C5C4AC" w14:textId="77777777" w:rsidR="00F37EEE" w:rsidRPr="003D16E5" w:rsidRDefault="00F37EEE" w:rsidP="00E4050A">
      <w:pPr>
        <w:spacing w:after="0" w:line="240" w:lineRule="auto"/>
        <w:jc w:val="both"/>
        <w:rPr>
          <w:rFonts w:eastAsia="SimSun" w:cs="Arial"/>
          <w:b/>
          <w:sz w:val="24"/>
          <w:szCs w:val="24"/>
          <w:lang w:bidi="en-US"/>
        </w:rPr>
      </w:pPr>
      <w:r w:rsidRPr="003D16E5">
        <w:rPr>
          <w:rFonts w:eastAsia="SimSun" w:cs="Arial"/>
          <w:b/>
          <w:sz w:val="24"/>
          <w:szCs w:val="24"/>
          <w:lang w:bidi="en-US"/>
        </w:rPr>
        <w:tab/>
      </w:r>
    </w:p>
    <w:p w14:paraId="65F9A30F" w14:textId="77777777" w:rsidR="00992F71" w:rsidRPr="003D16E5" w:rsidRDefault="00992F71" w:rsidP="00E4050A">
      <w:pPr>
        <w:spacing w:after="0" w:line="240" w:lineRule="auto"/>
        <w:rPr>
          <w:rFonts w:eastAsia="SimSun"/>
          <w:smallCaps/>
          <w:spacing w:val="5"/>
          <w:sz w:val="28"/>
          <w:szCs w:val="28"/>
          <w:lang w:bidi="en-US"/>
        </w:rPr>
      </w:pPr>
      <w:r w:rsidRPr="003D16E5">
        <w:br w:type="page"/>
      </w:r>
    </w:p>
    <w:p w14:paraId="0B16D23B" w14:textId="6BEC5EB1" w:rsidR="00F37EEE" w:rsidRPr="007730F2" w:rsidRDefault="00F37EEE" w:rsidP="00634BC7">
      <w:pPr>
        <w:pStyle w:val="Heading1"/>
        <w:rPr>
          <w:color w:val="C00000"/>
        </w:rPr>
      </w:pPr>
      <w:bookmarkStart w:id="11" w:name="_Toc49270408"/>
      <w:bookmarkStart w:id="12" w:name="_Toc49371000"/>
      <w:bookmarkStart w:id="13" w:name="_Toc49780875"/>
      <w:r w:rsidRPr="007730F2">
        <w:rPr>
          <w:color w:val="C00000"/>
        </w:rPr>
        <w:lastRenderedPageBreak/>
        <w:t>PHILOSOPHY</w:t>
      </w:r>
      <w:bookmarkEnd w:id="11"/>
      <w:bookmarkEnd w:id="12"/>
      <w:bookmarkEnd w:id="13"/>
    </w:p>
    <w:p w14:paraId="5EBBF41A" w14:textId="77777777" w:rsidR="00F37EEE" w:rsidRPr="007730F2" w:rsidRDefault="00F37EEE" w:rsidP="00545FBF">
      <w:pPr>
        <w:rPr>
          <w:color w:val="C00000"/>
          <w:sz w:val="24"/>
          <w:szCs w:val="24"/>
        </w:rPr>
      </w:pPr>
      <w:bookmarkStart w:id="14" w:name="_Toc49270409"/>
      <w:bookmarkStart w:id="15" w:name="_Toc49371001"/>
      <w:r w:rsidRPr="007730F2">
        <w:rPr>
          <w:color w:val="C00000"/>
          <w:sz w:val="24"/>
          <w:szCs w:val="24"/>
        </w:rPr>
        <w:t>Mission Statement</w:t>
      </w:r>
      <w:bookmarkEnd w:id="14"/>
      <w:bookmarkEnd w:id="15"/>
    </w:p>
    <w:p w14:paraId="665007DE" w14:textId="2A0430B2" w:rsidR="00F41585" w:rsidRDefault="00F41585" w:rsidP="00545FBF">
      <w:pPr>
        <w:rPr>
          <w:rFonts w:cstheme="minorHAnsi"/>
          <w:color w:val="2E2E2E"/>
          <w:sz w:val="22"/>
          <w:szCs w:val="22"/>
          <w:shd w:val="clear" w:color="auto" w:fill="FFFFFF"/>
        </w:rPr>
      </w:pPr>
      <w:bookmarkStart w:id="16" w:name="_Toc49270410"/>
      <w:bookmarkStart w:id="17" w:name="_Toc49371002"/>
      <w:r w:rsidRPr="00F41585">
        <w:rPr>
          <w:rFonts w:cstheme="minorHAnsi"/>
          <w:color w:val="2E2E2E"/>
          <w:sz w:val="22"/>
          <w:szCs w:val="22"/>
          <w:shd w:val="clear" w:color="auto" w:fill="FFFFFF"/>
        </w:rPr>
        <w:t>Equipping Christian leaders to change the world.</w:t>
      </w:r>
    </w:p>
    <w:p w14:paraId="7DCCF587" w14:textId="3C3319EF" w:rsidR="00F41585" w:rsidRDefault="00F41585" w:rsidP="00545FBF">
      <w:pPr>
        <w:rPr>
          <w:rFonts w:cstheme="minorHAnsi"/>
          <w:color w:val="2E2E2E"/>
          <w:sz w:val="22"/>
          <w:szCs w:val="22"/>
          <w:shd w:val="clear" w:color="auto" w:fill="FFFFFF"/>
        </w:rPr>
      </w:pPr>
      <w:r>
        <w:rPr>
          <w:rFonts w:cstheme="minorHAnsi"/>
          <w:color w:val="2E2E2E"/>
          <w:sz w:val="22"/>
          <w:szCs w:val="22"/>
          <w:shd w:val="clear" w:color="auto" w:fill="FFFFFF"/>
        </w:rPr>
        <w:t>Values</w:t>
      </w:r>
    </w:p>
    <w:p w14:paraId="6F16730D" w14:textId="77777777" w:rsidR="00BC6E8D" w:rsidRPr="00BC6E8D" w:rsidRDefault="00BC6E8D" w:rsidP="003F12B5">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Christ-centred:</w:t>
      </w:r>
      <w:r w:rsidRPr="00BC6E8D">
        <w:rPr>
          <w:rFonts w:eastAsia="Times New Roman" w:cstheme="minorHAnsi"/>
          <w:color w:val="2E2E2E"/>
          <w:sz w:val="22"/>
          <w:szCs w:val="22"/>
          <w:lang w:eastAsia="en-NZ"/>
        </w:rPr>
        <w:t> We are committed to the Christian faith, to serving one another in humility and engendering compassion for all peoples.</w:t>
      </w:r>
    </w:p>
    <w:p w14:paraId="4B48AAF0" w14:textId="77777777" w:rsidR="00BC6E8D" w:rsidRPr="00BC6E8D" w:rsidRDefault="00BC6E8D" w:rsidP="003F12B5">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Excellence:</w:t>
      </w:r>
      <w:r w:rsidRPr="00BC6E8D">
        <w:rPr>
          <w:rFonts w:eastAsia="Times New Roman" w:cstheme="minorHAnsi"/>
          <w:color w:val="2E2E2E"/>
          <w:sz w:val="22"/>
          <w:szCs w:val="22"/>
          <w:lang w:eastAsia="en-NZ"/>
        </w:rPr>
        <w:t xml:space="preserve"> We are intentional in selecting foci and initiatives that raise the quality of our course offerings and </w:t>
      </w:r>
      <w:proofErr w:type="gramStart"/>
      <w:r w:rsidRPr="00BC6E8D">
        <w:rPr>
          <w:rFonts w:eastAsia="Times New Roman" w:cstheme="minorHAnsi"/>
          <w:color w:val="2E2E2E"/>
          <w:sz w:val="22"/>
          <w:szCs w:val="22"/>
          <w:lang w:eastAsia="en-NZ"/>
        </w:rPr>
        <w:t>research, and</w:t>
      </w:r>
      <w:proofErr w:type="gramEnd"/>
      <w:r w:rsidRPr="00BC6E8D">
        <w:rPr>
          <w:rFonts w:eastAsia="Times New Roman" w:cstheme="minorHAnsi"/>
          <w:color w:val="2E2E2E"/>
          <w:sz w:val="22"/>
          <w:szCs w:val="22"/>
          <w:lang w:eastAsia="en-NZ"/>
        </w:rPr>
        <w:t xml:space="preserve"> are committed to modelling excellence that inspires emulation.</w:t>
      </w:r>
    </w:p>
    <w:p w14:paraId="3DD2A4B6" w14:textId="77777777" w:rsidR="00BC6E8D" w:rsidRPr="00BC6E8D" w:rsidRDefault="00BC6E8D" w:rsidP="003F12B5">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Integrity:</w:t>
      </w:r>
      <w:r w:rsidRPr="00BC6E8D">
        <w:rPr>
          <w:rFonts w:eastAsia="Times New Roman" w:cstheme="minorHAnsi"/>
          <w:color w:val="2E2E2E"/>
          <w:sz w:val="22"/>
          <w:szCs w:val="22"/>
          <w:lang w:eastAsia="en-NZ"/>
        </w:rPr>
        <w:t> We value transparency in our processes and interactions, accountability that fosters maturity, and reliability that is consistent.</w:t>
      </w:r>
    </w:p>
    <w:p w14:paraId="5505A6B1" w14:textId="77777777" w:rsidR="00BC6E8D" w:rsidRPr="00BC6E8D" w:rsidRDefault="00BC6E8D" w:rsidP="003F12B5">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Innovation:</w:t>
      </w:r>
      <w:r w:rsidRPr="00BC6E8D">
        <w:rPr>
          <w:rFonts w:eastAsia="Times New Roman" w:cstheme="minorHAnsi"/>
          <w:color w:val="2E2E2E"/>
          <w:sz w:val="22"/>
          <w:szCs w:val="22"/>
          <w:lang w:eastAsia="en-NZ"/>
        </w:rPr>
        <w:t> We value creative, purpose-driven innovation that provides accessible solutions.</w:t>
      </w:r>
    </w:p>
    <w:p w14:paraId="0F76C849" w14:textId="77777777" w:rsidR="00F41585" w:rsidRPr="00F41585" w:rsidRDefault="00F41585" w:rsidP="00545FBF">
      <w:pPr>
        <w:rPr>
          <w:rFonts w:cstheme="minorHAnsi"/>
          <w:color w:val="2E2E2E"/>
          <w:sz w:val="22"/>
          <w:szCs w:val="22"/>
          <w:shd w:val="clear" w:color="auto" w:fill="FFFFFF"/>
        </w:rPr>
      </w:pPr>
    </w:p>
    <w:p w14:paraId="7B64B541" w14:textId="07C33189" w:rsidR="00F37EEE" w:rsidRPr="003F12B5" w:rsidRDefault="00F37EEE" w:rsidP="00545FBF">
      <w:pPr>
        <w:rPr>
          <w:color w:val="C00000"/>
          <w:sz w:val="22"/>
          <w:szCs w:val="22"/>
        </w:rPr>
      </w:pPr>
      <w:r w:rsidRPr="003F12B5">
        <w:rPr>
          <w:color w:val="C00000"/>
          <w:sz w:val="22"/>
          <w:szCs w:val="22"/>
        </w:rPr>
        <w:t>GRADUATE ATTRIBUTES</w:t>
      </w:r>
      <w:bookmarkEnd w:id="16"/>
      <w:bookmarkEnd w:id="17"/>
    </w:p>
    <w:p w14:paraId="618A827C" w14:textId="1A126572" w:rsidR="00F37EEE" w:rsidRPr="003F12B5" w:rsidRDefault="00F37EEE" w:rsidP="003F12B5">
      <w:pPr>
        <w:spacing w:after="120" w:line="240" w:lineRule="auto"/>
        <w:rPr>
          <w:rFonts w:eastAsia="SimSun" w:cs="Arial"/>
          <w:sz w:val="22"/>
          <w:szCs w:val="22"/>
          <w:lang w:bidi="en-US"/>
        </w:rPr>
      </w:pPr>
      <w:r w:rsidRPr="003F12B5">
        <w:rPr>
          <w:rFonts w:eastAsia="SimSun" w:cs="Arial"/>
          <w:sz w:val="22"/>
          <w:szCs w:val="22"/>
          <w:lang w:bidi="en-US"/>
        </w:rPr>
        <w:t xml:space="preserve">Every programme and course </w:t>
      </w:r>
      <w:r w:rsidR="006F6EA8" w:rsidRPr="003F12B5">
        <w:rPr>
          <w:rFonts w:eastAsia="SimSun" w:cs="Arial"/>
          <w:sz w:val="22"/>
          <w:szCs w:val="22"/>
          <w:lang w:bidi="en-US"/>
        </w:rPr>
        <w:t>are</w:t>
      </w:r>
      <w:r w:rsidRPr="003F12B5">
        <w:rPr>
          <w:rFonts w:eastAsia="SimSun" w:cs="Arial"/>
          <w:sz w:val="22"/>
          <w:szCs w:val="22"/>
          <w:lang w:bidi="en-US"/>
        </w:rPr>
        <w:t xml:space="preserve"> designed and presented so that a set of core attributes are developed within students at the College. </w:t>
      </w:r>
    </w:p>
    <w:p w14:paraId="799BB09C" w14:textId="77777777" w:rsidR="00F37EEE" w:rsidRPr="003F12B5" w:rsidRDefault="00F37EEE" w:rsidP="003F12B5">
      <w:pPr>
        <w:spacing w:after="120" w:line="240" w:lineRule="auto"/>
        <w:rPr>
          <w:rFonts w:eastAsia="SimSun" w:cs="Arial"/>
          <w:sz w:val="22"/>
          <w:szCs w:val="22"/>
          <w:lang w:bidi="en-US"/>
        </w:rPr>
      </w:pPr>
      <w:r w:rsidRPr="003F12B5">
        <w:rPr>
          <w:rFonts w:eastAsia="SimSun" w:cs="Arial"/>
          <w:sz w:val="22"/>
          <w:szCs w:val="22"/>
          <w:lang w:bidi="en-US"/>
        </w:rPr>
        <w:t>It is the goal of the college that graduates from this degree will demonstrate the following attributes:</w:t>
      </w:r>
    </w:p>
    <w:p w14:paraId="1AD5277C" w14:textId="06D9DB18" w:rsidR="00F37EEE" w:rsidRPr="003F12B5" w:rsidRDefault="00F37EEE" w:rsidP="003F12B5">
      <w:pPr>
        <w:spacing w:after="120" w:line="240" w:lineRule="auto"/>
        <w:rPr>
          <w:color w:val="C00000"/>
          <w:sz w:val="22"/>
          <w:szCs w:val="22"/>
        </w:rPr>
      </w:pPr>
      <w:bookmarkStart w:id="18" w:name="_Toc49270411"/>
      <w:bookmarkStart w:id="19" w:name="_Toc49371003"/>
      <w:r w:rsidRPr="003F12B5">
        <w:rPr>
          <w:color w:val="C00000"/>
          <w:sz w:val="22"/>
          <w:szCs w:val="22"/>
        </w:rPr>
        <w:t>Attribute 1. Christian Worldview:</w:t>
      </w:r>
      <w:bookmarkEnd w:id="18"/>
      <w:bookmarkEnd w:id="19"/>
      <w:r w:rsidRPr="003F12B5">
        <w:rPr>
          <w:color w:val="C00000"/>
          <w:sz w:val="22"/>
          <w:szCs w:val="22"/>
        </w:rPr>
        <w:t xml:space="preserve"> </w:t>
      </w:r>
      <w:r w:rsidR="006D68BE" w:rsidRPr="003F12B5">
        <w:rPr>
          <w:color w:val="C00000"/>
          <w:sz w:val="22"/>
          <w:szCs w:val="22"/>
        </w:rPr>
        <w:t xml:space="preserve"> </w:t>
      </w:r>
    </w:p>
    <w:p w14:paraId="7E5886C7" w14:textId="77777777" w:rsidR="00F37EEE" w:rsidRPr="003F12B5" w:rsidRDefault="00F37EEE" w:rsidP="003F12B5">
      <w:pPr>
        <w:spacing w:after="120" w:line="240" w:lineRule="auto"/>
        <w:rPr>
          <w:rFonts w:eastAsia="SimSun" w:cs="Arial"/>
          <w:bCs/>
          <w:sz w:val="22"/>
          <w:szCs w:val="22"/>
          <w:lang w:bidi="en-US"/>
        </w:rPr>
      </w:pPr>
      <w:proofErr w:type="gramStart"/>
      <w:r w:rsidRPr="003F12B5">
        <w:rPr>
          <w:rFonts w:eastAsia="SimSun" w:cs="Arial"/>
          <w:bCs/>
          <w:sz w:val="22"/>
          <w:szCs w:val="22"/>
          <w:lang w:bidi="en-US"/>
        </w:rPr>
        <w:t>Knowledge of the Christian story,</w:t>
      </w:r>
      <w:proofErr w:type="gramEnd"/>
      <w:r w:rsidRPr="003F12B5">
        <w:rPr>
          <w:rFonts w:eastAsia="SimSun" w:cs="Arial"/>
          <w:bCs/>
          <w:sz w:val="22"/>
          <w:szCs w:val="22"/>
          <w:lang w:bidi="en-US"/>
        </w:rPr>
        <w:t xml:space="preserve"> derived from the Scriptures and tradition of the church and awareness of the implications of this story for self-identity in the context of local and global communities. This includes a commitment to engage with alternate worldviews and show appreciation of the values and perspectives of others. </w:t>
      </w:r>
    </w:p>
    <w:p w14:paraId="5A3B7D0F" w14:textId="77777777" w:rsidR="00F37EEE" w:rsidRPr="003F12B5" w:rsidRDefault="00F37EEE" w:rsidP="003F12B5">
      <w:pPr>
        <w:spacing w:after="120" w:line="240" w:lineRule="auto"/>
        <w:rPr>
          <w:color w:val="C00000"/>
          <w:sz w:val="22"/>
          <w:szCs w:val="22"/>
        </w:rPr>
      </w:pPr>
      <w:bookmarkStart w:id="20" w:name="_Toc49270412"/>
      <w:bookmarkStart w:id="21" w:name="_Toc49371004"/>
      <w:r w:rsidRPr="003F12B5">
        <w:rPr>
          <w:color w:val="C00000"/>
          <w:sz w:val="22"/>
          <w:szCs w:val="22"/>
        </w:rPr>
        <w:t>Attribute 2. Leadership:</w:t>
      </w:r>
      <w:bookmarkEnd w:id="20"/>
      <w:bookmarkEnd w:id="21"/>
    </w:p>
    <w:p w14:paraId="37399133" w14:textId="77777777" w:rsidR="00F37EEE" w:rsidRPr="003F12B5" w:rsidRDefault="00F37EEE" w:rsidP="003F12B5">
      <w:pPr>
        <w:spacing w:after="120" w:line="240" w:lineRule="auto"/>
        <w:rPr>
          <w:rFonts w:eastAsia="SimSun" w:cs="Arial"/>
          <w:b/>
          <w:bCs/>
          <w:sz w:val="22"/>
          <w:szCs w:val="22"/>
          <w:lang w:bidi="en-US"/>
        </w:rPr>
      </w:pPr>
      <w:r w:rsidRPr="003F12B5">
        <w:rPr>
          <w:rFonts w:eastAsia="SimSun" w:cs="Arial"/>
          <w:bCs/>
          <w:sz w:val="22"/>
          <w:szCs w:val="22"/>
          <w:lang w:bidi="en-US"/>
        </w:rPr>
        <w:t xml:space="preserve">Ability to provide effective Christian leadership to individuals, </w:t>
      </w:r>
      <w:proofErr w:type="gramStart"/>
      <w:r w:rsidRPr="003F12B5">
        <w:rPr>
          <w:rFonts w:eastAsia="SimSun" w:cs="Arial"/>
          <w:bCs/>
          <w:sz w:val="22"/>
          <w:szCs w:val="22"/>
          <w:lang w:bidi="en-US"/>
        </w:rPr>
        <w:t>groups</w:t>
      </w:r>
      <w:proofErr w:type="gramEnd"/>
      <w:r w:rsidRPr="003F12B5">
        <w:rPr>
          <w:rFonts w:eastAsia="SimSun" w:cs="Arial"/>
          <w:bCs/>
          <w:sz w:val="22"/>
          <w:szCs w:val="22"/>
          <w:lang w:bidi="en-US"/>
        </w:rPr>
        <w:t xml:space="preserve"> and organisations, demonstrated in the capacity to influence and enable others to accomplish worthwhile objectives which contribute to the human good and the kingdom of God. This includes seeking to emulate the example of Jesus Christ in serving and empowering others</w:t>
      </w:r>
      <w:r w:rsidRPr="003F12B5">
        <w:rPr>
          <w:rFonts w:eastAsia="SimSun" w:cs="Arial"/>
          <w:b/>
          <w:bCs/>
          <w:sz w:val="22"/>
          <w:szCs w:val="22"/>
          <w:lang w:bidi="en-US"/>
        </w:rPr>
        <w:t>.</w:t>
      </w:r>
    </w:p>
    <w:p w14:paraId="071ECB39" w14:textId="77777777" w:rsidR="00F37EEE" w:rsidRPr="003F12B5" w:rsidRDefault="00F37EEE" w:rsidP="003F12B5">
      <w:pPr>
        <w:spacing w:after="120" w:line="240" w:lineRule="auto"/>
        <w:rPr>
          <w:sz w:val="22"/>
          <w:szCs w:val="22"/>
        </w:rPr>
      </w:pPr>
      <w:bookmarkStart w:id="22" w:name="_Toc49270413"/>
      <w:bookmarkStart w:id="23" w:name="_Toc49371005"/>
      <w:r w:rsidRPr="003F12B5">
        <w:rPr>
          <w:color w:val="C00000"/>
          <w:sz w:val="22"/>
          <w:szCs w:val="22"/>
        </w:rPr>
        <w:t>Attribute 3. Integrity and Justice:</w:t>
      </w:r>
      <w:bookmarkEnd w:id="22"/>
      <w:bookmarkEnd w:id="23"/>
      <w:r w:rsidRPr="003F12B5">
        <w:rPr>
          <w:color w:val="C00000"/>
          <w:sz w:val="22"/>
          <w:szCs w:val="22"/>
        </w:rPr>
        <w:t xml:space="preserve"> </w:t>
      </w:r>
    </w:p>
    <w:p w14:paraId="4366EF65" w14:textId="77777777" w:rsidR="00F37EEE" w:rsidRPr="003F12B5" w:rsidRDefault="00F37EEE" w:rsidP="003F12B5">
      <w:pPr>
        <w:spacing w:after="120" w:line="240" w:lineRule="auto"/>
        <w:rPr>
          <w:rFonts w:eastAsia="SimSun" w:cs="Arial"/>
          <w:bCs/>
          <w:sz w:val="22"/>
          <w:szCs w:val="22"/>
          <w:lang w:bidi="en-US"/>
        </w:rPr>
      </w:pPr>
      <w:r w:rsidRPr="003F12B5">
        <w:rPr>
          <w:rFonts w:eastAsia="SimSun" w:cs="Arial"/>
          <w:bCs/>
          <w:sz w:val="22"/>
          <w:szCs w:val="22"/>
          <w:lang w:bidi="en-US"/>
        </w:rPr>
        <w:t xml:space="preserve">Ability to apply a Christian worldview in the diverse situations and responsibilities of life, and to exercise faith, hope, </w:t>
      </w:r>
      <w:proofErr w:type="gramStart"/>
      <w:r w:rsidRPr="003F12B5">
        <w:rPr>
          <w:rFonts w:eastAsia="SimSun" w:cs="Arial"/>
          <w:bCs/>
          <w:sz w:val="22"/>
          <w:szCs w:val="22"/>
          <w:lang w:bidi="en-US"/>
        </w:rPr>
        <w:t>love</w:t>
      </w:r>
      <w:proofErr w:type="gramEnd"/>
      <w:r w:rsidRPr="003F12B5">
        <w:rPr>
          <w:rFonts w:eastAsia="SimSun" w:cs="Arial"/>
          <w:bCs/>
          <w:sz w:val="22"/>
          <w:szCs w:val="22"/>
          <w:lang w:bidi="en-US"/>
        </w:rPr>
        <w:t xml:space="preserve"> and generosity as prevailing attitudes. This includes the active promotion of the gospel, social justice, equality, mutual </w:t>
      </w:r>
      <w:proofErr w:type="gramStart"/>
      <w:r w:rsidRPr="003F12B5">
        <w:rPr>
          <w:rFonts w:eastAsia="SimSun" w:cs="Arial"/>
          <w:bCs/>
          <w:sz w:val="22"/>
          <w:szCs w:val="22"/>
          <w:lang w:bidi="en-US"/>
        </w:rPr>
        <w:t>respect</w:t>
      </w:r>
      <w:proofErr w:type="gramEnd"/>
      <w:r w:rsidRPr="003F12B5">
        <w:rPr>
          <w:rFonts w:eastAsia="SimSun" w:cs="Arial"/>
          <w:bCs/>
          <w:sz w:val="22"/>
          <w:szCs w:val="22"/>
          <w:lang w:bidi="en-US"/>
        </w:rPr>
        <w:t xml:space="preserve"> and an ecological ethos. </w:t>
      </w:r>
    </w:p>
    <w:p w14:paraId="5911EDE5" w14:textId="77777777" w:rsidR="00F37EEE" w:rsidRPr="003F12B5" w:rsidRDefault="00F37EEE" w:rsidP="003F12B5">
      <w:pPr>
        <w:spacing w:after="120" w:line="240" w:lineRule="auto"/>
        <w:rPr>
          <w:color w:val="C00000"/>
          <w:sz w:val="22"/>
          <w:szCs w:val="22"/>
        </w:rPr>
      </w:pPr>
      <w:bookmarkStart w:id="24" w:name="_Toc49270414"/>
      <w:bookmarkStart w:id="25" w:name="_Toc49371006"/>
      <w:r w:rsidRPr="003F12B5">
        <w:rPr>
          <w:color w:val="C00000"/>
          <w:sz w:val="22"/>
          <w:szCs w:val="22"/>
        </w:rPr>
        <w:t>Attribute 4. Communication:</w:t>
      </w:r>
      <w:bookmarkEnd w:id="24"/>
      <w:bookmarkEnd w:id="25"/>
      <w:r w:rsidRPr="003F12B5">
        <w:rPr>
          <w:color w:val="C00000"/>
          <w:sz w:val="22"/>
          <w:szCs w:val="22"/>
        </w:rPr>
        <w:t xml:space="preserve"> </w:t>
      </w:r>
    </w:p>
    <w:p w14:paraId="1FE04036" w14:textId="77777777" w:rsidR="00F37EEE" w:rsidRPr="003F12B5" w:rsidRDefault="00F37EEE" w:rsidP="003F12B5">
      <w:pPr>
        <w:spacing w:after="120" w:line="240" w:lineRule="auto"/>
        <w:rPr>
          <w:rFonts w:eastAsia="SimSun" w:cs="Arial"/>
          <w:bCs/>
          <w:sz w:val="22"/>
          <w:szCs w:val="22"/>
          <w:lang w:bidi="en-US"/>
        </w:rPr>
      </w:pPr>
      <w:r w:rsidRPr="003F12B5">
        <w:rPr>
          <w:rFonts w:eastAsia="SimSun" w:cs="Arial"/>
          <w:bCs/>
          <w:sz w:val="22"/>
          <w:szCs w:val="22"/>
          <w:lang w:bidi="en-US"/>
        </w:rPr>
        <w:t xml:space="preserve">Ability to communicate effectively to a range of audiences, in appropriate contexts using high levels of verbal, written and technological skills. This includes visual and media literacy, numeracy, </w:t>
      </w:r>
      <w:proofErr w:type="gramStart"/>
      <w:r w:rsidRPr="003F12B5">
        <w:rPr>
          <w:rFonts w:eastAsia="SimSun" w:cs="Arial"/>
          <w:bCs/>
          <w:sz w:val="22"/>
          <w:szCs w:val="22"/>
          <w:lang w:bidi="en-US"/>
        </w:rPr>
        <w:t>rhetoric</w:t>
      </w:r>
      <w:proofErr w:type="gramEnd"/>
      <w:r w:rsidRPr="003F12B5">
        <w:rPr>
          <w:rFonts w:eastAsia="SimSun" w:cs="Arial"/>
          <w:bCs/>
          <w:sz w:val="22"/>
          <w:szCs w:val="22"/>
          <w:lang w:bidi="en-US"/>
        </w:rPr>
        <w:t xml:space="preserve"> and persuasion. </w:t>
      </w:r>
    </w:p>
    <w:p w14:paraId="6114C6BB" w14:textId="77777777" w:rsidR="00F37EEE" w:rsidRPr="003F12B5" w:rsidRDefault="00F37EEE" w:rsidP="003F12B5">
      <w:pPr>
        <w:spacing w:after="120" w:line="240" w:lineRule="auto"/>
        <w:rPr>
          <w:color w:val="C00000"/>
          <w:sz w:val="22"/>
          <w:szCs w:val="22"/>
        </w:rPr>
      </w:pPr>
      <w:bookmarkStart w:id="26" w:name="_Toc49270415"/>
      <w:bookmarkStart w:id="27" w:name="_Toc49371007"/>
      <w:r w:rsidRPr="003F12B5">
        <w:rPr>
          <w:color w:val="C00000"/>
          <w:sz w:val="22"/>
          <w:szCs w:val="22"/>
        </w:rPr>
        <w:t>Attribute 5. Personal and Social Skills:</w:t>
      </w:r>
      <w:bookmarkEnd w:id="26"/>
      <w:bookmarkEnd w:id="27"/>
      <w:r w:rsidRPr="003F12B5">
        <w:rPr>
          <w:color w:val="C00000"/>
          <w:sz w:val="22"/>
          <w:szCs w:val="22"/>
        </w:rPr>
        <w:t xml:space="preserve"> </w:t>
      </w:r>
    </w:p>
    <w:p w14:paraId="7518D590" w14:textId="77777777" w:rsidR="00F37EEE" w:rsidRPr="003F12B5" w:rsidRDefault="00F37EEE" w:rsidP="003F12B5">
      <w:pPr>
        <w:spacing w:after="120" w:line="240" w:lineRule="auto"/>
        <w:rPr>
          <w:rFonts w:eastAsia="SimSun" w:cs="Arial"/>
          <w:bCs/>
          <w:sz w:val="22"/>
          <w:szCs w:val="22"/>
          <w:lang w:bidi="en-US"/>
        </w:rPr>
      </w:pPr>
      <w:r w:rsidRPr="003F12B5">
        <w:rPr>
          <w:rFonts w:eastAsia="SimSun" w:cs="Arial"/>
          <w:bCs/>
          <w:sz w:val="22"/>
          <w:szCs w:val="22"/>
          <w:lang w:bidi="en-US"/>
        </w:rPr>
        <w:t xml:space="preserve">Relational skills that incorporate the flexibility for both independent and collaborative situations. This includes personal and group organisational skills, conflict management and resolution, as well as the ability to value and respect the opinions of others. </w:t>
      </w:r>
    </w:p>
    <w:p w14:paraId="478E501D" w14:textId="77777777" w:rsidR="00F37EEE" w:rsidRPr="003F12B5" w:rsidRDefault="00F37EEE" w:rsidP="003F12B5">
      <w:pPr>
        <w:spacing w:after="120" w:line="240" w:lineRule="auto"/>
        <w:rPr>
          <w:color w:val="C00000"/>
          <w:sz w:val="22"/>
          <w:szCs w:val="22"/>
        </w:rPr>
      </w:pPr>
      <w:bookmarkStart w:id="28" w:name="_Toc49270416"/>
      <w:bookmarkStart w:id="29" w:name="_Toc49371008"/>
      <w:r w:rsidRPr="003F12B5">
        <w:rPr>
          <w:color w:val="C00000"/>
          <w:sz w:val="22"/>
          <w:szCs w:val="22"/>
        </w:rPr>
        <w:t>Attribute 6. Critical and Creative Thinking:</w:t>
      </w:r>
      <w:bookmarkEnd w:id="28"/>
      <w:bookmarkEnd w:id="29"/>
      <w:r w:rsidRPr="003F12B5">
        <w:rPr>
          <w:color w:val="C00000"/>
          <w:sz w:val="22"/>
          <w:szCs w:val="22"/>
        </w:rPr>
        <w:t xml:space="preserve"> </w:t>
      </w:r>
    </w:p>
    <w:p w14:paraId="39A4454C" w14:textId="77777777" w:rsidR="00F37EEE" w:rsidRPr="003F12B5" w:rsidRDefault="00F37EEE" w:rsidP="003F12B5">
      <w:pPr>
        <w:spacing w:after="120" w:line="240" w:lineRule="auto"/>
        <w:rPr>
          <w:rFonts w:eastAsia="SimSun" w:cs="Arial"/>
          <w:bCs/>
          <w:sz w:val="22"/>
          <w:szCs w:val="22"/>
          <w:lang w:bidi="en-US"/>
        </w:rPr>
      </w:pPr>
      <w:r w:rsidRPr="003F12B5">
        <w:rPr>
          <w:rFonts w:eastAsia="SimSun" w:cs="Arial"/>
          <w:bCs/>
          <w:sz w:val="22"/>
          <w:szCs w:val="22"/>
          <w:lang w:bidi="en-US"/>
        </w:rPr>
        <w:t xml:space="preserve">Capacity for critical and reflective thinking that is explored not only individually but within a community context. This includes a capacity to be creative and to research, analyse and resolve problems in innovative and prophetic ways. </w:t>
      </w:r>
    </w:p>
    <w:p w14:paraId="0F27ABFD" w14:textId="77777777" w:rsidR="00F37EEE" w:rsidRPr="003F12B5" w:rsidRDefault="00F37EEE" w:rsidP="003F12B5">
      <w:pPr>
        <w:spacing w:after="120" w:line="240" w:lineRule="auto"/>
        <w:rPr>
          <w:sz w:val="22"/>
          <w:szCs w:val="22"/>
        </w:rPr>
      </w:pPr>
      <w:bookmarkStart w:id="30" w:name="_Toc49270417"/>
      <w:bookmarkStart w:id="31" w:name="_Toc49371009"/>
      <w:r w:rsidRPr="003F12B5">
        <w:rPr>
          <w:color w:val="C00000"/>
          <w:sz w:val="22"/>
          <w:szCs w:val="22"/>
        </w:rPr>
        <w:t>Attribute 7. Professional Knowledge:</w:t>
      </w:r>
      <w:bookmarkEnd w:id="30"/>
      <w:bookmarkEnd w:id="31"/>
      <w:r w:rsidRPr="003F12B5">
        <w:rPr>
          <w:color w:val="C00000"/>
          <w:sz w:val="22"/>
          <w:szCs w:val="22"/>
        </w:rPr>
        <w:t xml:space="preserve"> </w:t>
      </w:r>
    </w:p>
    <w:p w14:paraId="57A86B84" w14:textId="77777777" w:rsidR="003F12B5" w:rsidRDefault="00F37EEE" w:rsidP="003F12B5">
      <w:pPr>
        <w:spacing w:after="120" w:line="240" w:lineRule="auto"/>
        <w:rPr>
          <w:rFonts w:eastAsia="SimSun" w:cs="Arial"/>
          <w:bCs/>
          <w:sz w:val="22"/>
          <w:szCs w:val="22"/>
          <w:lang w:bidi="en-US"/>
        </w:rPr>
      </w:pPr>
      <w:r w:rsidRPr="003F12B5">
        <w:rPr>
          <w:rFonts w:eastAsia="SimSun" w:cs="Arial"/>
          <w:bCs/>
          <w:sz w:val="22"/>
          <w:szCs w:val="22"/>
          <w:lang w:bidi="en-US"/>
        </w:rPr>
        <w:t xml:space="preserve">Use and maintain knowledge about a discipline or field, in terms of theoretical, </w:t>
      </w:r>
      <w:proofErr w:type="gramStart"/>
      <w:r w:rsidRPr="003F12B5">
        <w:rPr>
          <w:rFonts w:eastAsia="SimSun" w:cs="Arial"/>
          <w:bCs/>
          <w:sz w:val="22"/>
          <w:szCs w:val="22"/>
          <w:lang w:bidi="en-US"/>
        </w:rPr>
        <w:t>conceptual</w:t>
      </w:r>
      <w:proofErr w:type="gramEnd"/>
      <w:r w:rsidRPr="003F12B5">
        <w:rPr>
          <w:rFonts w:eastAsia="SimSun" w:cs="Arial"/>
          <w:bCs/>
          <w:sz w:val="22"/>
          <w:szCs w:val="22"/>
          <w:lang w:bidi="en-US"/>
        </w:rPr>
        <w:t xml:space="preserve"> and methodological elements, striving continually and independently to secure further knowledge and where appropriate, defined professional skills. </w:t>
      </w:r>
    </w:p>
    <w:p w14:paraId="20D56B11" w14:textId="6C280DDB" w:rsidR="00F37EEE" w:rsidRPr="003F12B5" w:rsidRDefault="00F37EEE" w:rsidP="003F12B5">
      <w:pPr>
        <w:spacing w:after="120" w:line="240" w:lineRule="auto"/>
        <w:rPr>
          <w:rFonts w:eastAsia="SimSun" w:cs="Arial"/>
          <w:bCs/>
          <w:sz w:val="22"/>
          <w:szCs w:val="22"/>
          <w:lang w:bidi="en-US"/>
        </w:rPr>
      </w:pPr>
      <w:r w:rsidRPr="005615C7">
        <w:rPr>
          <w:color w:val="C00000"/>
          <w:sz w:val="28"/>
          <w:szCs w:val="28"/>
        </w:rPr>
        <w:lastRenderedPageBreak/>
        <w:t xml:space="preserve">ACCREDITATION </w:t>
      </w:r>
    </w:p>
    <w:p w14:paraId="1AF0F9B6" w14:textId="77777777" w:rsidR="00F37EEE" w:rsidRPr="003D16E5" w:rsidRDefault="00F37EEE" w:rsidP="00545FBF">
      <w:pPr>
        <w:rPr>
          <w:rFonts w:eastAsia="SimSun" w:cs="Arial"/>
          <w:b/>
          <w:szCs w:val="24"/>
          <w:lang w:bidi="en-US"/>
        </w:rPr>
      </w:pPr>
      <w:r w:rsidRPr="003D16E5">
        <w:rPr>
          <w:rFonts w:eastAsia="SimSun" w:cs="Arial"/>
          <w:b/>
          <w:szCs w:val="24"/>
          <w:lang w:bidi="en-US"/>
        </w:rPr>
        <w:t>New Zealand Qualifications Authority</w:t>
      </w:r>
    </w:p>
    <w:p w14:paraId="413F6582" w14:textId="4AD6C20B" w:rsidR="00F37EEE" w:rsidRDefault="00F37EEE" w:rsidP="00545FBF">
      <w:pPr>
        <w:rPr>
          <w:rFonts w:eastAsia="SimSun" w:cs="Arial"/>
          <w:szCs w:val="24"/>
          <w:lang w:bidi="en-US"/>
        </w:rPr>
      </w:pPr>
      <w:r w:rsidRPr="003D16E5">
        <w:rPr>
          <w:rFonts w:eastAsia="SimSun" w:cs="Arial"/>
          <w:szCs w:val="24"/>
          <w:lang w:bidi="en-US"/>
        </w:rPr>
        <w:t>Alphacrucis NZ is accredited by the New Zealand Qualifications Authority under the provisions of the Education Act 1989 to provide education and training.</w:t>
      </w:r>
    </w:p>
    <w:p w14:paraId="2BDEEF6C" w14:textId="77777777" w:rsidR="009A7A32" w:rsidRPr="003D16E5" w:rsidRDefault="009A7A32" w:rsidP="00545FBF">
      <w:pPr>
        <w:rPr>
          <w:rFonts w:eastAsia="SimSun" w:cs="Arial"/>
          <w:szCs w:val="24"/>
          <w:lang w:bidi="en-US"/>
        </w:rPr>
      </w:pPr>
    </w:p>
    <w:p w14:paraId="38168A6E" w14:textId="49C5E671" w:rsidR="008C17CC" w:rsidRDefault="008C17CC" w:rsidP="00545FBF"/>
    <w:p w14:paraId="71341A18" w14:textId="77777777" w:rsidR="008C17CC" w:rsidRDefault="008C17CC" w:rsidP="00545FBF">
      <w:r>
        <w:br w:type="page"/>
      </w:r>
    </w:p>
    <w:p w14:paraId="3825F73B" w14:textId="0A3C058F" w:rsidR="00F37EEE" w:rsidRPr="008C17CC" w:rsidRDefault="00F37EEE" w:rsidP="00614AA8">
      <w:pPr>
        <w:pStyle w:val="Title1"/>
      </w:pPr>
      <w:bookmarkStart w:id="32" w:name="_Toc49371010"/>
      <w:r w:rsidRPr="003D16E5">
        <w:lastRenderedPageBreak/>
        <w:t>GENERAL INFORMATION</w:t>
      </w:r>
      <w:bookmarkEnd w:id="32"/>
    </w:p>
    <w:p w14:paraId="6744731F" w14:textId="77777777" w:rsidR="008E28AB" w:rsidRDefault="008E28AB" w:rsidP="008E28AB">
      <w:pPr>
        <w:pStyle w:val="Heading1"/>
        <w:rPr>
          <w:lang w:bidi="en-US"/>
        </w:rPr>
      </w:pPr>
      <w:bookmarkStart w:id="33" w:name="_Toc49780889"/>
      <w:bookmarkStart w:id="34" w:name="_Toc49270425"/>
      <w:bookmarkStart w:id="35" w:name="_Toc49371017"/>
      <w:bookmarkStart w:id="36" w:name="_Toc49780876"/>
      <w:r w:rsidRPr="00B540FF">
        <w:rPr>
          <w:lang w:bidi="en-US"/>
        </w:rPr>
        <w:t>ENROLMENT</w:t>
      </w:r>
      <w:bookmarkEnd w:id="33"/>
    </w:p>
    <w:p w14:paraId="48016D23" w14:textId="62FE167B" w:rsidR="008E28AB" w:rsidRDefault="00650272" w:rsidP="007D007A">
      <w:pPr>
        <w:pStyle w:val="Heading1"/>
        <w:rPr>
          <w:lang w:bidi="en-US"/>
        </w:rPr>
      </w:pPr>
      <w:r>
        <w:rPr>
          <w:lang w:bidi="en-US"/>
        </w:rPr>
        <w:t>T</w:t>
      </w:r>
      <w:r w:rsidR="00902E8B">
        <w:rPr>
          <w:lang w:bidi="en-US"/>
        </w:rPr>
        <w:t>he Process</w:t>
      </w:r>
    </w:p>
    <w:p w14:paraId="6B2EE8FE" w14:textId="0D3ABD7A" w:rsidR="002A5772" w:rsidRDefault="009D10BA" w:rsidP="008E28AB">
      <w:pPr>
        <w:rPr>
          <w:lang w:bidi="en-US"/>
        </w:rPr>
      </w:pPr>
      <w:r>
        <w:rPr>
          <w:noProof/>
          <w:lang w:bidi="en-US"/>
        </w:rPr>
        <mc:AlternateContent>
          <mc:Choice Requires="wps">
            <w:drawing>
              <wp:anchor distT="45720" distB="45720" distL="114300" distR="114300" simplePos="0" relativeHeight="251659264" behindDoc="0" locked="0" layoutInCell="1" allowOverlap="1" wp14:anchorId="36707488" wp14:editId="31952D1B">
                <wp:simplePos x="0" y="0"/>
                <wp:positionH relativeFrom="margin">
                  <wp:posOffset>160020</wp:posOffset>
                </wp:positionH>
                <wp:positionV relativeFrom="paragraph">
                  <wp:posOffset>131445</wp:posOffset>
                </wp:positionV>
                <wp:extent cx="2453640" cy="1104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104900"/>
                        </a:xfrm>
                        <a:prstGeom prst="rect">
                          <a:avLst/>
                        </a:prstGeom>
                        <a:solidFill>
                          <a:srgbClr val="FFFFFF"/>
                        </a:solidFill>
                        <a:ln w="9525">
                          <a:solidFill>
                            <a:srgbClr val="000000"/>
                          </a:solidFill>
                          <a:miter lim="800000"/>
                          <a:headEnd/>
                          <a:tailEnd/>
                        </a:ln>
                      </wps:spPr>
                      <wps:txbx>
                        <w:txbxContent>
                          <w:p w14:paraId="0836D2EE" w14:textId="0DD5215D" w:rsidR="00D10E1E" w:rsidRDefault="00D10E1E" w:rsidP="009D10BA">
                            <w:pPr>
                              <w:spacing w:after="0" w:line="240" w:lineRule="auto"/>
                            </w:pPr>
                            <w:r>
                              <w:t>Decide on what course to enrol in:</w:t>
                            </w:r>
                          </w:p>
                          <w:p w14:paraId="446DACED" w14:textId="31DE42E1" w:rsidR="00D10E1E" w:rsidRDefault="00D10E1E" w:rsidP="009D10BA">
                            <w:pPr>
                              <w:spacing w:after="0" w:line="240" w:lineRule="auto"/>
                            </w:pPr>
                            <w:r>
                              <w:t>Course information is on the website:</w:t>
                            </w:r>
                          </w:p>
                          <w:p w14:paraId="36B891B9" w14:textId="42CF3B3D" w:rsidR="00D10E1E" w:rsidRDefault="00625ABB" w:rsidP="009D10BA">
                            <w:pPr>
                              <w:spacing w:after="0" w:line="240" w:lineRule="auto"/>
                            </w:pPr>
                            <w:hyperlink r:id="rId16" w:history="1">
                              <w:r w:rsidR="00D10E1E" w:rsidRPr="00BE6CA9">
                                <w:rPr>
                                  <w:rStyle w:val="Hyperlink"/>
                                </w:rPr>
                                <w:t>www.acnz.ac.nz</w:t>
                              </w:r>
                            </w:hyperlink>
                            <w:r w:rsidR="00D10E1E">
                              <w:t xml:space="preserve"> </w:t>
                            </w:r>
                          </w:p>
                          <w:p w14:paraId="2244B273" w14:textId="0C5322B0" w:rsidR="00D10E1E" w:rsidRDefault="00D10E1E" w:rsidP="009D10BA">
                            <w:pPr>
                              <w:spacing w:after="0" w:line="240" w:lineRule="auto"/>
                            </w:pPr>
                            <w:r>
                              <w:t xml:space="preserve">If you need assistance email the college </w:t>
                            </w:r>
                          </w:p>
                          <w:p w14:paraId="6C6678A6" w14:textId="588B0615" w:rsidR="00D10E1E" w:rsidRDefault="00625ABB" w:rsidP="009D10BA">
                            <w:pPr>
                              <w:spacing w:after="0" w:line="240" w:lineRule="auto"/>
                            </w:pPr>
                            <w:hyperlink r:id="rId17" w:history="1">
                              <w:r w:rsidR="00D10E1E" w:rsidRPr="00BE6CA9">
                                <w:rPr>
                                  <w:rStyle w:val="Hyperlink"/>
                                </w:rPr>
                                <w:t>info@acnz.ac.nz</w:t>
                              </w:r>
                            </w:hyperlink>
                          </w:p>
                          <w:p w14:paraId="2E70B90D" w14:textId="34875277" w:rsidR="00D10E1E" w:rsidRDefault="00D10E1E" w:rsidP="009D10BA">
                            <w:pPr>
                              <w:spacing w:after="0" w:line="240" w:lineRule="auto"/>
                            </w:pPr>
                            <w:r>
                              <w:t>or phone: 006495801500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7488" id="Text Box 2" o:spid="_x0000_s1027" type="#_x0000_t202" style="position:absolute;margin-left:12.6pt;margin-top:10.35pt;width:193.2pt;height:8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tuJwIAAE4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">
                <v:textbox>
                  <w:txbxContent>
                    <w:p w14:paraId="0836D2EE" w14:textId="0DD5215D" w:rsidR="00D10E1E" w:rsidRDefault="00D10E1E" w:rsidP="009D10BA">
                      <w:pPr>
                        <w:spacing w:after="0" w:line="240" w:lineRule="auto"/>
                      </w:pPr>
                      <w:r>
                        <w:t>Decide on what course to enrol in:</w:t>
                      </w:r>
                    </w:p>
                    <w:p w14:paraId="446DACED" w14:textId="31DE42E1" w:rsidR="00D10E1E" w:rsidRDefault="00D10E1E" w:rsidP="009D10BA">
                      <w:pPr>
                        <w:spacing w:after="0" w:line="240" w:lineRule="auto"/>
                      </w:pPr>
                      <w:r>
                        <w:t>Course information is on the website:</w:t>
                      </w:r>
                    </w:p>
                    <w:p w14:paraId="36B891B9" w14:textId="42CF3B3D" w:rsidR="00D10E1E" w:rsidRDefault="00D10E1E" w:rsidP="009D10BA">
                      <w:pPr>
                        <w:spacing w:after="0" w:line="240" w:lineRule="auto"/>
                      </w:pPr>
                      <w:hyperlink r:id="rId18" w:history="1">
                        <w:r w:rsidRPr="00BE6CA9">
                          <w:rPr>
                            <w:rStyle w:val="Hyperlink"/>
                          </w:rPr>
                          <w:t>www.acnz.ac.nz</w:t>
                        </w:r>
                      </w:hyperlink>
                      <w:r>
                        <w:t xml:space="preserve"> </w:t>
                      </w:r>
                    </w:p>
                    <w:p w14:paraId="2244B273" w14:textId="0C5322B0" w:rsidR="00D10E1E" w:rsidRDefault="00D10E1E" w:rsidP="009D10BA">
                      <w:pPr>
                        <w:spacing w:after="0" w:line="240" w:lineRule="auto"/>
                      </w:pPr>
                      <w:r>
                        <w:t xml:space="preserve">If you need assistance email the college </w:t>
                      </w:r>
                    </w:p>
                    <w:p w14:paraId="6C6678A6" w14:textId="588B0615" w:rsidR="00D10E1E" w:rsidRDefault="00D10E1E" w:rsidP="009D10BA">
                      <w:pPr>
                        <w:spacing w:after="0" w:line="240" w:lineRule="auto"/>
                      </w:pPr>
                      <w:hyperlink r:id="rId19" w:history="1">
                        <w:r w:rsidRPr="00BE6CA9">
                          <w:rPr>
                            <w:rStyle w:val="Hyperlink"/>
                          </w:rPr>
                          <w:t>info@acnz.ac.nz</w:t>
                        </w:r>
                      </w:hyperlink>
                    </w:p>
                    <w:p w14:paraId="2E70B90D" w14:textId="34875277" w:rsidR="00D10E1E" w:rsidRDefault="00D10E1E" w:rsidP="009D10BA">
                      <w:pPr>
                        <w:spacing w:after="0" w:line="240" w:lineRule="auto"/>
                      </w:pPr>
                      <w:r>
                        <w:t>or phone: 006495801500</w:t>
                      </w:r>
                    </w:p>
                  </w:txbxContent>
                </v:textbox>
                <w10:wrap type="square" anchorx="margin"/>
              </v:shape>
            </w:pict>
          </mc:Fallback>
        </mc:AlternateContent>
      </w:r>
      <w:r>
        <w:rPr>
          <w:noProof/>
          <w:lang w:bidi="en-US"/>
        </w:rPr>
        <mc:AlternateContent>
          <mc:Choice Requires="wps">
            <w:drawing>
              <wp:anchor distT="45720" distB="45720" distL="114300" distR="114300" simplePos="0" relativeHeight="251660288" behindDoc="0" locked="0" layoutInCell="1" allowOverlap="1" wp14:anchorId="6F6387AC" wp14:editId="42F038F4">
                <wp:simplePos x="0" y="0"/>
                <wp:positionH relativeFrom="margin">
                  <wp:posOffset>3634740</wp:posOffset>
                </wp:positionH>
                <wp:positionV relativeFrom="paragraph">
                  <wp:posOffset>103505</wp:posOffset>
                </wp:positionV>
                <wp:extent cx="2453640" cy="11049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104900"/>
                        </a:xfrm>
                        <a:prstGeom prst="rect">
                          <a:avLst/>
                        </a:prstGeom>
                        <a:solidFill>
                          <a:srgbClr val="FFFFFF"/>
                        </a:solidFill>
                        <a:ln w="9525">
                          <a:solidFill>
                            <a:srgbClr val="000000"/>
                          </a:solidFill>
                          <a:miter lim="800000"/>
                          <a:headEnd/>
                          <a:tailEnd/>
                        </a:ln>
                      </wps:spPr>
                      <wps:txbx>
                        <w:txbxContent>
                          <w:p w14:paraId="141091C3" w14:textId="2FD091BA" w:rsidR="00D10E1E" w:rsidRDefault="00D10E1E" w:rsidP="009D10BA">
                            <w:pPr>
                              <w:spacing w:after="0" w:line="240" w:lineRule="auto"/>
                            </w:pPr>
                            <w:r>
                              <w:t xml:space="preserve">Download an application form from the website: </w:t>
                            </w:r>
                            <w:hyperlink r:id="rId20" w:history="1">
                              <w:r w:rsidRPr="00BE6CA9">
                                <w:rPr>
                                  <w:rStyle w:val="Hyperlink"/>
                                </w:rPr>
                                <w:t>www.acnz.ac.nz</w:t>
                              </w:r>
                            </w:hyperlink>
                          </w:p>
                          <w:p w14:paraId="79C3A978" w14:textId="7528F9FA" w:rsidR="00D10E1E" w:rsidRDefault="00D10E1E" w:rsidP="009D10BA">
                            <w:pPr>
                              <w:spacing w:after="0" w:line="240" w:lineRule="auto"/>
                            </w:pPr>
                            <w:r>
                              <w:t>Complete the form and forward to:</w:t>
                            </w:r>
                          </w:p>
                          <w:p w14:paraId="400AE461" w14:textId="0AF56851" w:rsidR="00D10E1E" w:rsidRDefault="00625ABB" w:rsidP="009D10BA">
                            <w:pPr>
                              <w:spacing w:after="0" w:line="240" w:lineRule="auto"/>
                            </w:pPr>
                            <w:hyperlink r:id="rId21" w:history="1">
                              <w:r w:rsidR="00D10E1E" w:rsidRPr="00BE6CA9">
                                <w:rPr>
                                  <w:rStyle w:val="Hyperlink"/>
                                </w:rPr>
                                <w:t>admissions@acnz.ac.nz</w:t>
                              </w:r>
                            </w:hyperlink>
                          </w:p>
                          <w:p w14:paraId="6CA51442" w14:textId="1E66A06D" w:rsidR="00D10E1E" w:rsidRDefault="00D10E1E" w:rsidP="009D10BA">
                            <w:pPr>
                              <w:spacing w:after="0" w:line="240" w:lineRule="auto"/>
                            </w:pPr>
                            <w:r>
                              <w:t>We will follow you up and get you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87AC" id="_x0000_s1028" type="#_x0000_t202" style="position:absolute;margin-left:286.2pt;margin-top:8.15pt;width:193.2pt;height:8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">
                <v:textbox>
                  <w:txbxContent>
                    <w:p w14:paraId="141091C3" w14:textId="2FD091BA" w:rsidR="00D10E1E" w:rsidRDefault="00D10E1E" w:rsidP="009D10BA">
                      <w:pPr>
                        <w:spacing w:after="0" w:line="240" w:lineRule="auto"/>
                      </w:pPr>
                      <w:r>
                        <w:t xml:space="preserve">Download an application form from the website: </w:t>
                      </w:r>
                      <w:hyperlink r:id="rId22" w:history="1">
                        <w:r w:rsidRPr="00BE6CA9">
                          <w:rPr>
                            <w:rStyle w:val="Hyperlink"/>
                          </w:rPr>
                          <w:t>www.acnz.ac.nz</w:t>
                        </w:r>
                      </w:hyperlink>
                    </w:p>
                    <w:p w14:paraId="79C3A978" w14:textId="7528F9FA" w:rsidR="00D10E1E" w:rsidRDefault="00D10E1E" w:rsidP="009D10BA">
                      <w:pPr>
                        <w:spacing w:after="0" w:line="240" w:lineRule="auto"/>
                      </w:pPr>
                      <w:r>
                        <w:t>Complete the form and forward to:</w:t>
                      </w:r>
                    </w:p>
                    <w:p w14:paraId="400AE461" w14:textId="0AF56851" w:rsidR="00D10E1E" w:rsidRDefault="00D10E1E" w:rsidP="009D10BA">
                      <w:pPr>
                        <w:spacing w:after="0" w:line="240" w:lineRule="auto"/>
                      </w:pPr>
                      <w:hyperlink r:id="rId23" w:history="1">
                        <w:r w:rsidRPr="00BE6CA9">
                          <w:rPr>
                            <w:rStyle w:val="Hyperlink"/>
                          </w:rPr>
                          <w:t>admissions@acnz.ac.nz</w:t>
                        </w:r>
                      </w:hyperlink>
                    </w:p>
                    <w:p w14:paraId="6CA51442" w14:textId="1E66A06D" w:rsidR="00D10E1E" w:rsidRDefault="00D10E1E" w:rsidP="009D10BA">
                      <w:pPr>
                        <w:spacing w:after="0" w:line="240" w:lineRule="auto"/>
                      </w:pPr>
                      <w:r>
                        <w:t>We will follow you up and get you started!</w:t>
                      </w:r>
                    </w:p>
                  </w:txbxContent>
                </v:textbox>
                <w10:wrap type="square" anchorx="margin"/>
              </v:shape>
            </w:pict>
          </mc:Fallback>
        </mc:AlternateContent>
      </w:r>
    </w:p>
    <w:p w14:paraId="1C80FF15" w14:textId="5C4F6040" w:rsidR="00407720" w:rsidRDefault="00283C8B" w:rsidP="008E28AB">
      <w:pPr>
        <w:rPr>
          <w:lang w:bidi="en-US"/>
        </w:rPr>
      </w:pPr>
      <w:r>
        <w:rPr>
          <w:noProof/>
          <w:lang w:bidi="en-US"/>
        </w:rPr>
        <mc:AlternateContent>
          <mc:Choice Requires="wps">
            <w:drawing>
              <wp:anchor distT="0" distB="0" distL="114300" distR="114300" simplePos="0" relativeHeight="251662336" behindDoc="0" locked="0" layoutInCell="1" allowOverlap="1" wp14:anchorId="6C2C6A90" wp14:editId="14C5C1CF">
                <wp:simplePos x="0" y="0"/>
                <wp:positionH relativeFrom="column">
                  <wp:posOffset>2787015</wp:posOffset>
                </wp:positionH>
                <wp:positionV relativeFrom="paragraph">
                  <wp:posOffset>163195</wp:posOffset>
                </wp:positionV>
                <wp:extent cx="693420" cy="411480"/>
                <wp:effectExtent l="0" t="19050" r="30480" b="45720"/>
                <wp:wrapNone/>
                <wp:docPr id="4" name="Arrow: Right 4"/>
                <wp:cNvGraphicFramePr/>
                <a:graphic xmlns:a="http://schemas.openxmlformats.org/drawingml/2006/main">
                  <a:graphicData uri="http://schemas.microsoft.com/office/word/2010/wordprocessingShape">
                    <wps:wsp>
                      <wps:cNvSpPr/>
                      <wps:spPr>
                        <a:xfrm>
                          <a:off x="0" y="0"/>
                          <a:ext cx="693420" cy="411480"/>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9102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19.45pt;margin-top:12.85pt;width:54.6pt;height:3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" adj="15191" fillcolor="#538135 [2409]" strokecolor="#1f3763 [1604]" strokeweight="1pt"/>
            </w:pict>
          </mc:Fallback>
        </mc:AlternateContent>
      </w:r>
    </w:p>
    <w:p w14:paraId="6B3BE690" w14:textId="2ADA07EA" w:rsidR="00407720" w:rsidRDefault="00407720" w:rsidP="008E28AB">
      <w:pPr>
        <w:rPr>
          <w:lang w:bidi="en-US"/>
        </w:rPr>
      </w:pPr>
    </w:p>
    <w:p w14:paraId="17F36A37" w14:textId="5F4224C4" w:rsidR="000C319E" w:rsidRDefault="000C319E" w:rsidP="008E28AB">
      <w:pPr>
        <w:rPr>
          <w:lang w:bidi="en-US"/>
        </w:rPr>
      </w:pPr>
    </w:p>
    <w:p w14:paraId="4350B6F4" w14:textId="77777777" w:rsidR="00C87FD4" w:rsidRDefault="00C87FD4" w:rsidP="007D007A">
      <w:pPr>
        <w:pStyle w:val="Heading1"/>
      </w:pPr>
      <w:bookmarkStart w:id="37" w:name="_Toc49780909"/>
      <w:bookmarkStart w:id="38" w:name="_Toc49780935"/>
    </w:p>
    <w:p w14:paraId="0F0F8B64" w14:textId="367A34FD" w:rsidR="00C87FD4" w:rsidRDefault="00C87FD4" w:rsidP="007D007A">
      <w:pPr>
        <w:pStyle w:val="Heading1"/>
      </w:pPr>
      <w:r>
        <w:t>Courses</w:t>
      </w:r>
    </w:p>
    <w:p w14:paraId="094FA1C2" w14:textId="334704FF" w:rsidR="00C87FD4" w:rsidRDefault="00C87FD4" w:rsidP="00C87FD4"/>
    <w:p w14:paraId="46977E42" w14:textId="37662A66" w:rsidR="00FC5F56" w:rsidRDefault="00FC5F56" w:rsidP="00C87FD4">
      <w:r w:rsidRPr="00036A66">
        <w:rPr>
          <w:rStyle w:val="Heading2Char"/>
        </w:rPr>
        <w:t>Certificate in Christian Ministry</w:t>
      </w:r>
      <w:r>
        <w:t xml:space="preserve"> (Level 4</w:t>
      </w:r>
      <w:r w:rsidR="008976C7">
        <w:t>, 120 credits</w:t>
      </w:r>
      <w:r>
        <w:t>)</w:t>
      </w:r>
      <w:r w:rsidR="009D0883">
        <w:t xml:space="preserve"> – This </w:t>
      </w:r>
      <w:r w:rsidR="00613DBB">
        <w:t xml:space="preserve">programme </w:t>
      </w:r>
      <w:r w:rsidR="009D0883">
        <w:t xml:space="preserve">combines </w:t>
      </w:r>
      <w:r w:rsidR="00036A66">
        <w:t>b</w:t>
      </w:r>
      <w:r w:rsidR="009D0883">
        <w:t xml:space="preserve">iblical knowledge </w:t>
      </w:r>
      <w:r w:rsidR="00E01D2B">
        <w:t>wit</w:t>
      </w:r>
      <w:r w:rsidR="002609B3">
        <w:t>h</w:t>
      </w:r>
      <w:r w:rsidR="00E01D2B">
        <w:t xml:space="preserve"> the opportunity to develop your ministry and leadership skills in practical ways.</w:t>
      </w:r>
    </w:p>
    <w:p w14:paraId="2722F4D4" w14:textId="6DC461C1" w:rsidR="00FC5F56" w:rsidRDefault="00D50B9D" w:rsidP="00C87FD4">
      <w:r w:rsidRPr="00036A66">
        <w:rPr>
          <w:rStyle w:val="Heading2Char"/>
        </w:rPr>
        <w:t>Diploma in Theological Studies</w:t>
      </w:r>
      <w:r>
        <w:t xml:space="preserve"> (Level 5</w:t>
      </w:r>
      <w:r w:rsidR="008976C7">
        <w:t>, 120 Credits</w:t>
      </w:r>
      <w:r>
        <w:t>)</w:t>
      </w:r>
      <w:r w:rsidR="00E01D2B">
        <w:t xml:space="preserve"> </w:t>
      </w:r>
      <w:r w:rsidR="00613DBB">
        <w:t>–</w:t>
      </w:r>
      <w:r w:rsidR="00E01D2B">
        <w:t xml:space="preserve"> </w:t>
      </w:r>
      <w:r w:rsidR="00613DBB">
        <w:t>This programme</w:t>
      </w:r>
      <w:r w:rsidR="002609B3">
        <w:t xml:space="preserve"> combines theological and biblical knowledge</w:t>
      </w:r>
      <w:r w:rsidR="00A6793A">
        <w:t xml:space="preserve"> with an exploration of how this impacts everyday life, </w:t>
      </w:r>
      <w:r w:rsidR="00936FF1">
        <w:t>ministry, and</w:t>
      </w:r>
      <w:r w:rsidR="00A6793A">
        <w:t xml:space="preserve"> Christian mission in the world.</w:t>
      </w:r>
    </w:p>
    <w:p w14:paraId="7A21DFD7" w14:textId="624DC6A4" w:rsidR="00006C14" w:rsidRDefault="00006C14" w:rsidP="00006C14">
      <w:r w:rsidRPr="00036A66">
        <w:rPr>
          <w:rStyle w:val="Heading2Char"/>
        </w:rPr>
        <w:t xml:space="preserve">Diploma in </w:t>
      </w:r>
      <w:r w:rsidR="008976C7" w:rsidRPr="00036A66">
        <w:rPr>
          <w:rStyle w:val="Heading2Char"/>
        </w:rPr>
        <w:t>Christian Leadership</w:t>
      </w:r>
      <w:r>
        <w:t xml:space="preserve"> (Level 5</w:t>
      </w:r>
      <w:r w:rsidR="008976C7">
        <w:t>, 120 credits</w:t>
      </w:r>
      <w:r>
        <w:t>)</w:t>
      </w:r>
      <w:r w:rsidR="009E790A">
        <w:t xml:space="preserve"> – This programme </w:t>
      </w:r>
      <w:r w:rsidR="00940C38">
        <w:t xml:space="preserve">will develop leadership within the context of theological and </w:t>
      </w:r>
      <w:r w:rsidR="00036A66">
        <w:t>b</w:t>
      </w:r>
      <w:r w:rsidR="00940C38">
        <w:t xml:space="preserve">iblical knowledge, </w:t>
      </w:r>
      <w:r w:rsidR="006B094D">
        <w:t>with practical application and experience in the real world of ministry.</w:t>
      </w:r>
    </w:p>
    <w:p w14:paraId="00952B81" w14:textId="64F1CDBE" w:rsidR="00006C14" w:rsidRDefault="00006C14" w:rsidP="00006C14">
      <w:r w:rsidRPr="00036A66">
        <w:rPr>
          <w:rStyle w:val="Heading2Char"/>
        </w:rPr>
        <w:t xml:space="preserve">Diploma in </w:t>
      </w:r>
      <w:proofErr w:type="gramStart"/>
      <w:r w:rsidR="007633DF" w:rsidRPr="00036A66">
        <w:rPr>
          <w:rStyle w:val="Heading2Char"/>
        </w:rPr>
        <w:t>Chaplaincy</w:t>
      </w:r>
      <w:r w:rsidR="007633DF">
        <w:t xml:space="preserve"> </w:t>
      </w:r>
      <w:r>
        <w:t xml:space="preserve"> (</w:t>
      </w:r>
      <w:proofErr w:type="gramEnd"/>
      <w:r>
        <w:t>Level 5</w:t>
      </w:r>
      <w:r w:rsidR="007633DF">
        <w:t>, 120 credits</w:t>
      </w:r>
      <w:r>
        <w:t>)</w:t>
      </w:r>
      <w:r w:rsidR="00E864EE">
        <w:t xml:space="preserve"> – This programme </w:t>
      </w:r>
      <w:r w:rsidR="00B445B8">
        <w:t xml:space="preserve">equips and empowers you with practical skills and theological training to support people </w:t>
      </w:r>
      <w:r w:rsidR="00BB5330">
        <w:t>who are facing a wide variety of life issues.</w:t>
      </w:r>
    </w:p>
    <w:p w14:paraId="75B292A8" w14:textId="5AABE356" w:rsidR="00006C14" w:rsidRDefault="00006C14" w:rsidP="00936FF1">
      <w:r w:rsidRPr="00DB58EB">
        <w:rPr>
          <w:rStyle w:val="Heading2Char"/>
        </w:rPr>
        <w:t xml:space="preserve">Diploma in </w:t>
      </w:r>
      <w:r w:rsidR="007633DF" w:rsidRPr="00DB58EB">
        <w:rPr>
          <w:rStyle w:val="Heading2Char"/>
        </w:rPr>
        <w:t>Biblical Studies</w:t>
      </w:r>
      <w:r w:rsidR="007633DF">
        <w:t xml:space="preserve"> </w:t>
      </w:r>
      <w:r>
        <w:t>(Level 5</w:t>
      </w:r>
      <w:r w:rsidR="007633DF">
        <w:t>, 120 credits)</w:t>
      </w:r>
      <w:r w:rsidR="00936FF1">
        <w:t xml:space="preserve">—This programme </w:t>
      </w:r>
      <w:r w:rsidR="004B075B">
        <w:t xml:space="preserve">further develops the </w:t>
      </w:r>
      <w:r w:rsidR="00036A66">
        <w:t>b</w:t>
      </w:r>
      <w:r w:rsidR="004B075B">
        <w:t xml:space="preserve">iblical and theological skills and knowledge gained in </w:t>
      </w:r>
      <w:r w:rsidR="00A95A09">
        <w:t xml:space="preserve">level 5. It is designed for students wanting to pursue a </w:t>
      </w:r>
      <w:proofErr w:type="gramStart"/>
      <w:r w:rsidR="00A95A09">
        <w:t>two year</w:t>
      </w:r>
      <w:proofErr w:type="gramEnd"/>
      <w:r w:rsidR="00A95A09">
        <w:t xml:space="preserve"> diploma programme.  </w:t>
      </w:r>
    </w:p>
    <w:p w14:paraId="6AB7043F" w14:textId="7AFD2628" w:rsidR="00D50B9D" w:rsidRDefault="00006C14" w:rsidP="00C87FD4">
      <w:r w:rsidRPr="00EF066C">
        <w:rPr>
          <w:rStyle w:val="Heading2Char"/>
        </w:rPr>
        <w:t>Bachelor in Con</w:t>
      </w:r>
      <w:r w:rsidR="00BD3D28" w:rsidRPr="00EF066C">
        <w:rPr>
          <w:rStyle w:val="Heading2Char"/>
        </w:rPr>
        <w:t>temporary Ministry</w:t>
      </w:r>
      <w:r w:rsidR="00BD3D28">
        <w:t xml:space="preserve"> (Levels 5 -7</w:t>
      </w:r>
      <w:r w:rsidR="001C1D16">
        <w:t>, 360 credits</w:t>
      </w:r>
      <w:r w:rsidR="00BD3D28">
        <w:t>)</w:t>
      </w:r>
      <w:r w:rsidR="001C1D16">
        <w:t xml:space="preserve"> </w:t>
      </w:r>
      <w:r w:rsidR="004009F9">
        <w:t>–</w:t>
      </w:r>
      <w:r w:rsidR="001C1D16">
        <w:t xml:space="preserve"> </w:t>
      </w:r>
      <w:r w:rsidR="004009F9">
        <w:t>This progr</w:t>
      </w:r>
      <w:r w:rsidR="00D8636C">
        <w:t>a</w:t>
      </w:r>
      <w:r w:rsidR="004009F9">
        <w:t xml:space="preserve">mme has a </w:t>
      </w:r>
      <w:r w:rsidR="00D8636C">
        <w:t>compulsory major in Christian studies</w:t>
      </w:r>
      <w:r w:rsidR="00BD2F3E">
        <w:t xml:space="preserve"> aimed at developing in students a solid understanding of the Christian fai</w:t>
      </w:r>
      <w:r w:rsidR="00EB3695">
        <w:t>t</w:t>
      </w:r>
      <w:r w:rsidR="00BD2F3E">
        <w:t>h</w:t>
      </w:r>
      <w:r w:rsidR="00C0797A">
        <w:t xml:space="preserve"> (</w:t>
      </w:r>
      <w:r w:rsidR="00EB3695">
        <w:t>b</w:t>
      </w:r>
      <w:r w:rsidR="00C0797A">
        <w:t xml:space="preserve">iblically, historically and theologically) with </w:t>
      </w:r>
      <w:proofErr w:type="spellStart"/>
      <w:r w:rsidR="00C0797A">
        <w:t>well formed</w:t>
      </w:r>
      <w:proofErr w:type="spellEnd"/>
      <w:r w:rsidR="00C0797A">
        <w:t xml:space="preserve"> ethical principles and founded on the</w:t>
      </w:r>
      <w:r w:rsidR="00D42F27">
        <w:t xml:space="preserve"> di</w:t>
      </w:r>
      <w:r w:rsidR="00C0797A">
        <w:t xml:space="preserve">sciplines of Christian spirituality. </w:t>
      </w:r>
      <w:r w:rsidR="00D42F27">
        <w:t xml:space="preserve"> Along with the </w:t>
      </w:r>
      <w:r w:rsidR="001E67D3">
        <w:t xml:space="preserve">compulsory major there is a major in Pastoral ministry and </w:t>
      </w:r>
      <w:r w:rsidR="00EB3695">
        <w:t xml:space="preserve">minors in biblical studies, </w:t>
      </w:r>
      <w:proofErr w:type="gramStart"/>
      <w:r w:rsidR="00EB3695">
        <w:t xml:space="preserve">theology,  </w:t>
      </w:r>
      <w:r w:rsidR="00036A66">
        <w:t>leadership</w:t>
      </w:r>
      <w:proofErr w:type="gramEnd"/>
      <w:r w:rsidR="00036A66">
        <w:t>, and Pastoral Ministry.</w:t>
      </w:r>
    </w:p>
    <w:p w14:paraId="35070610" w14:textId="77777777" w:rsidR="00EF066C" w:rsidRDefault="00EF066C" w:rsidP="007D007A">
      <w:pPr>
        <w:pStyle w:val="Heading1"/>
      </w:pPr>
    </w:p>
    <w:p w14:paraId="5A4E4C92" w14:textId="2DF898B4" w:rsidR="00117824" w:rsidRPr="007D007A" w:rsidRDefault="00117824" w:rsidP="007D007A">
      <w:pPr>
        <w:pStyle w:val="Heading1"/>
      </w:pPr>
      <w:r w:rsidRPr="007D007A">
        <w:t>Orientation</w:t>
      </w:r>
    </w:p>
    <w:p w14:paraId="08DC5E60" w14:textId="77777777" w:rsidR="00117824" w:rsidRDefault="00117824" w:rsidP="00117824">
      <w:pPr>
        <w:pStyle w:val="Heading2"/>
        <w:spacing w:before="0"/>
      </w:pPr>
    </w:p>
    <w:p w14:paraId="091D3A7B" w14:textId="77777777" w:rsidR="00117824" w:rsidRPr="003D16E5" w:rsidRDefault="00117824" w:rsidP="00117824">
      <w:pPr>
        <w:pStyle w:val="Heading2"/>
      </w:pPr>
      <w:bookmarkStart w:id="39" w:name="_Toc49270426"/>
      <w:bookmarkStart w:id="40" w:name="_Toc49371018"/>
      <w:bookmarkStart w:id="41" w:name="_Toc49780877"/>
      <w:r w:rsidRPr="003D16E5">
        <w:t>Campus Students</w:t>
      </w:r>
      <w:bookmarkEnd w:id="39"/>
      <w:bookmarkEnd w:id="40"/>
      <w:bookmarkEnd w:id="41"/>
    </w:p>
    <w:p w14:paraId="41593D9A" w14:textId="77777777" w:rsidR="00117824" w:rsidRPr="003D16E5" w:rsidRDefault="00117824" w:rsidP="00117824">
      <w:pPr>
        <w:pStyle w:val="NoSpacing"/>
      </w:pPr>
    </w:p>
    <w:p w14:paraId="179D0A46" w14:textId="77777777" w:rsidR="00117824" w:rsidRPr="003D16E5" w:rsidRDefault="00117824" w:rsidP="00117824">
      <w:pPr>
        <w:pStyle w:val="NoSpacing"/>
      </w:pPr>
      <w:r w:rsidRPr="003D16E5">
        <w:t xml:space="preserve">This happens in the week before the start of semester one. </w:t>
      </w:r>
    </w:p>
    <w:p w14:paraId="7E9FE449" w14:textId="77777777" w:rsidR="00117824" w:rsidRPr="003D16E5" w:rsidRDefault="00117824" w:rsidP="00117824">
      <w:pPr>
        <w:pStyle w:val="NoSpacing"/>
      </w:pPr>
      <w:r w:rsidRPr="003D16E5">
        <w:t>The orientation will include a tour of the premises and will cover the following:</w:t>
      </w:r>
    </w:p>
    <w:p w14:paraId="5705C1F3" w14:textId="77777777" w:rsidR="00117824" w:rsidRPr="003D16E5" w:rsidRDefault="00117824" w:rsidP="00117824">
      <w:pPr>
        <w:pStyle w:val="NoSpacing"/>
      </w:pPr>
    </w:p>
    <w:p w14:paraId="12EE63D1" w14:textId="77777777" w:rsidR="00117824" w:rsidRPr="003D16E5" w:rsidRDefault="00117824" w:rsidP="00117824">
      <w:pPr>
        <w:pStyle w:val="NoSpacing"/>
      </w:pPr>
      <w:r w:rsidRPr="003D16E5">
        <w:t>Explanations about:</w:t>
      </w:r>
    </w:p>
    <w:p w14:paraId="5E7808EA" w14:textId="77777777" w:rsidR="00117824" w:rsidRPr="003D16E5" w:rsidRDefault="00117824" w:rsidP="00117824">
      <w:pPr>
        <w:pStyle w:val="NoSpacing"/>
      </w:pPr>
    </w:p>
    <w:p w14:paraId="3DFAD77E" w14:textId="77777777" w:rsidR="00117824" w:rsidRPr="003D16E5" w:rsidRDefault="00117824" w:rsidP="00117824">
      <w:pPr>
        <w:pStyle w:val="NoSpacing"/>
      </w:pPr>
      <w:proofErr w:type="gramStart"/>
      <w:r w:rsidRPr="003D16E5">
        <w:t>Student  Handbook</w:t>
      </w:r>
      <w:proofErr w:type="gramEnd"/>
      <w:r w:rsidRPr="003D16E5">
        <w:t xml:space="preserve"> – All students will receive this on enrolment.</w:t>
      </w:r>
    </w:p>
    <w:p w14:paraId="5B29D87C" w14:textId="77777777" w:rsidR="00117824" w:rsidRPr="003D16E5" w:rsidRDefault="00117824" w:rsidP="00117824">
      <w:pPr>
        <w:pStyle w:val="NoSpacing"/>
        <w:ind w:left="720"/>
      </w:pPr>
      <w:r w:rsidRPr="003D16E5">
        <w:rPr>
          <w:lang w:eastAsia="ar-SA"/>
        </w:rPr>
        <w:t>Attendance regulations</w:t>
      </w:r>
      <w:r w:rsidRPr="003D16E5">
        <w:rPr>
          <w:lang w:eastAsia="ar-SA"/>
        </w:rPr>
        <w:tab/>
      </w:r>
      <w:r w:rsidRPr="003D16E5">
        <w:rPr>
          <w:lang w:eastAsia="ar-SA"/>
        </w:rPr>
        <w:tab/>
      </w:r>
      <w:r w:rsidRPr="003D16E5">
        <w:rPr>
          <w:lang w:eastAsia="ar-SA"/>
        </w:rPr>
        <w:tab/>
      </w:r>
    </w:p>
    <w:p w14:paraId="6F62F379" w14:textId="77777777" w:rsidR="00117824" w:rsidRPr="003D16E5" w:rsidRDefault="00117824" w:rsidP="00117824">
      <w:pPr>
        <w:pStyle w:val="NoSpacing"/>
        <w:ind w:left="720"/>
        <w:rPr>
          <w:lang w:eastAsia="ar-SA"/>
        </w:rPr>
      </w:pPr>
      <w:r w:rsidRPr="003D16E5">
        <w:rPr>
          <w:lang w:eastAsia="ar-SA"/>
        </w:rPr>
        <w:t>NZIS Student visas and permits (if applicable)</w:t>
      </w:r>
    </w:p>
    <w:p w14:paraId="42234E69" w14:textId="3E78A848" w:rsidR="00117824" w:rsidRPr="003D16E5" w:rsidRDefault="00A909BF" w:rsidP="00117824">
      <w:pPr>
        <w:pStyle w:val="NoSpacing"/>
        <w:ind w:left="720"/>
        <w:rPr>
          <w:lang w:eastAsia="ar-SA"/>
        </w:rPr>
      </w:pPr>
      <w:r>
        <w:rPr>
          <w:lang w:eastAsia="ar-SA"/>
        </w:rPr>
        <w:t xml:space="preserve">Health and </w:t>
      </w:r>
      <w:r w:rsidR="00117824" w:rsidRPr="003D16E5">
        <w:rPr>
          <w:lang w:eastAsia="ar-SA"/>
        </w:rPr>
        <w:t>Safety guidelines</w:t>
      </w:r>
      <w:r w:rsidR="00117824" w:rsidRPr="003D16E5">
        <w:rPr>
          <w:lang w:eastAsia="ar-SA"/>
        </w:rPr>
        <w:tab/>
      </w:r>
    </w:p>
    <w:p w14:paraId="5F83E9E2" w14:textId="77777777" w:rsidR="00117824" w:rsidRPr="003D16E5" w:rsidRDefault="00117824" w:rsidP="00117824">
      <w:pPr>
        <w:pStyle w:val="NoSpacing"/>
        <w:ind w:left="720"/>
        <w:rPr>
          <w:lang w:eastAsia="ar-SA"/>
        </w:rPr>
      </w:pPr>
      <w:r w:rsidRPr="003D16E5">
        <w:rPr>
          <w:lang w:eastAsia="ar-SA"/>
        </w:rPr>
        <w:t>Academic regulations</w:t>
      </w:r>
    </w:p>
    <w:p w14:paraId="62B077D7" w14:textId="2DE1DA7C" w:rsidR="00117824" w:rsidRDefault="00117824" w:rsidP="00117824">
      <w:pPr>
        <w:pStyle w:val="NoSpacing"/>
        <w:ind w:left="720"/>
        <w:rPr>
          <w:lang w:eastAsia="ar-SA"/>
        </w:rPr>
      </w:pPr>
      <w:r w:rsidRPr="003D16E5">
        <w:rPr>
          <w:lang w:eastAsia="ar-SA"/>
        </w:rPr>
        <w:t xml:space="preserve">Library – </w:t>
      </w:r>
      <w:proofErr w:type="gramStart"/>
      <w:r w:rsidRPr="003D16E5">
        <w:rPr>
          <w:lang w:eastAsia="ar-SA"/>
        </w:rPr>
        <w:t>accessing  the</w:t>
      </w:r>
      <w:proofErr w:type="gramEnd"/>
      <w:r w:rsidRPr="003D16E5">
        <w:rPr>
          <w:lang w:eastAsia="ar-SA"/>
        </w:rPr>
        <w:t xml:space="preserve"> library</w:t>
      </w:r>
    </w:p>
    <w:p w14:paraId="4C87A5E8" w14:textId="225DB848" w:rsidR="00012442" w:rsidRPr="003D16E5" w:rsidRDefault="00012442" w:rsidP="00117824">
      <w:pPr>
        <w:pStyle w:val="NoSpacing"/>
        <w:ind w:left="720"/>
        <w:rPr>
          <w:lang w:eastAsia="ar-SA"/>
        </w:rPr>
      </w:pPr>
      <w:r>
        <w:rPr>
          <w:lang w:eastAsia="ar-SA"/>
        </w:rPr>
        <w:t>Navigating our Learning Management system (Moodle)</w:t>
      </w:r>
    </w:p>
    <w:p w14:paraId="26F24CCC" w14:textId="77777777" w:rsidR="00117824" w:rsidRPr="003D16E5" w:rsidRDefault="00117824" w:rsidP="00117824">
      <w:pPr>
        <w:pStyle w:val="NoSpacing"/>
        <w:ind w:left="720"/>
        <w:rPr>
          <w:lang w:eastAsia="ar-SA"/>
        </w:rPr>
      </w:pPr>
      <w:r w:rsidRPr="003D16E5">
        <w:rPr>
          <w:lang w:eastAsia="ar-SA"/>
        </w:rPr>
        <w:t>Photocopying, telephone, internet</w:t>
      </w:r>
    </w:p>
    <w:p w14:paraId="3878F1D8" w14:textId="77777777" w:rsidR="00117824" w:rsidRPr="003D16E5" w:rsidRDefault="00117824" w:rsidP="00117824">
      <w:pPr>
        <w:pStyle w:val="NoSpacing"/>
        <w:ind w:left="720"/>
        <w:rPr>
          <w:lang w:eastAsia="ar-SA"/>
        </w:rPr>
      </w:pPr>
      <w:r w:rsidRPr="003D16E5">
        <w:rPr>
          <w:lang w:eastAsia="ar-SA"/>
        </w:rPr>
        <w:t>Counselling / support services</w:t>
      </w:r>
    </w:p>
    <w:p w14:paraId="12E2CD1A" w14:textId="77777777" w:rsidR="00117824" w:rsidRPr="003D16E5" w:rsidRDefault="00117824" w:rsidP="00117824">
      <w:pPr>
        <w:pStyle w:val="NoSpacing"/>
        <w:ind w:left="720"/>
        <w:rPr>
          <w:lang w:eastAsia="ar-SA"/>
        </w:rPr>
      </w:pPr>
      <w:r w:rsidRPr="003D16E5">
        <w:rPr>
          <w:lang w:eastAsia="ar-SA"/>
        </w:rPr>
        <w:t>Student rules &amp; standards of conduct</w:t>
      </w:r>
    </w:p>
    <w:p w14:paraId="21E32BEC" w14:textId="77777777" w:rsidR="00117824" w:rsidRPr="003D16E5" w:rsidRDefault="00117824" w:rsidP="00117824">
      <w:pPr>
        <w:pStyle w:val="NoSpacing"/>
        <w:ind w:left="720"/>
        <w:rPr>
          <w:lang w:eastAsia="ar-SA"/>
        </w:rPr>
      </w:pPr>
      <w:r w:rsidRPr="003D16E5">
        <w:rPr>
          <w:lang w:eastAsia="ar-SA"/>
        </w:rPr>
        <w:t>Making a claim about behaviour or an offence between students</w:t>
      </w:r>
    </w:p>
    <w:p w14:paraId="3DCCB38D" w14:textId="77777777" w:rsidR="0064683C" w:rsidRDefault="00117824" w:rsidP="00117824">
      <w:pPr>
        <w:pStyle w:val="NoSpacing"/>
        <w:ind w:left="720"/>
        <w:rPr>
          <w:lang w:eastAsia="ar-SA"/>
        </w:rPr>
      </w:pPr>
      <w:r w:rsidRPr="003D16E5">
        <w:rPr>
          <w:lang w:eastAsia="ar-SA"/>
        </w:rPr>
        <w:t>Code of Practice for the Pastoral Care of International Students</w:t>
      </w:r>
      <w:r w:rsidR="002F562D">
        <w:rPr>
          <w:lang w:eastAsia="ar-SA"/>
        </w:rPr>
        <w:t xml:space="preserve"> </w:t>
      </w:r>
    </w:p>
    <w:p w14:paraId="2318CF88" w14:textId="5ACEC502" w:rsidR="00117824" w:rsidRPr="003D16E5" w:rsidRDefault="0064683C" w:rsidP="00117824">
      <w:pPr>
        <w:pStyle w:val="NoSpacing"/>
        <w:ind w:left="720"/>
        <w:rPr>
          <w:lang w:eastAsia="ar-SA"/>
        </w:rPr>
      </w:pPr>
      <w:r>
        <w:rPr>
          <w:lang w:eastAsia="ar-SA"/>
        </w:rPr>
        <w:t xml:space="preserve">Code of Practice </w:t>
      </w:r>
      <w:r w:rsidR="00AB70B4">
        <w:rPr>
          <w:lang w:eastAsia="ar-SA"/>
        </w:rPr>
        <w:t>for the Pastoral Care of</w:t>
      </w:r>
      <w:r w:rsidR="002F562D">
        <w:rPr>
          <w:lang w:eastAsia="ar-SA"/>
        </w:rPr>
        <w:t xml:space="preserve"> Domestic </w:t>
      </w:r>
      <w:r w:rsidR="00AB70B4">
        <w:rPr>
          <w:lang w:eastAsia="ar-SA"/>
        </w:rPr>
        <w:t xml:space="preserve">Tertiary </w:t>
      </w:r>
      <w:r w:rsidR="002F562D">
        <w:rPr>
          <w:lang w:eastAsia="ar-SA"/>
        </w:rPr>
        <w:t>students</w:t>
      </w:r>
    </w:p>
    <w:p w14:paraId="09DE633C" w14:textId="5B55B1B9" w:rsidR="00117824" w:rsidRPr="003D16E5" w:rsidRDefault="00A909BF" w:rsidP="00117824">
      <w:pPr>
        <w:pStyle w:val="NoSpacing"/>
        <w:ind w:left="720"/>
        <w:rPr>
          <w:lang w:eastAsia="ar-SA"/>
        </w:rPr>
      </w:pPr>
      <w:r>
        <w:rPr>
          <w:lang w:eastAsia="ar-SA"/>
        </w:rPr>
        <w:t>An introduction to the College Faculty and Staff</w:t>
      </w:r>
    </w:p>
    <w:p w14:paraId="3391AB92" w14:textId="77777777" w:rsidR="00117824" w:rsidRPr="003D16E5" w:rsidRDefault="00117824" w:rsidP="00117824">
      <w:pPr>
        <w:pStyle w:val="NoSpacing"/>
      </w:pPr>
    </w:p>
    <w:p w14:paraId="766FD168" w14:textId="77777777" w:rsidR="00117824" w:rsidRPr="003D16E5" w:rsidRDefault="00117824" w:rsidP="00117824">
      <w:pPr>
        <w:pStyle w:val="NoSpacing"/>
      </w:pPr>
      <w:r w:rsidRPr="003D16E5">
        <w:t xml:space="preserve">Alphacrucis College upholds a commitment to the inclusion of Māori tikanga and to the respect of Māori as Treaty partners.  This being the case, orientation will include a session on Māori tikanga, and a discussion on the importance of tikanga and the Treaty to New Zealand identity, our educational ethos, and our Diploma and </w:t>
      </w:r>
      <w:proofErr w:type="spellStart"/>
      <w:r w:rsidRPr="003D16E5">
        <w:t>BCMin</w:t>
      </w:r>
      <w:proofErr w:type="spellEnd"/>
      <w:r w:rsidRPr="003D16E5">
        <w:t xml:space="preserve"> programmes.</w:t>
      </w:r>
    </w:p>
    <w:p w14:paraId="3AC18D06" w14:textId="77777777" w:rsidR="00117824" w:rsidRPr="003D16E5" w:rsidRDefault="00117824" w:rsidP="00117824">
      <w:pPr>
        <w:pStyle w:val="NoSpacing"/>
      </w:pPr>
    </w:p>
    <w:p w14:paraId="2E4BFDF7" w14:textId="77777777" w:rsidR="00117824" w:rsidRDefault="00117824" w:rsidP="00117824">
      <w:pPr>
        <w:pStyle w:val="Heading2"/>
      </w:pPr>
      <w:bookmarkStart w:id="42" w:name="_Toc49270427"/>
      <w:bookmarkStart w:id="43" w:name="_Toc49371019"/>
      <w:bookmarkStart w:id="44" w:name="_Toc49780878"/>
      <w:r w:rsidRPr="003D16E5">
        <w:t>Distance Students and Semester 2 enrolments</w:t>
      </w:r>
      <w:bookmarkEnd w:id="42"/>
      <w:bookmarkEnd w:id="43"/>
      <w:bookmarkEnd w:id="44"/>
    </w:p>
    <w:p w14:paraId="345ABDF4" w14:textId="77777777" w:rsidR="00117824" w:rsidRPr="0014011C" w:rsidRDefault="00117824" w:rsidP="00117824">
      <w:pPr>
        <w:pStyle w:val="NoSpacing"/>
      </w:pPr>
    </w:p>
    <w:p w14:paraId="18360F96" w14:textId="77777777" w:rsidR="00117824" w:rsidRPr="003D16E5" w:rsidRDefault="00117824" w:rsidP="00117824">
      <w:pPr>
        <w:pStyle w:val="NoSpacing"/>
      </w:pPr>
      <w:r w:rsidRPr="003D16E5">
        <w:t xml:space="preserve">All students will receive a copy of the student handbook. This will cover the information listed under the campus orientation. </w:t>
      </w:r>
    </w:p>
    <w:p w14:paraId="6D00AE14" w14:textId="78E7F459" w:rsidR="00117824" w:rsidRDefault="00117824" w:rsidP="00117824">
      <w:pPr>
        <w:pStyle w:val="NoSpacing"/>
      </w:pPr>
      <w:r w:rsidRPr="003D16E5">
        <w:t xml:space="preserve">Tutorials and video material </w:t>
      </w:r>
      <w:proofErr w:type="gramStart"/>
      <w:r w:rsidRPr="003D16E5">
        <w:t>is</w:t>
      </w:r>
      <w:proofErr w:type="gramEnd"/>
      <w:r w:rsidRPr="003D16E5">
        <w:t xml:space="preserve"> made available on moodle to cover orientation topics.  This is intended to replace and expand the material available to of campus students</w:t>
      </w:r>
    </w:p>
    <w:p w14:paraId="7595E6D3" w14:textId="555DA2D1" w:rsidR="00F4177B" w:rsidRDefault="00F4177B" w:rsidP="00117824">
      <w:pPr>
        <w:pStyle w:val="NoSpacing"/>
      </w:pPr>
    </w:p>
    <w:p w14:paraId="2091606D" w14:textId="77777777" w:rsidR="00885DED" w:rsidRPr="003D16E5" w:rsidRDefault="00885DED" w:rsidP="00885DED">
      <w:pPr>
        <w:pStyle w:val="Heading1"/>
      </w:pPr>
      <w:bookmarkStart w:id="45" w:name="_Toc49780894"/>
      <w:r w:rsidRPr="003D16E5">
        <w:t>STUDENT SERVICES</w:t>
      </w:r>
      <w:bookmarkEnd w:id="45"/>
    </w:p>
    <w:p w14:paraId="042D0999" w14:textId="77777777" w:rsidR="00885DED" w:rsidRPr="003D16E5" w:rsidRDefault="00885DED" w:rsidP="00885DED">
      <w:pPr>
        <w:pStyle w:val="NoSpacing"/>
      </w:pPr>
    </w:p>
    <w:p w14:paraId="4ED5D772" w14:textId="77777777" w:rsidR="00885DED" w:rsidRPr="003D16E5" w:rsidRDefault="00885DED" w:rsidP="00F42FB6">
      <w:pPr>
        <w:pStyle w:val="Heading2"/>
      </w:pPr>
      <w:bookmarkStart w:id="46" w:name="_Toc49270473"/>
      <w:bookmarkStart w:id="47" w:name="_Toc49371044"/>
      <w:r w:rsidRPr="003D16E5">
        <w:t>Cafeteria</w:t>
      </w:r>
      <w:bookmarkEnd w:id="46"/>
      <w:bookmarkEnd w:id="47"/>
    </w:p>
    <w:p w14:paraId="7CB71856" w14:textId="77777777" w:rsidR="00885DED" w:rsidRPr="003D16E5" w:rsidRDefault="00885DED" w:rsidP="00885DED">
      <w:pPr>
        <w:pStyle w:val="NoSpacing"/>
      </w:pPr>
      <w:r w:rsidRPr="003D16E5">
        <w:t xml:space="preserve">A fully equipped student cafeteria </w:t>
      </w:r>
      <w:r>
        <w:t xml:space="preserve">at our Penrose campus </w:t>
      </w:r>
      <w:r w:rsidRPr="003D16E5">
        <w:t xml:space="preserve">is available for student use each day between Monday and Friday from 8am to 4pm.  Tea and coffee </w:t>
      </w:r>
      <w:proofErr w:type="gramStart"/>
      <w:r w:rsidRPr="003D16E5">
        <w:t>is</w:t>
      </w:r>
      <w:proofErr w:type="gramEnd"/>
      <w:r w:rsidRPr="003D16E5">
        <w:t xml:space="preserve"> provided free of charge.  Students are expected to keep the area clean and tidy.</w:t>
      </w:r>
    </w:p>
    <w:p w14:paraId="172D98FA" w14:textId="77777777" w:rsidR="00885DED" w:rsidRPr="003D16E5" w:rsidRDefault="00885DED" w:rsidP="00F42FB6">
      <w:pPr>
        <w:pStyle w:val="Heading2"/>
      </w:pPr>
      <w:bookmarkStart w:id="48" w:name="_Toc49270474"/>
      <w:bookmarkStart w:id="49" w:name="_Toc49371045"/>
      <w:r w:rsidRPr="003D16E5">
        <w:t>College Chapel service</w:t>
      </w:r>
      <w:bookmarkEnd w:id="48"/>
      <w:bookmarkEnd w:id="49"/>
    </w:p>
    <w:p w14:paraId="4B525A81" w14:textId="77777777" w:rsidR="00885DED" w:rsidRPr="003D16E5" w:rsidRDefault="00885DED" w:rsidP="00885DED">
      <w:pPr>
        <w:pStyle w:val="NoSpacing"/>
      </w:pPr>
      <w:r w:rsidRPr="003D16E5">
        <w:t>As part of College life, campus Christian Studies students are expected to participate in the regular chapel service.</w:t>
      </w:r>
    </w:p>
    <w:p w14:paraId="3166DCBB" w14:textId="77777777" w:rsidR="00885DED" w:rsidRPr="003D16E5" w:rsidRDefault="00885DED" w:rsidP="00F42FB6">
      <w:pPr>
        <w:pStyle w:val="Heading2"/>
      </w:pPr>
      <w:bookmarkStart w:id="50" w:name="_Toc49270475"/>
      <w:bookmarkStart w:id="51" w:name="_Toc49371046"/>
      <w:r w:rsidRPr="003D16E5">
        <w:t>Computers and internet access</w:t>
      </w:r>
      <w:bookmarkEnd w:id="50"/>
      <w:bookmarkEnd w:id="51"/>
    </w:p>
    <w:p w14:paraId="522ED1EA" w14:textId="6EF18134" w:rsidR="00885DED" w:rsidRPr="003D16E5" w:rsidRDefault="00885DED" w:rsidP="00885DED">
      <w:pPr>
        <w:pStyle w:val="NoSpacing"/>
      </w:pPr>
      <w:r w:rsidRPr="003D16E5">
        <w:t xml:space="preserve">Computers are available </w:t>
      </w:r>
      <w:r w:rsidR="000441E7">
        <w:t xml:space="preserve">in the </w:t>
      </w:r>
      <w:r w:rsidR="006F18F7">
        <w:t xml:space="preserve">college library </w:t>
      </w:r>
      <w:r w:rsidRPr="003D16E5">
        <w:t>for use by students to do their assignments or to access the internet for research.</w:t>
      </w:r>
    </w:p>
    <w:p w14:paraId="6937F1FF" w14:textId="77777777" w:rsidR="00885DED" w:rsidRDefault="00885DED" w:rsidP="00885DED">
      <w:pPr>
        <w:pStyle w:val="NoSpacing"/>
      </w:pPr>
      <w:r w:rsidRPr="003D16E5">
        <w:lastRenderedPageBreak/>
        <w:t>Students shall not install unauthorised software on College computers and shall not make unauthorised modifications to computer settings.  Students are not permitted to access prohibited sites on college computers.</w:t>
      </w:r>
    </w:p>
    <w:p w14:paraId="4AED9718" w14:textId="77777777" w:rsidR="00885DED" w:rsidRDefault="00885DED" w:rsidP="00885DED">
      <w:pPr>
        <w:pStyle w:val="Heading2"/>
      </w:pPr>
      <w:bookmarkStart w:id="52" w:name="_Toc49270476"/>
      <w:bookmarkStart w:id="53" w:name="_Toc49371047"/>
      <w:r>
        <w:t>Mana Sessions</w:t>
      </w:r>
      <w:bookmarkEnd w:id="52"/>
      <w:bookmarkEnd w:id="53"/>
    </w:p>
    <w:p w14:paraId="17CA519B" w14:textId="77777777" w:rsidR="00885DED" w:rsidRPr="003D16E5" w:rsidRDefault="00885DED" w:rsidP="00885DED">
      <w:pPr>
        <w:pStyle w:val="NoSpacing"/>
      </w:pPr>
      <w:r>
        <w:t xml:space="preserve">Alphacrucis is committed to promoting cultural well-being – </w:t>
      </w:r>
      <w:proofErr w:type="spellStart"/>
      <w:r>
        <w:t>whare</w:t>
      </w:r>
      <w:proofErr w:type="spellEnd"/>
      <w:r>
        <w:t xml:space="preserve"> tapa </w:t>
      </w:r>
      <w:proofErr w:type="spellStart"/>
      <w:r>
        <w:t>wha</w:t>
      </w:r>
      <w:proofErr w:type="spellEnd"/>
      <w:r>
        <w:t>. Mana sessions are held in an on-line format each semester and students are encouraged to attend.</w:t>
      </w:r>
    </w:p>
    <w:p w14:paraId="47A971A3" w14:textId="77777777" w:rsidR="00885DED" w:rsidRPr="003D16E5" w:rsidRDefault="00885DED" w:rsidP="00885DED">
      <w:pPr>
        <w:pStyle w:val="Heading2"/>
        <w:rPr>
          <w:i/>
        </w:rPr>
      </w:pPr>
      <w:bookmarkStart w:id="54" w:name="_Toc49270477"/>
      <w:bookmarkStart w:id="55" w:name="_Toc49371048"/>
      <w:r w:rsidRPr="003D16E5">
        <w:t>Māori Liaison Consultant</w:t>
      </w:r>
      <w:bookmarkEnd w:id="54"/>
      <w:bookmarkEnd w:id="55"/>
    </w:p>
    <w:p w14:paraId="4A795B3F" w14:textId="77777777" w:rsidR="00885DED" w:rsidRDefault="00885DED" w:rsidP="00885DED">
      <w:pPr>
        <w:pStyle w:val="NoSpacing"/>
      </w:pPr>
      <w:r w:rsidRPr="003D16E5">
        <w:t xml:space="preserve">Māori students are encouraged to connect with the College’s Māori Liaison Consultant throughout their time of study with Alphacrucis.  </w:t>
      </w:r>
    </w:p>
    <w:p w14:paraId="2CAE6258" w14:textId="77777777" w:rsidR="00885DED" w:rsidRPr="003D16E5" w:rsidRDefault="00885DED" w:rsidP="00885DED">
      <w:pPr>
        <w:pStyle w:val="NoSpacing"/>
      </w:pPr>
      <w:r w:rsidRPr="003D16E5">
        <w:t>The role of the Māori Liaison Consultant includes:</w:t>
      </w:r>
    </w:p>
    <w:p w14:paraId="38FF975F" w14:textId="77777777" w:rsidR="00885DED" w:rsidRPr="003D16E5" w:rsidRDefault="00885DED" w:rsidP="006069B7">
      <w:pPr>
        <w:pStyle w:val="NoSpacing"/>
        <w:numPr>
          <w:ilvl w:val="0"/>
          <w:numId w:val="50"/>
        </w:numPr>
      </w:pPr>
      <w:r w:rsidRPr="003D16E5">
        <w:t>responding to any concern or area of need raised by any Māori students</w:t>
      </w:r>
    </w:p>
    <w:p w14:paraId="405EE357" w14:textId="77777777" w:rsidR="00885DED" w:rsidRPr="003D16E5" w:rsidRDefault="00885DED" w:rsidP="006069B7">
      <w:pPr>
        <w:pStyle w:val="NoSpacing"/>
        <w:numPr>
          <w:ilvl w:val="0"/>
          <w:numId w:val="50"/>
        </w:numPr>
      </w:pPr>
      <w:r w:rsidRPr="003D16E5">
        <w:t>conveying any areas of concern to the Principal and assisting in working towards the resolution of any such issues</w:t>
      </w:r>
    </w:p>
    <w:p w14:paraId="1344538E" w14:textId="77777777" w:rsidR="00885DED" w:rsidRPr="003D16E5" w:rsidRDefault="00885DED" w:rsidP="006069B7">
      <w:pPr>
        <w:pStyle w:val="NoSpacing"/>
        <w:numPr>
          <w:ilvl w:val="0"/>
          <w:numId w:val="50"/>
        </w:numPr>
      </w:pPr>
      <w:r w:rsidRPr="003D16E5">
        <w:t>being available to any Māori students for informal discussions at least two times per Semester</w:t>
      </w:r>
    </w:p>
    <w:p w14:paraId="3F4624FC" w14:textId="77777777" w:rsidR="00885DED" w:rsidRPr="003D16E5" w:rsidRDefault="00885DED" w:rsidP="006069B7">
      <w:pPr>
        <w:pStyle w:val="NoSpacing"/>
      </w:pPr>
      <w:r w:rsidRPr="003D16E5">
        <w:t xml:space="preserve">The contact details for the Māori Liaison Consultant will be made available to students during Orientation (or online induction for distance students).  </w:t>
      </w:r>
    </w:p>
    <w:p w14:paraId="0105AC72" w14:textId="77777777" w:rsidR="00885DED" w:rsidRDefault="00885DED" w:rsidP="00885DED">
      <w:pPr>
        <w:pStyle w:val="Heading2"/>
      </w:pPr>
      <w:bookmarkStart w:id="56" w:name="_Toc49270478"/>
      <w:bookmarkStart w:id="57" w:name="_Toc49371049"/>
      <w:r>
        <w:t>Photocopying</w:t>
      </w:r>
      <w:bookmarkEnd w:id="56"/>
      <w:bookmarkEnd w:id="57"/>
    </w:p>
    <w:p w14:paraId="51B53D2C" w14:textId="77777777" w:rsidR="00885DED" w:rsidRPr="003D16E5" w:rsidRDefault="00885DED" w:rsidP="00885DED">
      <w:pPr>
        <w:pStyle w:val="NoSpacing"/>
      </w:pPr>
      <w:r w:rsidRPr="003D16E5">
        <w:t>Photocopying / printing facilities are available in the library.  Students are responsible for their own cost of photocopying / printing.  Credits for photocopying and printing may be obtained from Reception.</w:t>
      </w:r>
    </w:p>
    <w:p w14:paraId="30F89DD3" w14:textId="77777777" w:rsidR="00885DED" w:rsidRPr="007500E9" w:rsidRDefault="00885DED" w:rsidP="00885DED">
      <w:pPr>
        <w:pStyle w:val="Heading2"/>
      </w:pPr>
      <w:bookmarkStart w:id="58" w:name="_Toc49270479"/>
      <w:bookmarkStart w:id="59" w:name="_Toc49371050"/>
      <w:r>
        <w:t>P</w:t>
      </w:r>
      <w:r w:rsidRPr="007500E9">
        <w:t>rayer room</w:t>
      </w:r>
      <w:bookmarkEnd w:id="58"/>
      <w:bookmarkEnd w:id="59"/>
    </w:p>
    <w:p w14:paraId="4CCB689D" w14:textId="77777777" w:rsidR="00885DED" w:rsidRPr="009F5720" w:rsidRDefault="00885DED" w:rsidP="00885DED">
      <w:pPr>
        <w:pStyle w:val="NoSpacing"/>
      </w:pPr>
      <w:r>
        <w:t xml:space="preserve">A room is set aside for private prayer each day at prescribed hours. A schedule is available from reception. </w:t>
      </w:r>
    </w:p>
    <w:p w14:paraId="32793B62" w14:textId="77777777" w:rsidR="00885DED" w:rsidRPr="003D16E5" w:rsidRDefault="00885DED" w:rsidP="00034DA9">
      <w:pPr>
        <w:pStyle w:val="Heading2"/>
      </w:pPr>
      <w:bookmarkStart w:id="60" w:name="_Toc49270480"/>
      <w:bookmarkStart w:id="61" w:name="_Toc49371051"/>
      <w:r w:rsidRPr="003D16E5">
        <w:t>Recreation facilities</w:t>
      </w:r>
      <w:bookmarkEnd w:id="60"/>
      <w:bookmarkEnd w:id="61"/>
      <w:r w:rsidRPr="003D16E5">
        <w:t xml:space="preserve"> </w:t>
      </w:r>
    </w:p>
    <w:p w14:paraId="6FE7EB1A" w14:textId="77777777" w:rsidR="00885DED" w:rsidRPr="003D16E5" w:rsidRDefault="00885DED" w:rsidP="00885DED">
      <w:pPr>
        <w:pStyle w:val="NoSpacing"/>
      </w:pPr>
      <w:r w:rsidRPr="003D16E5">
        <w:t>Table tennis and other recreation facilities such as the gym are available for use by students.  Please enquire at Reception.</w:t>
      </w:r>
    </w:p>
    <w:p w14:paraId="2F332FBE" w14:textId="77777777" w:rsidR="00885DED" w:rsidRPr="003D16E5" w:rsidRDefault="00885DED" w:rsidP="00885DED">
      <w:pPr>
        <w:pStyle w:val="Heading2"/>
      </w:pPr>
      <w:bookmarkStart w:id="62" w:name="_Toc49270481"/>
      <w:bookmarkStart w:id="63" w:name="_Toc49371052"/>
      <w:r w:rsidRPr="003D16E5">
        <w:t>Social functions</w:t>
      </w:r>
      <w:bookmarkEnd w:id="62"/>
      <w:bookmarkEnd w:id="63"/>
    </w:p>
    <w:p w14:paraId="59BB6A0F" w14:textId="77777777" w:rsidR="00885DED" w:rsidRDefault="00885DED" w:rsidP="00885DED">
      <w:pPr>
        <w:pStyle w:val="NoSpacing"/>
      </w:pPr>
      <w:r w:rsidRPr="003D16E5">
        <w:t>Students are encouraged to participate in combined social functions organised by the College.  Students will be advised of such events.</w:t>
      </w:r>
    </w:p>
    <w:p w14:paraId="05E099B8" w14:textId="77777777" w:rsidR="00885DED" w:rsidRDefault="00885DED" w:rsidP="00885DED">
      <w:pPr>
        <w:pStyle w:val="Heading2"/>
      </w:pPr>
      <w:bookmarkStart w:id="64" w:name="_Toc49270482"/>
      <w:bookmarkStart w:id="65" w:name="_Toc49371053"/>
      <w:r>
        <w:t>Student Forums</w:t>
      </w:r>
      <w:bookmarkEnd w:id="64"/>
      <w:bookmarkEnd w:id="65"/>
    </w:p>
    <w:p w14:paraId="1475DA46" w14:textId="77777777" w:rsidR="00885DED" w:rsidRPr="003D16E5" w:rsidRDefault="00885DED" w:rsidP="00885DED">
      <w:pPr>
        <w:pStyle w:val="NoSpacing"/>
      </w:pPr>
      <w:proofErr w:type="gramStart"/>
      <w:r>
        <w:t>On line</w:t>
      </w:r>
      <w:proofErr w:type="gramEnd"/>
      <w:r>
        <w:t>-seminars are held each semester to assist students to maintain their physical and mental health. Guest speakers are invited to lead these sessions.</w:t>
      </w:r>
    </w:p>
    <w:p w14:paraId="08436C46" w14:textId="77777777" w:rsidR="00885DED" w:rsidRPr="003D16E5" w:rsidRDefault="00885DED" w:rsidP="00885DED">
      <w:pPr>
        <w:pStyle w:val="Heading2"/>
      </w:pPr>
      <w:bookmarkStart w:id="66" w:name="_Toc49270483"/>
      <w:bookmarkStart w:id="67" w:name="_Toc49371054"/>
      <w:r w:rsidRPr="003D16E5">
        <w:t>Telephone</w:t>
      </w:r>
      <w:bookmarkEnd w:id="66"/>
      <w:bookmarkEnd w:id="67"/>
      <w:r w:rsidRPr="003D16E5">
        <w:t xml:space="preserve"> </w:t>
      </w:r>
    </w:p>
    <w:p w14:paraId="1D9D7FCA" w14:textId="77777777" w:rsidR="00885DED" w:rsidRPr="003D16E5" w:rsidRDefault="00885DED" w:rsidP="00885DED">
      <w:pPr>
        <w:pStyle w:val="NoSpacing"/>
      </w:pPr>
      <w:r w:rsidRPr="003D16E5">
        <w:t>A telephone is available for student use at Reception.  Please ask for permission first.</w:t>
      </w:r>
      <w:r>
        <w:t xml:space="preserve">  </w:t>
      </w:r>
      <w:r w:rsidRPr="003D16E5">
        <w:t>Any telephone messages received on behalf of students will be kept at Reception.</w:t>
      </w:r>
    </w:p>
    <w:p w14:paraId="3E3C315D" w14:textId="77777777" w:rsidR="00885DED" w:rsidRPr="003D16E5" w:rsidRDefault="00885DED" w:rsidP="00885DED">
      <w:pPr>
        <w:spacing w:after="0" w:line="240" w:lineRule="auto"/>
        <w:rPr>
          <w:lang w:bidi="en-US"/>
        </w:rPr>
      </w:pPr>
    </w:p>
    <w:p w14:paraId="2B1B8F90" w14:textId="77777777" w:rsidR="00134063" w:rsidRPr="003D16E5" w:rsidRDefault="00134063" w:rsidP="00134063">
      <w:pPr>
        <w:pStyle w:val="Heading2"/>
      </w:pPr>
      <w:bookmarkStart w:id="68" w:name="_Toc49270432"/>
      <w:bookmarkStart w:id="69" w:name="_Toc49371024"/>
      <w:r w:rsidRPr="003D16E5">
        <w:t>College Hours</w:t>
      </w:r>
      <w:bookmarkEnd w:id="68"/>
      <w:bookmarkEnd w:id="69"/>
      <w:r w:rsidRPr="003D16E5">
        <w:t xml:space="preserve"> </w:t>
      </w:r>
    </w:p>
    <w:p w14:paraId="71BACDE5" w14:textId="77777777" w:rsidR="00134063" w:rsidRPr="003D16E5" w:rsidRDefault="00134063" w:rsidP="00134063">
      <w:pPr>
        <w:pStyle w:val="ListParagraph"/>
        <w:numPr>
          <w:ilvl w:val="0"/>
          <w:numId w:val="20"/>
        </w:numPr>
        <w:spacing w:after="0" w:line="240" w:lineRule="auto"/>
      </w:pPr>
      <w:r w:rsidRPr="003D16E5">
        <w:t>During semester, College facilities are open Monday to Friday between 8.30am and 4.30pm, and on designated evenings and other times as required.</w:t>
      </w:r>
    </w:p>
    <w:p w14:paraId="2679B484" w14:textId="77777777" w:rsidR="00134063" w:rsidRPr="003D16E5" w:rsidRDefault="00134063" w:rsidP="00134063">
      <w:pPr>
        <w:pStyle w:val="ListParagraph"/>
        <w:numPr>
          <w:ilvl w:val="0"/>
          <w:numId w:val="20"/>
        </w:numPr>
        <w:spacing w:after="0" w:line="240" w:lineRule="auto"/>
      </w:pPr>
      <w:r w:rsidRPr="003D16E5">
        <w:t>During study and holiday weeks, the College is open between 9am and 4pm.</w:t>
      </w:r>
    </w:p>
    <w:p w14:paraId="260EFC34" w14:textId="77777777" w:rsidR="00134063" w:rsidRPr="003D16E5" w:rsidRDefault="00134063" w:rsidP="00134063">
      <w:pPr>
        <w:pStyle w:val="ListParagraph"/>
        <w:numPr>
          <w:ilvl w:val="0"/>
          <w:numId w:val="20"/>
        </w:numPr>
        <w:spacing w:after="0" w:line="240" w:lineRule="auto"/>
      </w:pPr>
      <w:r w:rsidRPr="003D16E5">
        <w:t>The College is closed during public holidays.</w:t>
      </w:r>
    </w:p>
    <w:p w14:paraId="27EE1EF9" w14:textId="77777777" w:rsidR="00134063" w:rsidRPr="003D16E5" w:rsidRDefault="00134063" w:rsidP="00134063">
      <w:pPr>
        <w:pStyle w:val="ListParagraph"/>
        <w:numPr>
          <w:ilvl w:val="0"/>
          <w:numId w:val="20"/>
        </w:numPr>
        <w:spacing w:after="0" w:line="240" w:lineRule="auto"/>
      </w:pPr>
      <w:r w:rsidRPr="003D16E5">
        <w:t xml:space="preserve">Class times are indicated on published timetables.  </w:t>
      </w:r>
    </w:p>
    <w:p w14:paraId="75270641" w14:textId="77777777" w:rsidR="00134063" w:rsidRPr="003D16E5" w:rsidRDefault="00134063" w:rsidP="00134063">
      <w:pPr>
        <w:pStyle w:val="ListParagraph"/>
        <w:numPr>
          <w:ilvl w:val="0"/>
          <w:numId w:val="20"/>
        </w:numPr>
        <w:spacing w:after="0" w:line="240" w:lineRule="auto"/>
      </w:pPr>
      <w:r w:rsidRPr="003D16E5">
        <w:t>Changes in class times will be advised to students in advance; please keep regular contact with the College.</w:t>
      </w:r>
    </w:p>
    <w:p w14:paraId="28599DC7" w14:textId="15A451FA" w:rsidR="00F4177B" w:rsidRDefault="00F4177B" w:rsidP="00F4177B">
      <w:pPr>
        <w:pStyle w:val="NoSpacing"/>
        <w:rPr>
          <w:sz w:val="28"/>
          <w:szCs w:val="28"/>
        </w:rPr>
      </w:pPr>
    </w:p>
    <w:p w14:paraId="5BE9ACCD" w14:textId="2E970B2B" w:rsidR="00885DED" w:rsidRDefault="00885DED" w:rsidP="00F4177B">
      <w:pPr>
        <w:pStyle w:val="NoSpacing"/>
        <w:rPr>
          <w:sz w:val="28"/>
          <w:szCs w:val="28"/>
        </w:rPr>
      </w:pPr>
    </w:p>
    <w:p w14:paraId="06990676" w14:textId="77777777" w:rsidR="00034DA9" w:rsidRDefault="00034DA9">
      <w:pPr>
        <w:rPr>
          <w:rFonts w:asciiTheme="majorHAnsi" w:eastAsiaTheme="majorEastAsia" w:hAnsiTheme="majorHAnsi" w:cstheme="majorBidi"/>
          <w:color w:val="538135" w:themeColor="accent6" w:themeShade="BF"/>
          <w:sz w:val="40"/>
          <w:szCs w:val="40"/>
        </w:rPr>
      </w:pPr>
      <w:bookmarkStart w:id="70" w:name="_Toc49270423"/>
      <w:bookmarkStart w:id="71" w:name="_Toc49371015"/>
      <w:bookmarkStart w:id="72" w:name="_Toc49780888"/>
      <w:r>
        <w:br w:type="page"/>
      </w:r>
    </w:p>
    <w:p w14:paraId="11069810" w14:textId="4865DB40" w:rsidR="00F4177B" w:rsidRPr="003D16E5" w:rsidRDefault="00F4177B" w:rsidP="00F4177B">
      <w:pPr>
        <w:pStyle w:val="Heading1"/>
      </w:pPr>
      <w:r w:rsidRPr="003D16E5">
        <w:lastRenderedPageBreak/>
        <w:t>COMMUNICATION</w:t>
      </w:r>
      <w:bookmarkEnd w:id="70"/>
      <w:bookmarkEnd w:id="71"/>
      <w:bookmarkEnd w:id="72"/>
      <w:r w:rsidRPr="003D16E5">
        <w:t xml:space="preserve"> </w:t>
      </w:r>
    </w:p>
    <w:p w14:paraId="720FACDC" w14:textId="77777777" w:rsidR="00F4177B" w:rsidRDefault="00F4177B" w:rsidP="00F4177B">
      <w:pPr>
        <w:spacing w:after="0" w:line="240" w:lineRule="auto"/>
        <w:rPr>
          <w:lang w:bidi="en-US"/>
        </w:rPr>
      </w:pPr>
    </w:p>
    <w:p w14:paraId="45045D34" w14:textId="27047BD7" w:rsidR="00F4177B" w:rsidRPr="003D16E5" w:rsidRDefault="00F4177B" w:rsidP="00B9284A">
      <w:pPr>
        <w:pStyle w:val="Heading2"/>
        <w:rPr>
          <w:lang w:bidi="en-US"/>
        </w:rPr>
      </w:pPr>
      <w:r w:rsidRPr="003D16E5">
        <w:rPr>
          <w:lang w:bidi="en-US"/>
        </w:rPr>
        <w:t xml:space="preserve">Communication between Students and Staff </w:t>
      </w:r>
    </w:p>
    <w:p w14:paraId="537860FE" w14:textId="77777777" w:rsidR="00F4177B" w:rsidRPr="003D16E5" w:rsidRDefault="00F4177B" w:rsidP="00F4177B">
      <w:pPr>
        <w:spacing w:after="0" w:line="240" w:lineRule="auto"/>
        <w:rPr>
          <w:lang w:bidi="en-US"/>
        </w:rPr>
      </w:pPr>
    </w:p>
    <w:tbl>
      <w:tblPr>
        <w:tblStyle w:val="TableGrid"/>
        <w:tblW w:w="0" w:type="auto"/>
        <w:tblLook w:val="04A0" w:firstRow="1" w:lastRow="0" w:firstColumn="1" w:lastColumn="0" w:noHBand="0" w:noVBand="1"/>
      </w:tblPr>
      <w:tblGrid>
        <w:gridCol w:w="3344"/>
        <w:gridCol w:w="5298"/>
      </w:tblGrid>
      <w:tr w:rsidR="00F4177B" w:rsidRPr="003D16E5" w14:paraId="11B535C9" w14:textId="77777777" w:rsidTr="00D10E1E">
        <w:tc>
          <w:tcPr>
            <w:tcW w:w="3344" w:type="dxa"/>
            <w:vAlign w:val="center"/>
          </w:tcPr>
          <w:p w14:paraId="4C2DC697" w14:textId="77777777" w:rsidR="00F4177B" w:rsidRPr="003D16E5" w:rsidRDefault="00F4177B" w:rsidP="00D10E1E">
            <w:pPr>
              <w:spacing w:after="0" w:line="240" w:lineRule="auto"/>
              <w:jc w:val="left"/>
            </w:pPr>
            <w:r w:rsidRPr="003D16E5">
              <w:t>Issue</w:t>
            </w:r>
          </w:p>
        </w:tc>
        <w:tc>
          <w:tcPr>
            <w:tcW w:w="5298" w:type="dxa"/>
            <w:vAlign w:val="center"/>
          </w:tcPr>
          <w:p w14:paraId="1328724A" w14:textId="77777777" w:rsidR="00F4177B" w:rsidRPr="003D16E5" w:rsidRDefault="00F4177B" w:rsidP="00D10E1E">
            <w:pPr>
              <w:spacing w:after="0" w:line="240" w:lineRule="auto"/>
              <w:jc w:val="left"/>
            </w:pPr>
            <w:r w:rsidRPr="003D16E5">
              <w:t>First point of contact</w:t>
            </w:r>
          </w:p>
        </w:tc>
      </w:tr>
      <w:tr w:rsidR="00F4177B" w:rsidRPr="003D16E5" w14:paraId="761D153F" w14:textId="77777777" w:rsidTr="00D10E1E">
        <w:tc>
          <w:tcPr>
            <w:tcW w:w="3344" w:type="dxa"/>
            <w:vAlign w:val="center"/>
          </w:tcPr>
          <w:p w14:paraId="6FDD1CA2" w14:textId="77777777" w:rsidR="00F4177B" w:rsidRPr="003D16E5" w:rsidRDefault="00F4177B" w:rsidP="00D10E1E">
            <w:pPr>
              <w:spacing w:after="0" w:line="240" w:lineRule="auto"/>
              <w:jc w:val="left"/>
            </w:pPr>
            <w:r w:rsidRPr="003D16E5">
              <w:t>Enrolment, Fees, Transcripts, Graduation</w:t>
            </w:r>
          </w:p>
        </w:tc>
        <w:tc>
          <w:tcPr>
            <w:tcW w:w="5298" w:type="dxa"/>
            <w:vAlign w:val="center"/>
          </w:tcPr>
          <w:p w14:paraId="10A07109" w14:textId="77777777" w:rsidR="00F4177B" w:rsidRPr="003D16E5" w:rsidRDefault="00F4177B" w:rsidP="00D10E1E">
            <w:pPr>
              <w:spacing w:after="0" w:line="240" w:lineRule="auto"/>
              <w:jc w:val="left"/>
            </w:pPr>
            <w:r w:rsidRPr="003D16E5">
              <w:t xml:space="preserve">Registrar,  </w:t>
            </w:r>
            <w:hyperlink r:id="rId24" w:history="1">
              <w:r w:rsidRPr="003D16E5">
                <w:rPr>
                  <w:rStyle w:val="Hyperlink"/>
                </w:rPr>
                <w:t>admissions@acnz.ac.nz</w:t>
              </w:r>
            </w:hyperlink>
            <w:r w:rsidRPr="003D16E5">
              <w:t xml:space="preserve"> </w:t>
            </w:r>
          </w:p>
        </w:tc>
      </w:tr>
      <w:tr w:rsidR="00F4177B" w:rsidRPr="003D16E5" w14:paraId="476BE7E8" w14:textId="77777777" w:rsidTr="00D10E1E">
        <w:tc>
          <w:tcPr>
            <w:tcW w:w="3344" w:type="dxa"/>
            <w:vAlign w:val="center"/>
          </w:tcPr>
          <w:p w14:paraId="54C50DD1" w14:textId="2A4AD557" w:rsidR="00F4177B" w:rsidRPr="003D16E5" w:rsidRDefault="00F4177B" w:rsidP="00D10E1E">
            <w:pPr>
              <w:spacing w:after="0" w:line="240" w:lineRule="auto"/>
              <w:jc w:val="left"/>
            </w:pPr>
            <w:r w:rsidRPr="003D16E5">
              <w:t xml:space="preserve">Paper related </w:t>
            </w:r>
            <w:r w:rsidR="00034DA9">
              <w:t>queries/issues</w:t>
            </w:r>
          </w:p>
        </w:tc>
        <w:tc>
          <w:tcPr>
            <w:tcW w:w="5298" w:type="dxa"/>
            <w:vAlign w:val="center"/>
          </w:tcPr>
          <w:p w14:paraId="26AFF58D" w14:textId="77777777" w:rsidR="00F4177B" w:rsidRPr="003D16E5" w:rsidRDefault="00F4177B" w:rsidP="00D10E1E">
            <w:pPr>
              <w:spacing w:after="0" w:line="240" w:lineRule="auto"/>
              <w:jc w:val="left"/>
            </w:pPr>
            <w:r w:rsidRPr="003D16E5">
              <w:t>Course lecturer or tutor (use moodle link)</w:t>
            </w:r>
          </w:p>
        </w:tc>
      </w:tr>
      <w:tr w:rsidR="00F4177B" w:rsidRPr="003D16E5" w14:paraId="6CBF024C" w14:textId="77777777" w:rsidTr="00D10E1E">
        <w:tc>
          <w:tcPr>
            <w:tcW w:w="3344" w:type="dxa"/>
            <w:vAlign w:val="center"/>
          </w:tcPr>
          <w:p w14:paraId="11AC8647" w14:textId="77777777" w:rsidR="00F4177B" w:rsidRPr="003D16E5" w:rsidRDefault="00F4177B" w:rsidP="00D10E1E">
            <w:pPr>
              <w:spacing w:after="0" w:line="240" w:lineRule="auto"/>
              <w:jc w:val="left"/>
            </w:pPr>
            <w:proofErr w:type="spellStart"/>
            <w:r w:rsidRPr="003D16E5">
              <w:t>Programme</w:t>
            </w:r>
            <w:proofErr w:type="spellEnd"/>
            <w:r w:rsidRPr="003D16E5">
              <w:t xml:space="preserve"> or course planning</w:t>
            </w:r>
          </w:p>
        </w:tc>
        <w:tc>
          <w:tcPr>
            <w:tcW w:w="5298" w:type="dxa"/>
            <w:vAlign w:val="center"/>
          </w:tcPr>
          <w:p w14:paraId="22A800DA" w14:textId="77777777" w:rsidR="00F4177B" w:rsidRPr="003D16E5" w:rsidRDefault="00F4177B" w:rsidP="00D10E1E">
            <w:pPr>
              <w:spacing w:after="0" w:line="240" w:lineRule="auto"/>
              <w:jc w:val="left"/>
            </w:pPr>
            <w:proofErr w:type="spellStart"/>
            <w:r w:rsidRPr="003D16E5">
              <w:t>Programme</w:t>
            </w:r>
            <w:proofErr w:type="spellEnd"/>
            <w:r w:rsidRPr="003D16E5">
              <w:t xml:space="preserve"> managers</w:t>
            </w:r>
          </w:p>
          <w:p w14:paraId="2235615F" w14:textId="77777777" w:rsidR="00F4177B" w:rsidRPr="003D16E5" w:rsidRDefault="00F4177B" w:rsidP="00D10E1E">
            <w:pPr>
              <w:spacing w:after="0" w:line="240" w:lineRule="auto"/>
              <w:jc w:val="left"/>
            </w:pPr>
            <w:r w:rsidRPr="003D16E5">
              <w:t xml:space="preserve">Level 4 – Margie Lamborn </w:t>
            </w:r>
            <w:hyperlink r:id="rId25" w:history="1">
              <w:r w:rsidRPr="003D16E5">
                <w:rPr>
                  <w:rStyle w:val="Hyperlink"/>
                </w:rPr>
                <w:t>margie.lamborn@acnz.ac.nz</w:t>
              </w:r>
            </w:hyperlink>
            <w:r w:rsidRPr="003D16E5">
              <w:t xml:space="preserve"> </w:t>
            </w:r>
          </w:p>
          <w:p w14:paraId="74E5397F" w14:textId="77777777" w:rsidR="00F4177B" w:rsidRPr="003D16E5" w:rsidRDefault="00F4177B" w:rsidP="00D10E1E">
            <w:pPr>
              <w:spacing w:after="0" w:line="240" w:lineRule="auto"/>
              <w:jc w:val="left"/>
            </w:pPr>
            <w:r w:rsidRPr="003D16E5">
              <w:t>Level 5 – Ruth Martin</w:t>
            </w:r>
          </w:p>
          <w:p w14:paraId="18DBC1FD" w14:textId="77777777" w:rsidR="00F4177B" w:rsidRPr="003D16E5" w:rsidRDefault="00625ABB" w:rsidP="00D10E1E">
            <w:pPr>
              <w:spacing w:after="0" w:line="240" w:lineRule="auto"/>
              <w:jc w:val="left"/>
            </w:pPr>
            <w:hyperlink r:id="rId26" w:history="1">
              <w:r w:rsidR="00F4177B" w:rsidRPr="003D16E5">
                <w:rPr>
                  <w:rStyle w:val="Hyperlink"/>
                </w:rPr>
                <w:t>admissions@acnz.ac.nz</w:t>
              </w:r>
            </w:hyperlink>
          </w:p>
          <w:p w14:paraId="41ADBC56" w14:textId="77777777" w:rsidR="00F4177B" w:rsidRPr="003D16E5" w:rsidRDefault="00F4177B" w:rsidP="00D10E1E">
            <w:pPr>
              <w:spacing w:after="0" w:line="240" w:lineRule="auto"/>
              <w:jc w:val="left"/>
            </w:pPr>
            <w:r w:rsidRPr="003D16E5">
              <w:t>Levels 6 and 7</w:t>
            </w:r>
          </w:p>
          <w:p w14:paraId="411EF646" w14:textId="77777777" w:rsidR="00F4177B" w:rsidRPr="003D16E5" w:rsidRDefault="00F4177B" w:rsidP="00D10E1E">
            <w:pPr>
              <w:spacing w:after="0" w:line="240" w:lineRule="auto"/>
              <w:jc w:val="left"/>
            </w:pPr>
            <w:r w:rsidRPr="003D16E5">
              <w:t>Jack Zoutenbier</w:t>
            </w:r>
          </w:p>
          <w:p w14:paraId="5BDABCC3" w14:textId="77777777" w:rsidR="00F4177B" w:rsidRPr="003D16E5" w:rsidRDefault="00625ABB" w:rsidP="00D10E1E">
            <w:pPr>
              <w:spacing w:after="0" w:line="240" w:lineRule="auto"/>
              <w:jc w:val="left"/>
            </w:pPr>
            <w:hyperlink r:id="rId27" w:history="1">
              <w:r w:rsidR="00F4177B" w:rsidRPr="003D16E5">
                <w:rPr>
                  <w:rStyle w:val="Hyperlink"/>
                </w:rPr>
                <w:t>Principal@acnz.ac.nz</w:t>
              </w:r>
            </w:hyperlink>
            <w:r w:rsidR="00F4177B" w:rsidRPr="003D16E5">
              <w:t xml:space="preserve"> </w:t>
            </w:r>
          </w:p>
          <w:p w14:paraId="71885CCE" w14:textId="77777777" w:rsidR="00F4177B" w:rsidRPr="003D16E5" w:rsidRDefault="00F4177B" w:rsidP="00D10E1E">
            <w:pPr>
              <w:spacing w:after="0" w:line="240" w:lineRule="auto"/>
              <w:jc w:val="left"/>
            </w:pPr>
            <w:r w:rsidRPr="003D16E5">
              <w:t>Chaplaincy</w:t>
            </w:r>
          </w:p>
          <w:p w14:paraId="175D2E1E" w14:textId="77777777" w:rsidR="00F4177B" w:rsidRPr="003D16E5" w:rsidRDefault="00625ABB" w:rsidP="00D10E1E">
            <w:pPr>
              <w:spacing w:after="0" w:line="240" w:lineRule="auto"/>
              <w:jc w:val="left"/>
            </w:pPr>
            <w:hyperlink r:id="rId28" w:history="1">
              <w:r w:rsidR="00F4177B" w:rsidRPr="003D16E5">
                <w:rPr>
                  <w:rStyle w:val="Hyperlink"/>
                </w:rPr>
                <w:t>Jacqui.fuller@acnz.ac.nz</w:t>
              </w:r>
            </w:hyperlink>
          </w:p>
        </w:tc>
      </w:tr>
      <w:tr w:rsidR="00F4177B" w:rsidRPr="003D16E5" w14:paraId="17B72BB6" w14:textId="77777777" w:rsidTr="00D10E1E">
        <w:tc>
          <w:tcPr>
            <w:tcW w:w="3344" w:type="dxa"/>
            <w:vAlign w:val="center"/>
          </w:tcPr>
          <w:p w14:paraId="76C80FCC" w14:textId="77777777" w:rsidR="00F4177B" w:rsidRPr="003D16E5" w:rsidRDefault="00F4177B" w:rsidP="00D10E1E">
            <w:pPr>
              <w:spacing w:after="0" w:line="240" w:lineRule="auto"/>
              <w:jc w:val="left"/>
            </w:pPr>
            <w:r w:rsidRPr="003D16E5">
              <w:t>Change of address, email, contact details</w:t>
            </w:r>
          </w:p>
        </w:tc>
        <w:tc>
          <w:tcPr>
            <w:tcW w:w="5298" w:type="dxa"/>
            <w:vAlign w:val="center"/>
          </w:tcPr>
          <w:p w14:paraId="7412FE6A" w14:textId="77777777" w:rsidR="00F4177B" w:rsidRPr="003D16E5" w:rsidRDefault="00F4177B" w:rsidP="00D10E1E">
            <w:pPr>
              <w:spacing w:after="0" w:line="240" w:lineRule="auto"/>
              <w:jc w:val="left"/>
            </w:pPr>
            <w:r w:rsidRPr="003D16E5">
              <w:t xml:space="preserve">Helen Orekhivska   </w:t>
            </w:r>
            <w:hyperlink r:id="rId29" w:history="1">
              <w:r w:rsidRPr="003D16E5">
                <w:rPr>
                  <w:rStyle w:val="Hyperlink"/>
                </w:rPr>
                <w:t>reception@acnz.ac.nz</w:t>
              </w:r>
            </w:hyperlink>
            <w:r w:rsidRPr="003D16E5">
              <w:t xml:space="preserve"> </w:t>
            </w:r>
          </w:p>
        </w:tc>
      </w:tr>
      <w:tr w:rsidR="00F4177B" w:rsidRPr="003D16E5" w14:paraId="6CC42927" w14:textId="77777777" w:rsidTr="00D10E1E">
        <w:tc>
          <w:tcPr>
            <w:tcW w:w="3344" w:type="dxa"/>
            <w:vAlign w:val="center"/>
          </w:tcPr>
          <w:p w14:paraId="69149AB0" w14:textId="77777777" w:rsidR="00F4177B" w:rsidRPr="003D16E5" w:rsidRDefault="00F4177B" w:rsidP="00D10E1E">
            <w:pPr>
              <w:spacing w:after="0" w:line="240" w:lineRule="auto"/>
              <w:jc w:val="left"/>
            </w:pPr>
            <w:r w:rsidRPr="003D16E5">
              <w:t xml:space="preserve">Library </w:t>
            </w:r>
          </w:p>
        </w:tc>
        <w:tc>
          <w:tcPr>
            <w:tcW w:w="5298" w:type="dxa"/>
            <w:vAlign w:val="center"/>
          </w:tcPr>
          <w:p w14:paraId="567F4D45" w14:textId="77777777" w:rsidR="00F4177B" w:rsidRPr="003D16E5" w:rsidRDefault="00F4177B" w:rsidP="00D10E1E">
            <w:pPr>
              <w:spacing w:after="0" w:line="240" w:lineRule="auto"/>
              <w:jc w:val="left"/>
            </w:pPr>
            <w:r w:rsidRPr="003D16E5">
              <w:t xml:space="preserve">Stephen Allen </w:t>
            </w:r>
            <w:hyperlink r:id="rId30" w:history="1">
              <w:r w:rsidRPr="003D16E5">
                <w:rPr>
                  <w:rStyle w:val="Hyperlink"/>
                </w:rPr>
                <w:t>librarian@acnz.ac.nz</w:t>
              </w:r>
            </w:hyperlink>
          </w:p>
        </w:tc>
      </w:tr>
      <w:tr w:rsidR="00F4177B" w:rsidRPr="003D16E5" w14:paraId="080E736B" w14:textId="77777777" w:rsidTr="00D10E1E">
        <w:tc>
          <w:tcPr>
            <w:tcW w:w="3344" w:type="dxa"/>
            <w:vAlign w:val="center"/>
          </w:tcPr>
          <w:p w14:paraId="3C6BBC3F" w14:textId="77777777" w:rsidR="00F4177B" w:rsidRPr="003D16E5" w:rsidRDefault="00F4177B" w:rsidP="00D10E1E">
            <w:pPr>
              <w:spacing w:after="0" w:line="240" w:lineRule="auto"/>
              <w:jc w:val="left"/>
            </w:pPr>
            <w:r w:rsidRPr="003D16E5">
              <w:t>Academic Dean</w:t>
            </w:r>
          </w:p>
        </w:tc>
        <w:tc>
          <w:tcPr>
            <w:tcW w:w="5298" w:type="dxa"/>
            <w:vAlign w:val="center"/>
          </w:tcPr>
          <w:p w14:paraId="0C219920" w14:textId="77777777" w:rsidR="00F4177B" w:rsidRPr="003D16E5" w:rsidRDefault="00F4177B" w:rsidP="00D10E1E">
            <w:pPr>
              <w:spacing w:after="0" w:line="240" w:lineRule="auto"/>
              <w:jc w:val="left"/>
            </w:pPr>
            <w:r w:rsidRPr="003D16E5">
              <w:t>Jack Zoutenbier</w:t>
            </w:r>
          </w:p>
          <w:p w14:paraId="7FFC2B1A" w14:textId="77777777" w:rsidR="00F4177B" w:rsidRPr="003D16E5" w:rsidRDefault="00625ABB" w:rsidP="00D10E1E">
            <w:pPr>
              <w:spacing w:after="0" w:line="240" w:lineRule="auto"/>
              <w:jc w:val="left"/>
            </w:pPr>
            <w:hyperlink r:id="rId31" w:history="1">
              <w:r w:rsidR="00F4177B" w:rsidRPr="003D16E5">
                <w:rPr>
                  <w:rStyle w:val="Hyperlink"/>
                </w:rPr>
                <w:t>Principal@acnz.ac.nz</w:t>
              </w:r>
            </w:hyperlink>
            <w:r w:rsidR="00F4177B" w:rsidRPr="003D16E5">
              <w:t xml:space="preserve"> </w:t>
            </w:r>
          </w:p>
        </w:tc>
      </w:tr>
      <w:tr w:rsidR="00F4177B" w:rsidRPr="003D16E5" w14:paraId="6A9FDE18" w14:textId="77777777" w:rsidTr="00D10E1E">
        <w:tc>
          <w:tcPr>
            <w:tcW w:w="3344" w:type="dxa"/>
            <w:vAlign w:val="center"/>
          </w:tcPr>
          <w:p w14:paraId="2D6E83CC" w14:textId="7E01C42C" w:rsidR="00F4177B" w:rsidRPr="003D16E5" w:rsidRDefault="00F4177B" w:rsidP="00D10E1E">
            <w:pPr>
              <w:spacing w:after="0" w:line="240" w:lineRule="auto"/>
            </w:pPr>
            <w:r w:rsidRPr="003D16E5">
              <w:t>Not sure who to ta</w:t>
            </w:r>
            <w:r w:rsidR="003719B9">
              <w:t>l</w:t>
            </w:r>
            <w:r w:rsidRPr="003D16E5">
              <w:t>k to?</w:t>
            </w:r>
          </w:p>
        </w:tc>
        <w:tc>
          <w:tcPr>
            <w:tcW w:w="5298" w:type="dxa"/>
            <w:vAlign w:val="center"/>
          </w:tcPr>
          <w:p w14:paraId="03C2FE3B" w14:textId="77777777" w:rsidR="00F4177B" w:rsidRPr="003D16E5" w:rsidRDefault="00F4177B" w:rsidP="00D10E1E">
            <w:pPr>
              <w:spacing w:after="0" w:line="240" w:lineRule="auto"/>
            </w:pPr>
            <w:r w:rsidRPr="003D16E5">
              <w:t xml:space="preserve">Helen Orekhivska   </w:t>
            </w:r>
            <w:hyperlink r:id="rId32" w:history="1">
              <w:r w:rsidRPr="003D16E5">
                <w:rPr>
                  <w:rStyle w:val="Hyperlink"/>
                </w:rPr>
                <w:t>reception@acnz.ac.nz</w:t>
              </w:r>
            </w:hyperlink>
            <w:r w:rsidRPr="003D16E5">
              <w:t xml:space="preserve"> </w:t>
            </w:r>
          </w:p>
        </w:tc>
      </w:tr>
    </w:tbl>
    <w:p w14:paraId="1218358F" w14:textId="77777777" w:rsidR="00F4177B" w:rsidRPr="003D16E5" w:rsidRDefault="00F4177B" w:rsidP="00F4177B">
      <w:pPr>
        <w:spacing w:after="0" w:line="240" w:lineRule="auto"/>
        <w:rPr>
          <w:lang w:bidi="en-US"/>
        </w:rPr>
      </w:pPr>
    </w:p>
    <w:p w14:paraId="45CB6592" w14:textId="77777777" w:rsidR="00F4177B" w:rsidRDefault="00F4177B" w:rsidP="00F4177B">
      <w:pPr>
        <w:spacing w:after="0" w:line="240" w:lineRule="auto"/>
        <w:rPr>
          <w:lang w:bidi="en-US"/>
        </w:rPr>
      </w:pPr>
    </w:p>
    <w:p w14:paraId="78816AE8" w14:textId="77777777" w:rsidR="006B5862" w:rsidRPr="003D16E5" w:rsidRDefault="006B5862" w:rsidP="00287DCF">
      <w:pPr>
        <w:pStyle w:val="Heading1"/>
        <w:rPr>
          <w:lang w:bidi="en-US"/>
        </w:rPr>
      </w:pPr>
      <w:bookmarkStart w:id="73" w:name="_Toc49780906"/>
      <w:bookmarkEnd w:id="37"/>
      <w:bookmarkEnd w:id="38"/>
      <w:r w:rsidRPr="003D16E5">
        <w:rPr>
          <w:lang w:bidi="en-US"/>
        </w:rPr>
        <w:t>FEES &amp; COURSE RELATED COSTS</w:t>
      </w:r>
      <w:bookmarkEnd w:id="73"/>
    </w:p>
    <w:p w14:paraId="17EF3EB2" w14:textId="77777777" w:rsidR="006B5862" w:rsidRPr="003D16E5" w:rsidRDefault="006B5862" w:rsidP="006B5862">
      <w:pPr>
        <w:spacing w:after="0" w:line="240" w:lineRule="auto"/>
        <w:rPr>
          <w:lang w:bidi="en-US"/>
        </w:rPr>
      </w:pPr>
    </w:p>
    <w:p w14:paraId="5044E23E" w14:textId="77777777" w:rsidR="006B5862" w:rsidRPr="003D16E5" w:rsidRDefault="006B5862" w:rsidP="006B5862">
      <w:pPr>
        <w:spacing w:after="0" w:line="240" w:lineRule="auto"/>
        <w:ind w:left="360"/>
      </w:pPr>
      <w:r w:rsidRPr="003D16E5">
        <w:t xml:space="preserve">Fees are payable at least one semester in advance and each semester’s fees must be paid within seven days of the commencement of each semester. </w:t>
      </w:r>
    </w:p>
    <w:p w14:paraId="7DA84B79" w14:textId="77777777" w:rsidR="006B5862" w:rsidRPr="003D16E5" w:rsidRDefault="006B5862" w:rsidP="006B5862">
      <w:pPr>
        <w:spacing w:after="0" w:line="240" w:lineRule="auto"/>
        <w:ind w:left="360"/>
      </w:pPr>
      <w:r w:rsidRPr="003D16E5">
        <w:t xml:space="preserve">For overseas students, the full programme </w:t>
      </w:r>
      <w:proofErr w:type="gramStart"/>
      <w:r w:rsidRPr="003D16E5">
        <w:t>fees</w:t>
      </w:r>
      <w:proofErr w:type="gramEnd"/>
      <w:r w:rsidRPr="003D16E5">
        <w:t xml:space="preserve"> or fees for the first year must be paid prior to obtaining a visa.</w:t>
      </w:r>
    </w:p>
    <w:p w14:paraId="3C6450D3" w14:textId="77777777" w:rsidR="006B5862" w:rsidRPr="003D16E5" w:rsidRDefault="006B5862" w:rsidP="006B5862">
      <w:pPr>
        <w:spacing w:after="0" w:line="240" w:lineRule="auto"/>
        <w:ind w:left="360"/>
      </w:pPr>
      <w:r w:rsidRPr="003D16E5">
        <w:t xml:space="preserve">For international students, the fees payable are those quoted on an "Offer of Place". </w:t>
      </w:r>
    </w:p>
    <w:p w14:paraId="6F7D8FD5" w14:textId="77777777" w:rsidR="006B5862" w:rsidRPr="003D16E5" w:rsidRDefault="006B5862" w:rsidP="006B5862">
      <w:pPr>
        <w:spacing w:after="0" w:line="240" w:lineRule="auto"/>
        <w:ind w:left="360"/>
      </w:pPr>
      <w:r w:rsidRPr="003D16E5">
        <w:t>Course fees cover all tuition costs. Course fees do not</w:t>
      </w:r>
      <w:r w:rsidRPr="00795683">
        <w:rPr>
          <w:color w:val="C0504D"/>
        </w:rPr>
        <w:t xml:space="preserve"> </w:t>
      </w:r>
      <w:r w:rsidRPr="003D16E5">
        <w:t>include textbooks or workbooks, unless specified.  Course fees do not cover transport, accommodation, or food.</w:t>
      </w:r>
    </w:p>
    <w:p w14:paraId="3F03CEC6" w14:textId="77777777" w:rsidR="006B5862" w:rsidRPr="003D16E5" w:rsidRDefault="006B5862" w:rsidP="006B5862">
      <w:pPr>
        <w:spacing w:after="0" w:line="240" w:lineRule="auto"/>
        <w:ind w:left="360"/>
      </w:pPr>
      <w:r w:rsidRPr="003D16E5">
        <w:t>Where students participate in group fieldwork, costs of transportation will be shared by all the members of the group.</w:t>
      </w:r>
    </w:p>
    <w:p w14:paraId="10204717" w14:textId="77777777" w:rsidR="006B5862" w:rsidRPr="003D16E5" w:rsidRDefault="006B5862" w:rsidP="006B5862">
      <w:pPr>
        <w:spacing w:after="0" w:line="240" w:lineRule="auto"/>
        <w:ind w:left="360"/>
      </w:pPr>
      <w:r w:rsidRPr="003D16E5">
        <w:t>All fees are held by the College Public Trust Account. They are drawn down monthly by the College.</w:t>
      </w:r>
    </w:p>
    <w:p w14:paraId="415409EF" w14:textId="77777777" w:rsidR="006B5862" w:rsidRPr="003D16E5" w:rsidRDefault="006B5862" w:rsidP="006B5862">
      <w:pPr>
        <w:spacing w:after="0" w:line="240" w:lineRule="auto"/>
        <w:ind w:left="360"/>
      </w:pPr>
      <w:r w:rsidRPr="003D16E5">
        <w:t>International students must purchase medical insurance for the duration of their stay in New Zealand. This can be arranged by the student or by the College on behalf of the student. The cost will be additional to course fees.</w:t>
      </w:r>
    </w:p>
    <w:p w14:paraId="500DE1BA" w14:textId="77777777" w:rsidR="006B5862" w:rsidRPr="003D16E5" w:rsidRDefault="006B5862" w:rsidP="006B5862">
      <w:pPr>
        <w:spacing w:after="0" w:line="240" w:lineRule="auto"/>
        <w:ind w:left="360"/>
      </w:pPr>
      <w:r w:rsidRPr="003D16E5">
        <w:t xml:space="preserve">Fees free study: If you </w:t>
      </w:r>
      <w:proofErr w:type="gramStart"/>
      <w:r w:rsidRPr="003D16E5">
        <w:t>haven’t</w:t>
      </w:r>
      <w:proofErr w:type="gramEnd"/>
      <w:r w:rsidRPr="003D16E5">
        <w:t xml:space="preserve"> studied any tertiary studies before, then you may be eligible for fees free study. For more information please click on the weblink here: </w:t>
      </w:r>
      <w:hyperlink r:id="rId33" w:history="1">
        <w:r w:rsidRPr="00795683">
          <w:rPr>
            <w:rStyle w:val="Hyperlink"/>
            <w:rFonts w:cs="Arial"/>
          </w:rPr>
          <w:t>https://www.feesfree.govt.nz/</w:t>
        </w:r>
      </w:hyperlink>
    </w:p>
    <w:p w14:paraId="3F99767C" w14:textId="77777777" w:rsidR="006B5862" w:rsidRPr="003D16E5" w:rsidRDefault="006B5862" w:rsidP="006B5862">
      <w:pPr>
        <w:spacing w:after="0" w:line="240" w:lineRule="auto"/>
        <w:rPr>
          <w:lang w:bidi="en-US"/>
        </w:rPr>
      </w:pPr>
    </w:p>
    <w:p w14:paraId="7D634BAF" w14:textId="77777777" w:rsidR="006B5862" w:rsidRPr="006A6132" w:rsidRDefault="006B5862" w:rsidP="006B5862">
      <w:pPr>
        <w:pStyle w:val="Heading2"/>
      </w:pPr>
      <w:bookmarkStart w:id="74" w:name="_Toc49270500"/>
      <w:bookmarkStart w:id="75" w:name="_Toc49371071"/>
      <w:bookmarkStart w:id="76" w:name="_Toc49780907"/>
      <w:r w:rsidRPr="006A6132">
        <w:t>FEES PROTECTION</w:t>
      </w:r>
      <w:bookmarkEnd w:id="74"/>
      <w:bookmarkEnd w:id="75"/>
      <w:bookmarkEnd w:id="76"/>
    </w:p>
    <w:p w14:paraId="655B7434" w14:textId="77777777" w:rsidR="006B5862" w:rsidRDefault="006B5862" w:rsidP="006B5862">
      <w:pPr>
        <w:spacing w:after="0" w:line="240" w:lineRule="auto"/>
        <w:rPr>
          <w:lang w:bidi="en-US"/>
        </w:rPr>
      </w:pPr>
    </w:p>
    <w:p w14:paraId="0085E402" w14:textId="77777777" w:rsidR="006B5862" w:rsidRPr="003D16E5" w:rsidRDefault="006B5862" w:rsidP="006B5862">
      <w:pPr>
        <w:spacing w:after="0" w:line="240" w:lineRule="auto"/>
        <w:ind w:left="567"/>
        <w:rPr>
          <w:lang w:bidi="en-US"/>
        </w:rPr>
      </w:pPr>
      <w:r w:rsidRPr="003D16E5">
        <w:rPr>
          <w:lang w:bidi="en-US"/>
        </w:rPr>
        <w:t>The New Zealand Government requires all Private Training Establishments registered with the New Zealand Qualifications</w:t>
      </w:r>
      <w:r w:rsidRPr="003D16E5">
        <w:rPr>
          <w:color w:val="1F497D"/>
          <w:lang w:bidi="en-US"/>
        </w:rPr>
        <w:t xml:space="preserve"> </w:t>
      </w:r>
      <w:r w:rsidRPr="003D16E5">
        <w:rPr>
          <w:lang w:bidi="en-US"/>
        </w:rPr>
        <w:t xml:space="preserve">Authority (NZQA) to protect all student fees paid to them. We have appointed the Public Trust to manage this obligation, and use their Fee Protect service. Public Trust is a government owned Trustee Company that has been in existence for over 135 years and all fees </w:t>
      </w:r>
      <w:r w:rsidRPr="003D16E5">
        <w:rPr>
          <w:shd w:val="clear" w:color="auto" w:fill="FFFFFF"/>
          <w:lang w:bidi="en-US"/>
        </w:rPr>
        <w:t xml:space="preserve">are held in Public Trust's Common Fund. Capital and interest in the Common Fund </w:t>
      </w:r>
      <w:proofErr w:type="gramStart"/>
      <w:r w:rsidRPr="003D16E5">
        <w:rPr>
          <w:shd w:val="clear" w:color="auto" w:fill="FFFFFF"/>
          <w:lang w:bidi="en-US"/>
        </w:rPr>
        <w:t>is</w:t>
      </w:r>
      <w:proofErr w:type="gramEnd"/>
      <w:r w:rsidRPr="003D16E5">
        <w:rPr>
          <w:shd w:val="clear" w:color="auto" w:fill="FFFFFF"/>
          <w:lang w:bidi="en-US"/>
        </w:rPr>
        <w:t xml:space="preserve"> guaranteed by the New Zealand Government. </w:t>
      </w:r>
      <w:r w:rsidRPr="003D16E5">
        <w:rPr>
          <w:lang w:bidi="en-US"/>
        </w:rPr>
        <w:t xml:space="preserve">Accordingly, student fees are deposited into a trust account at Public Trust and paid to Alphacrucis College over the duration of their study in accordance with an </w:t>
      </w:r>
      <w:r w:rsidRPr="003D16E5">
        <w:rPr>
          <w:lang w:bidi="en-US"/>
        </w:rPr>
        <w:lastRenderedPageBreak/>
        <w:t xml:space="preserve">agreed payments schedule. This ensures you receive a refund of the fees (or portion of fees) in the unlikely event that Alphacrucis College is unable to complete the course, for example due to closure, </w:t>
      </w:r>
      <w:proofErr w:type="gramStart"/>
      <w:r w:rsidRPr="003D16E5">
        <w:rPr>
          <w:lang w:bidi="en-US"/>
        </w:rPr>
        <w:t>insolvency</w:t>
      </w:r>
      <w:proofErr w:type="gramEnd"/>
      <w:r w:rsidRPr="003D16E5">
        <w:rPr>
          <w:lang w:bidi="en-US"/>
        </w:rPr>
        <w:t xml:space="preserve"> or loss of NZQA accreditation. For more information visit Public Trust’s website (</w:t>
      </w:r>
      <w:hyperlink r:id="rId34" w:history="1">
        <w:r w:rsidRPr="003D16E5">
          <w:rPr>
            <w:color w:val="0000FF"/>
            <w:lang w:bidi="en-US"/>
          </w:rPr>
          <w:t>http://www.publictrust.co.nz/fee-protect/information-for-students</w:t>
        </w:r>
      </w:hyperlink>
      <w:r w:rsidRPr="003D16E5">
        <w:rPr>
          <w:lang w:bidi="en-US"/>
        </w:rPr>
        <w:t>.html) or contact Public Trust on 0800 494 733.</w:t>
      </w:r>
    </w:p>
    <w:p w14:paraId="2B88D088" w14:textId="77777777" w:rsidR="006B5862" w:rsidRPr="003D16E5" w:rsidRDefault="006B5862" w:rsidP="006B5862">
      <w:pPr>
        <w:spacing w:after="0" w:line="240" w:lineRule="auto"/>
        <w:rPr>
          <w:lang w:bidi="en-US"/>
        </w:rPr>
      </w:pPr>
    </w:p>
    <w:p w14:paraId="3058414C" w14:textId="77777777" w:rsidR="00287DCF" w:rsidRPr="00C94365" w:rsidRDefault="00287DCF" w:rsidP="00287DCF">
      <w:pPr>
        <w:pStyle w:val="Heading2"/>
        <w:rPr>
          <w:sz w:val="40"/>
          <w:szCs w:val="40"/>
        </w:rPr>
      </w:pPr>
      <w:r w:rsidRPr="00C94365">
        <w:rPr>
          <w:sz w:val="40"/>
          <w:szCs w:val="40"/>
        </w:rPr>
        <w:t>STUDENT LOAN &amp; ALLOWANCES</w:t>
      </w:r>
    </w:p>
    <w:p w14:paraId="44CDC95D" w14:textId="77777777" w:rsidR="00287DCF" w:rsidRPr="003D16E5" w:rsidRDefault="00287DCF" w:rsidP="00287DCF">
      <w:pPr>
        <w:spacing w:after="0" w:line="240" w:lineRule="auto"/>
        <w:rPr>
          <w:lang w:bidi="en-US"/>
        </w:rPr>
      </w:pPr>
    </w:p>
    <w:p w14:paraId="25B2DCF0" w14:textId="77777777" w:rsidR="00287DCF" w:rsidRPr="001D0E57" w:rsidRDefault="00287DCF" w:rsidP="00287DCF">
      <w:pPr>
        <w:spacing w:after="0" w:line="240" w:lineRule="auto"/>
        <w:ind w:left="720"/>
        <w:rPr>
          <w:lang w:bidi="en-US"/>
        </w:rPr>
      </w:pPr>
      <w:r w:rsidRPr="001D0E57">
        <w:rPr>
          <w:lang w:bidi="en-US"/>
        </w:rPr>
        <w:t>To qualify for a student loan, a student must be:</w:t>
      </w:r>
    </w:p>
    <w:p w14:paraId="59D2A918" w14:textId="77777777" w:rsidR="00287DCF" w:rsidRPr="005405C3" w:rsidRDefault="00287DCF" w:rsidP="00287DCF">
      <w:pPr>
        <w:spacing w:after="0" w:line="240" w:lineRule="auto"/>
        <w:ind w:left="720"/>
      </w:pPr>
      <w:r w:rsidRPr="005405C3">
        <w:t>a full-time student on a NZQA recognised programme, and be a NZ Citizen or a Permanent Resident or refugee in NZ</w:t>
      </w:r>
    </w:p>
    <w:p w14:paraId="01ADE99F" w14:textId="77777777" w:rsidR="00287DCF" w:rsidRPr="001D0E57" w:rsidRDefault="00287DCF" w:rsidP="00287DCF">
      <w:pPr>
        <w:spacing w:after="0" w:line="240" w:lineRule="auto"/>
        <w:ind w:firstLine="720"/>
        <w:rPr>
          <w:lang w:bidi="en-US"/>
        </w:rPr>
      </w:pPr>
      <w:r w:rsidRPr="001D0E57">
        <w:rPr>
          <w:lang w:bidi="en-US"/>
        </w:rPr>
        <w:t>Please see Reception for details.</w:t>
      </w:r>
    </w:p>
    <w:p w14:paraId="07E81B75" w14:textId="77777777" w:rsidR="00287DCF" w:rsidRPr="001D0E57" w:rsidRDefault="00287DCF" w:rsidP="00287DCF">
      <w:pPr>
        <w:spacing w:after="0" w:line="240" w:lineRule="auto"/>
        <w:rPr>
          <w:lang w:bidi="en-US"/>
        </w:rPr>
      </w:pPr>
    </w:p>
    <w:p w14:paraId="6E720ECD" w14:textId="77777777" w:rsidR="00287DCF" w:rsidRPr="001D0E57" w:rsidRDefault="00287DCF" w:rsidP="00287DCF">
      <w:pPr>
        <w:spacing w:after="0" w:line="240" w:lineRule="auto"/>
        <w:ind w:firstLine="720"/>
        <w:rPr>
          <w:lang w:bidi="en-US"/>
        </w:rPr>
      </w:pPr>
      <w:r w:rsidRPr="001D0E57">
        <w:rPr>
          <w:lang w:bidi="en-US"/>
        </w:rPr>
        <w:t>To qualify for a student allowance, a student must be:</w:t>
      </w:r>
    </w:p>
    <w:p w14:paraId="28AEC141" w14:textId="77777777" w:rsidR="00287DCF" w:rsidRPr="001D0E57" w:rsidRDefault="00287DCF" w:rsidP="00287DCF">
      <w:pPr>
        <w:spacing w:after="0" w:line="240" w:lineRule="auto"/>
        <w:ind w:left="720"/>
        <w:rPr>
          <w:lang w:bidi="en-US"/>
        </w:rPr>
      </w:pPr>
      <w:r w:rsidRPr="001D0E57">
        <w:rPr>
          <w:lang w:bidi="en-US"/>
        </w:rPr>
        <w:t>a full-time student on an NZQA recognised programme,</w:t>
      </w:r>
    </w:p>
    <w:p w14:paraId="5338AFCE" w14:textId="77777777" w:rsidR="00287DCF" w:rsidRPr="001D0E57" w:rsidRDefault="00287DCF" w:rsidP="00287DCF">
      <w:pPr>
        <w:spacing w:after="0" w:line="240" w:lineRule="auto"/>
        <w:ind w:left="720"/>
        <w:rPr>
          <w:lang w:bidi="en-US"/>
        </w:rPr>
      </w:pPr>
      <w:r w:rsidRPr="001D0E57">
        <w:rPr>
          <w:lang w:bidi="en-US"/>
        </w:rPr>
        <w:t>and be a NZ Citizen or a Permanent Resident or refugee who has lived in NZ for more than 24 months</w:t>
      </w:r>
    </w:p>
    <w:p w14:paraId="40BD5FD5" w14:textId="77777777" w:rsidR="00287DCF" w:rsidRPr="001D0E57" w:rsidRDefault="00287DCF" w:rsidP="00287DCF">
      <w:pPr>
        <w:spacing w:after="0" w:line="240" w:lineRule="auto"/>
        <w:rPr>
          <w:lang w:bidi="en-US"/>
        </w:rPr>
      </w:pPr>
    </w:p>
    <w:p w14:paraId="3C123ABB" w14:textId="77777777" w:rsidR="00287DCF" w:rsidRDefault="00287DCF" w:rsidP="00287DCF">
      <w:pPr>
        <w:spacing w:after="0" w:line="240" w:lineRule="auto"/>
        <w:rPr>
          <w:lang w:bidi="en-US"/>
        </w:rPr>
      </w:pPr>
      <w:r w:rsidRPr="001D0E57">
        <w:rPr>
          <w:lang w:bidi="en-US"/>
        </w:rPr>
        <w:t>Student allowances are only granted to students who maintain their attendance in the course nominated.  Non-attendance may result in the allowance being cancelled.  Failure to pass the course may result in cancellation of the student’s entitlement to further allowance for a period of 5 years.</w:t>
      </w:r>
    </w:p>
    <w:p w14:paraId="2263F54C" w14:textId="77777777" w:rsidR="00287DCF" w:rsidRPr="003D16E5" w:rsidRDefault="00287DCF" w:rsidP="00287DCF">
      <w:pPr>
        <w:pStyle w:val="Heading1"/>
      </w:pPr>
      <w:r w:rsidRPr="003D16E5">
        <w:t>NZ IMMIGRATION STUDENT VISA &amp; PERMITS</w:t>
      </w:r>
    </w:p>
    <w:p w14:paraId="6FC62485" w14:textId="77777777" w:rsidR="00287DCF" w:rsidRPr="003D16E5" w:rsidRDefault="00287DCF" w:rsidP="00287DCF">
      <w:pPr>
        <w:pStyle w:val="NoSpacing"/>
      </w:pPr>
    </w:p>
    <w:p w14:paraId="1F740033" w14:textId="77777777" w:rsidR="00287DCF" w:rsidRPr="003D16E5" w:rsidRDefault="00287DCF" w:rsidP="00287DCF">
      <w:pPr>
        <w:pStyle w:val="NoSpacing"/>
      </w:pPr>
      <w:r w:rsidRPr="003D16E5">
        <w:t>Student permits are only valid for study at the institution named on the visa/permit. Students may not study at other institutions concurrently.</w:t>
      </w:r>
    </w:p>
    <w:p w14:paraId="40385DFF" w14:textId="77777777" w:rsidR="00287DCF" w:rsidRPr="003D16E5" w:rsidRDefault="00287DCF" w:rsidP="00287DCF">
      <w:pPr>
        <w:pStyle w:val="NoSpacing"/>
      </w:pPr>
    </w:p>
    <w:p w14:paraId="4D7AE5B0" w14:textId="77777777" w:rsidR="00287DCF" w:rsidRPr="003D16E5" w:rsidRDefault="00287DCF" w:rsidP="00287DCF">
      <w:pPr>
        <w:pStyle w:val="NoSpacing"/>
      </w:pPr>
      <w:r w:rsidRPr="003D16E5">
        <w:t>Students should ensure their visas are always current.</w:t>
      </w:r>
    </w:p>
    <w:p w14:paraId="7ECA79E9" w14:textId="77777777" w:rsidR="00287DCF" w:rsidRPr="003D16E5" w:rsidRDefault="00287DCF" w:rsidP="00287DCF">
      <w:pPr>
        <w:pStyle w:val="NoSpacing"/>
      </w:pPr>
    </w:p>
    <w:p w14:paraId="38B3CBD7" w14:textId="77777777" w:rsidR="00287DCF" w:rsidRPr="003D16E5" w:rsidRDefault="00287DCF" w:rsidP="00287DCF">
      <w:pPr>
        <w:pStyle w:val="Heading2"/>
      </w:pPr>
      <w:r w:rsidRPr="003D16E5">
        <w:t>Extensions to Student Permits/Variations to Student Permits:</w:t>
      </w:r>
    </w:p>
    <w:p w14:paraId="649FDC08" w14:textId="77777777" w:rsidR="00287DCF" w:rsidRDefault="00287DCF" w:rsidP="00287DCF">
      <w:pPr>
        <w:pStyle w:val="NoSpacing"/>
      </w:pPr>
    </w:p>
    <w:p w14:paraId="63C91272" w14:textId="77777777" w:rsidR="00287DCF" w:rsidRPr="003D16E5" w:rsidRDefault="00287DCF" w:rsidP="00287DCF">
      <w:pPr>
        <w:pStyle w:val="NoSpacing"/>
      </w:pPr>
      <w:r w:rsidRPr="003D16E5">
        <w:t>This is the student’s personal responsibility.</w:t>
      </w:r>
    </w:p>
    <w:p w14:paraId="33D57CB3" w14:textId="77777777" w:rsidR="00287DCF" w:rsidRDefault="00287DCF" w:rsidP="00287DCF">
      <w:pPr>
        <w:pStyle w:val="NoSpacing"/>
        <w:rPr>
          <w:bCs/>
        </w:rPr>
      </w:pPr>
    </w:p>
    <w:p w14:paraId="201DBE57" w14:textId="77777777" w:rsidR="00287DCF" w:rsidRPr="003D16E5" w:rsidRDefault="00287DCF" w:rsidP="00287DCF">
      <w:pPr>
        <w:pStyle w:val="NoSpacing"/>
      </w:pPr>
      <w:r w:rsidRPr="003D16E5">
        <w:rPr>
          <w:bCs/>
        </w:rPr>
        <w:t>New Zealand Immigration Services regulations determine that:</w:t>
      </w:r>
    </w:p>
    <w:p w14:paraId="301BC4E1" w14:textId="77777777" w:rsidR="00287DCF" w:rsidRPr="003D16E5" w:rsidRDefault="00287DCF" w:rsidP="00287DCF">
      <w:pPr>
        <w:pStyle w:val="NoSpacing"/>
        <w:numPr>
          <w:ilvl w:val="0"/>
          <w:numId w:val="49"/>
        </w:numPr>
      </w:pPr>
      <w:r w:rsidRPr="003D16E5">
        <w:rPr>
          <w:bCs/>
        </w:rPr>
        <w:t>Students should lodge student permit applications 6 weeks prior to the expiry date of the current permit.</w:t>
      </w:r>
    </w:p>
    <w:p w14:paraId="345CCB33" w14:textId="77777777" w:rsidR="00287DCF" w:rsidRPr="003D16E5" w:rsidRDefault="00287DCF" w:rsidP="00287DCF">
      <w:pPr>
        <w:pStyle w:val="NoSpacing"/>
        <w:numPr>
          <w:ilvl w:val="0"/>
          <w:numId w:val="49"/>
        </w:numPr>
      </w:pPr>
      <w:r w:rsidRPr="003D16E5">
        <w:rPr>
          <w:bCs/>
        </w:rPr>
        <w:t>If students apply in good time while still holding a valid permit and the application is straightforward, their application may benefit from streamlined processing and faster approval.</w:t>
      </w:r>
    </w:p>
    <w:p w14:paraId="66EC26BC" w14:textId="77777777" w:rsidR="00287DCF" w:rsidRPr="003D16E5" w:rsidRDefault="00287DCF" w:rsidP="00287DCF">
      <w:pPr>
        <w:pStyle w:val="NoSpacing"/>
        <w:numPr>
          <w:ilvl w:val="0"/>
          <w:numId w:val="49"/>
        </w:numPr>
      </w:pPr>
      <w:r w:rsidRPr="003D16E5">
        <w:rPr>
          <w:bCs/>
        </w:rPr>
        <w:t>If students lodge applications at the last minute and do not provide all required documentation, applications will be returned and the student risks becoming unlawful</w:t>
      </w:r>
    </w:p>
    <w:p w14:paraId="0C96F7E1" w14:textId="77777777" w:rsidR="00287DCF" w:rsidRPr="003D16E5" w:rsidRDefault="00287DCF" w:rsidP="00287DCF">
      <w:pPr>
        <w:pStyle w:val="NoSpacing"/>
        <w:numPr>
          <w:ilvl w:val="0"/>
          <w:numId w:val="49"/>
        </w:numPr>
      </w:pPr>
      <w:r w:rsidRPr="003D16E5">
        <w:rPr>
          <w:bCs/>
        </w:rPr>
        <w:t>If students are unlawful when lodging an application, the New Zealand Immigration Service is not obliged to consider granting a further permit and the student may have to leave New Zealand.</w:t>
      </w:r>
    </w:p>
    <w:p w14:paraId="16B036B3" w14:textId="77777777" w:rsidR="00287DCF" w:rsidRPr="003D16E5" w:rsidRDefault="00287DCF" w:rsidP="00287DCF">
      <w:pPr>
        <w:pStyle w:val="NoSpacing"/>
      </w:pPr>
    </w:p>
    <w:p w14:paraId="012F4134" w14:textId="77777777" w:rsidR="00287DCF" w:rsidRPr="003D16E5" w:rsidRDefault="00287DCF" w:rsidP="00287DCF">
      <w:pPr>
        <w:pStyle w:val="NoSpacing"/>
      </w:pPr>
      <w:r w:rsidRPr="003D16E5">
        <w:t xml:space="preserve">A Student Permit may allow international students to be employed for up to 20 hours per week or as stipulated in the student’s permit.  </w:t>
      </w:r>
    </w:p>
    <w:p w14:paraId="0CE52902" w14:textId="77777777" w:rsidR="00287DCF" w:rsidRPr="003D16E5" w:rsidRDefault="00287DCF" w:rsidP="00287DCF">
      <w:pPr>
        <w:pStyle w:val="NoSpacing"/>
      </w:pPr>
    </w:p>
    <w:p w14:paraId="4E62DF49" w14:textId="77777777" w:rsidR="00287DCF" w:rsidRPr="003D16E5" w:rsidRDefault="00287DCF" w:rsidP="00287DCF">
      <w:pPr>
        <w:pStyle w:val="NoSpacing"/>
      </w:pPr>
      <w:r w:rsidRPr="003D16E5">
        <w:t xml:space="preserve">Full details of visa and permit requirements, advice on rights to employment in NZ while studying, and reporting requirements are available through the New Zealand Immigration Service and can be viewed on their website at </w:t>
      </w:r>
      <w:hyperlink r:id="rId35" w:history="1">
        <w:r w:rsidRPr="003D16E5">
          <w:rPr>
            <w:color w:val="0000FF"/>
          </w:rPr>
          <w:t>www.immigration.govt.nz</w:t>
        </w:r>
      </w:hyperlink>
      <w:r w:rsidRPr="003D16E5">
        <w:t>.</w:t>
      </w:r>
    </w:p>
    <w:p w14:paraId="421CC348" w14:textId="77777777" w:rsidR="00287DCF" w:rsidRDefault="00287DCF" w:rsidP="00287DCF">
      <w:pPr>
        <w:pStyle w:val="Heading2"/>
        <w:rPr>
          <w:lang w:bidi="en-US"/>
        </w:rPr>
      </w:pPr>
    </w:p>
    <w:p w14:paraId="3AB4C6E7" w14:textId="201F698C" w:rsidR="006B5862" w:rsidRDefault="006B5862" w:rsidP="006B5862">
      <w:pPr>
        <w:spacing w:after="0" w:line="240" w:lineRule="auto"/>
        <w:rPr>
          <w:lang w:bidi="en-US"/>
        </w:rPr>
      </w:pPr>
    </w:p>
    <w:p w14:paraId="7020E6BD" w14:textId="3940DA6B" w:rsidR="002B1650" w:rsidRDefault="002B1650" w:rsidP="006B5862">
      <w:pPr>
        <w:spacing w:after="0" w:line="240" w:lineRule="auto"/>
        <w:rPr>
          <w:lang w:bidi="en-US"/>
        </w:rPr>
      </w:pPr>
    </w:p>
    <w:p w14:paraId="08081B28" w14:textId="0428C499" w:rsidR="002B1650" w:rsidRDefault="002B1650" w:rsidP="006B5862">
      <w:pPr>
        <w:spacing w:after="0" w:line="240" w:lineRule="auto"/>
        <w:rPr>
          <w:lang w:bidi="en-US"/>
        </w:rPr>
      </w:pPr>
    </w:p>
    <w:p w14:paraId="2B0ACB05" w14:textId="77777777" w:rsidR="002B1650" w:rsidRPr="003D16E5" w:rsidRDefault="002B1650" w:rsidP="006B5862">
      <w:pPr>
        <w:spacing w:after="0" w:line="240" w:lineRule="auto"/>
        <w:rPr>
          <w:lang w:bidi="en-US"/>
        </w:rPr>
      </w:pPr>
    </w:p>
    <w:p w14:paraId="443F5490" w14:textId="77777777" w:rsidR="006B5862" w:rsidRPr="003D16E5" w:rsidRDefault="006B5862" w:rsidP="006B5862">
      <w:pPr>
        <w:pStyle w:val="Heading2"/>
      </w:pPr>
      <w:bookmarkStart w:id="77" w:name="_Toc49780908"/>
      <w:r w:rsidRPr="003D16E5">
        <w:lastRenderedPageBreak/>
        <w:t>WITHDRAWAL &amp; REFUND</w:t>
      </w:r>
      <w:bookmarkEnd w:id="77"/>
    </w:p>
    <w:p w14:paraId="4C9BE2CA" w14:textId="77777777" w:rsidR="006B5862" w:rsidRPr="003D16E5" w:rsidRDefault="006B5862" w:rsidP="006B5862">
      <w:pPr>
        <w:spacing w:after="0" w:line="240" w:lineRule="auto"/>
        <w:rPr>
          <w:lang w:bidi="en-US"/>
        </w:rPr>
      </w:pPr>
    </w:p>
    <w:p w14:paraId="13584E5B"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Alphacrucis has a refund policy that meets the requirements of the New Zealand Qualifications Authority:</w:t>
      </w:r>
    </w:p>
    <w:p w14:paraId="3DC2ACE9"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A student may withdraw from a course of study at any time by advising the Academic Director in writing on a Withdrawal Form of their intention to do so.  </w:t>
      </w:r>
    </w:p>
    <w:p w14:paraId="707034CB"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A refund of tuition fees will be granted to any domestic student withdrawing from a course of study within the first 8 days from the commencement date. The refund will comprise all monies paid, less $500.00 or 10% of the total amount paid, whichever is the lesser. </w:t>
      </w:r>
    </w:p>
    <w:p w14:paraId="1BA63AE5"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In the case of withdrawal or termination after the 8</w:t>
      </w:r>
      <w:r w:rsidRPr="00AE2DA6">
        <w:rPr>
          <w:sz w:val="22"/>
          <w:szCs w:val="22"/>
          <w:vertAlign w:val="superscript"/>
        </w:rPr>
        <w:t>th</w:t>
      </w:r>
      <w:r w:rsidRPr="00AE2DA6">
        <w:rPr>
          <w:sz w:val="22"/>
          <w:szCs w:val="22"/>
        </w:rPr>
        <w:t xml:space="preserve"> day of a course of study for domestic students, no refund of tuition fees will be granted except in the case of serious illness; an official medical certificate must be provided. </w:t>
      </w:r>
    </w:p>
    <w:p w14:paraId="532E3370"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A refund of tuition fees will be granted to any international student withdrawing from a course of study within the first 10 days from the commencement date. The refund will comprise all monies paid, less 25% of the total amount paid (based on actual costs incurred).</w:t>
      </w:r>
    </w:p>
    <w:p w14:paraId="2E783E22"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In the case of withdrawal or termination after the 10</w:t>
      </w:r>
      <w:r w:rsidRPr="00AE2DA6">
        <w:rPr>
          <w:sz w:val="22"/>
          <w:szCs w:val="22"/>
          <w:vertAlign w:val="superscript"/>
        </w:rPr>
        <w:t>th</w:t>
      </w:r>
      <w:r w:rsidRPr="00AE2DA6">
        <w:rPr>
          <w:sz w:val="22"/>
          <w:szCs w:val="22"/>
        </w:rPr>
        <w:t xml:space="preserve"> day of a course of study for International students, no refund of tuition fees will be granted except in the case of serious illness; an official medical certificate must be provided. </w:t>
      </w:r>
    </w:p>
    <w:p w14:paraId="55F46E26"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For withdrawals from short courses up to and including 4 weeks and 6 days:</w:t>
      </w:r>
    </w:p>
    <w:p w14:paraId="1D3292CE" w14:textId="77777777" w:rsidR="006B5862" w:rsidRPr="00AE2DA6" w:rsidRDefault="006B5862" w:rsidP="006B5862">
      <w:pPr>
        <w:pStyle w:val="ListParagraph"/>
        <w:numPr>
          <w:ilvl w:val="1"/>
          <w:numId w:val="29"/>
        </w:numPr>
        <w:spacing w:after="0" w:line="240" w:lineRule="auto"/>
        <w:rPr>
          <w:sz w:val="22"/>
          <w:szCs w:val="22"/>
        </w:rPr>
      </w:pPr>
      <w:r w:rsidRPr="00AE2DA6">
        <w:rPr>
          <w:sz w:val="22"/>
          <w:szCs w:val="22"/>
        </w:rPr>
        <w:t>Withdrawals within the first 2 days of the course, the College is entitled to retain 50% of full payments made</w:t>
      </w:r>
    </w:p>
    <w:p w14:paraId="3836AB00" w14:textId="77777777" w:rsidR="006B5862" w:rsidRPr="00AE2DA6" w:rsidRDefault="006B5862" w:rsidP="006B5862">
      <w:pPr>
        <w:pStyle w:val="ListParagraph"/>
        <w:numPr>
          <w:ilvl w:val="1"/>
          <w:numId w:val="29"/>
        </w:numPr>
        <w:spacing w:after="0" w:line="240" w:lineRule="auto"/>
        <w:rPr>
          <w:sz w:val="22"/>
          <w:szCs w:val="22"/>
        </w:rPr>
      </w:pPr>
      <w:r w:rsidRPr="00AE2DA6">
        <w:rPr>
          <w:sz w:val="22"/>
          <w:szCs w:val="22"/>
        </w:rPr>
        <w:t>If two days constitutes the full amount of tuition paid, there will be no refund to the student</w:t>
      </w:r>
    </w:p>
    <w:p w14:paraId="244AE163"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For courses 5 weeks or more, but less than 3 months:</w:t>
      </w:r>
    </w:p>
    <w:p w14:paraId="67B56A41" w14:textId="77777777" w:rsidR="006B5862" w:rsidRPr="00AE2DA6" w:rsidRDefault="006B5862" w:rsidP="006B5862">
      <w:pPr>
        <w:pStyle w:val="ListParagraph"/>
        <w:numPr>
          <w:ilvl w:val="1"/>
          <w:numId w:val="29"/>
        </w:numPr>
        <w:spacing w:after="0" w:line="240" w:lineRule="auto"/>
        <w:rPr>
          <w:sz w:val="22"/>
          <w:szCs w:val="22"/>
        </w:rPr>
      </w:pPr>
      <w:r w:rsidRPr="00AE2DA6">
        <w:rPr>
          <w:sz w:val="22"/>
          <w:szCs w:val="22"/>
        </w:rPr>
        <w:t>Withdrawals within the first 5 days of the course, the College is entitled to retain up to 25% of the full payments made</w:t>
      </w:r>
    </w:p>
    <w:p w14:paraId="35BA30E8"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A student may alter their course of study, provided that the change of course is approved by the Academic Director. A fee is chargeable for such changes. </w:t>
      </w:r>
    </w:p>
    <w:p w14:paraId="42F30055"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Fees are not transferable to other colleges or students. </w:t>
      </w:r>
    </w:p>
    <w:p w14:paraId="7F60A4BA"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Where a New Zealand citizen or Permanent Resident receiving </w:t>
      </w:r>
      <w:proofErr w:type="gramStart"/>
      <w:r w:rsidRPr="00AE2DA6">
        <w:rPr>
          <w:sz w:val="22"/>
          <w:szCs w:val="22"/>
        </w:rPr>
        <w:t>student</w:t>
      </w:r>
      <w:proofErr w:type="gramEnd"/>
      <w:r w:rsidRPr="00AE2DA6">
        <w:rPr>
          <w:sz w:val="22"/>
          <w:szCs w:val="22"/>
        </w:rPr>
        <w:t xml:space="preserve"> allowance withdraws from a course of study, the College is required to notify Study-Link. </w:t>
      </w:r>
    </w:p>
    <w:p w14:paraId="399C6A55"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 xml:space="preserve">Where an international student withdraws from their course of study, the College is required to notify the NZ Immigration Service.  Note: In such instances the NZ Immigration Service usually cancels the student visa. </w:t>
      </w:r>
    </w:p>
    <w:p w14:paraId="40A814F9" w14:textId="77777777" w:rsidR="006B5862" w:rsidRPr="00AE2DA6" w:rsidRDefault="006B5862" w:rsidP="006B5862">
      <w:pPr>
        <w:pStyle w:val="ListParagraph"/>
        <w:numPr>
          <w:ilvl w:val="0"/>
          <w:numId w:val="29"/>
        </w:numPr>
        <w:spacing w:after="0" w:line="240" w:lineRule="auto"/>
        <w:rPr>
          <w:sz w:val="22"/>
          <w:szCs w:val="22"/>
        </w:rPr>
      </w:pPr>
      <w:r w:rsidRPr="00AE2DA6">
        <w:rPr>
          <w:sz w:val="22"/>
          <w:szCs w:val="22"/>
        </w:rPr>
        <w:t>An international student will be required to withdraw from the College if they do not maintain a current student visa and insurance. No refund will be made in this instance.</w:t>
      </w:r>
    </w:p>
    <w:p w14:paraId="0B3962FC" w14:textId="77777777" w:rsidR="006B5862" w:rsidRPr="003D16E5" w:rsidRDefault="006B5862" w:rsidP="006B5862">
      <w:pPr>
        <w:spacing w:after="0" w:line="240" w:lineRule="auto"/>
        <w:rPr>
          <w:lang w:bidi="en-US"/>
        </w:rPr>
      </w:pPr>
    </w:p>
    <w:p w14:paraId="2AD8A90E" w14:textId="77777777" w:rsidR="006B5862" w:rsidRPr="003D16E5" w:rsidRDefault="006B5862" w:rsidP="006B5862">
      <w:pPr>
        <w:pStyle w:val="Heading2"/>
        <w:rPr>
          <w:lang w:bidi="en-US"/>
        </w:rPr>
      </w:pPr>
      <w:bookmarkStart w:id="78" w:name="_Toc49780910"/>
      <w:r w:rsidRPr="003D16E5">
        <w:rPr>
          <w:lang w:bidi="en-US"/>
        </w:rPr>
        <w:t>STUDENT INTERVIEWS</w:t>
      </w:r>
      <w:bookmarkEnd w:id="78"/>
    </w:p>
    <w:p w14:paraId="54DA439E" w14:textId="77777777" w:rsidR="006B5862" w:rsidRPr="003D16E5" w:rsidRDefault="006B5862" w:rsidP="006B5862">
      <w:pPr>
        <w:spacing w:after="0" w:line="240" w:lineRule="auto"/>
        <w:rPr>
          <w:lang w:bidi="en-US"/>
        </w:rPr>
      </w:pPr>
    </w:p>
    <w:p w14:paraId="5460F3D1" w14:textId="77777777" w:rsidR="006B5862" w:rsidRPr="003D16E5" w:rsidRDefault="006B5862" w:rsidP="006B5862">
      <w:pPr>
        <w:spacing w:after="0" w:line="240" w:lineRule="auto"/>
        <w:rPr>
          <w:lang w:bidi="en-US"/>
        </w:rPr>
      </w:pPr>
      <w:r w:rsidRPr="003D16E5">
        <w:rPr>
          <w:lang w:bidi="en-US"/>
        </w:rPr>
        <w:t xml:space="preserve">Students can meet with their tutors or the Academic/Programme Director at least every semester on a formal basis if they wish to discuss progress within the programme and other issues. </w:t>
      </w:r>
    </w:p>
    <w:p w14:paraId="754523F5" w14:textId="77777777" w:rsidR="006B5862" w:rsidRDefault="006B5862" w:rsidP="008E28AB">
      <w:pPr>
        <w:rPr>
          <w:lang w:bidi="en-US"/>
        </w:rPr>
      </w:pPr>
    </w:p>
    <w:p w14:paraId="79C4C1BC" w14:textId="77777777" w:rsidR="008E28AB" w:rsidRPr="003D16E5" w:rsidRDefault="008E28AB" w:rsidP="008E28AB">
      <w:pPr>
        <w:pStyle w:val="Heading2"/>
      </w:pPr>
      <w:bookmarkStart w:id="79" w:name="_Toc49270424"/>
      <w:bookmarkStart w:id="80" w:name="_Toc49371016"/>
      <w:bookmarkStart w:id="81" w:name="_Toc49780890"/>
      <w:r w:rsidRPr="003D16E5">
        <w:t>STUDENT IDENTIFICATION</w:t>
      </w:r>
      <w:bookmarkEnd w:id="79"/>
      <w:bookmarkEnd w:id="80"/>
      <w:bookmarkEnd w:id="81"/>
    </w:p>
    <w:p w14:paraId="0C494A54" w14:textId="77777777" w:rsidR="008E28AB" w:rsidRPr="003D16E5" w:rsidRDefault="008E28AB" w:rsidP="008E28AB">
      <w:pPr>
        <w:spacing w:after="0" w:line="240" w:lineRule="auto"/>
        <w:rPr>
          <w:sz w:val="28"/>
          <w:szCs w:val="28"/>
          <w:lang w:bidi="en-US"/>
        </w:rPr>
      </w:pPr>
    </w:p>
    <w:p w14:paraId="72B523E5" w14:textId="77777777" w:rsidR="008E28AB" w:rsidRPr="003D16E5" w:rsidRDefault="008E28AB" w:rsidP="008E28AB">
      <w:pPr>
        <w:pStyle w:val="ListParagraph"/>
        <w:numPr>
          <w:ilvl w:val="0"/>
          <w:numId w:val="45"/>
        </w:numPr>
        <w:spacing w:after="0" w:line="240" w:lineRule="auto"/>
      </w:pPr>
      <w:r w:rsidRPr="003D16E5">
        <w:t xml:space="preserve">Upon completion of enrolment, full-time students will be issued with an identity card.  The card is valid for the duration of the enrolment period.  </w:t>
      </w:r>
    </w:p>
    <w:p w14:paraId="2A2F0EEA" w14:textId="77777777" w:rsidR="008E28AB" w:rsidRPr="003D16E5" w:rsidRDefault="008E28AB" w:rsidP="008E28AB">
      <w:pPr>
        <w:pStyle w:val="ListParagraph"/>
        <w:numPr>
          <w:ilvl w:val="0"/>
          <w:numId w:val="45"/>
        </w:numPr>
        <w:spacing w:after="0" w:line="240" w:lineRule="auto"/>
      </w:pPr>
      <w:r w:rsidRPr="003D16E5">
        <w:t>The cost of issuing a student identity card is included in full-time course fees.  There is a small cost for part-time students (please refer to the fee schedule for details).</w:t>
      </w:r>
    </w:p>
    <w:p w14:paraId="6A5BF142" w14:textId="77777777" w:rsidR="008E28AB" w:rsidRPr="003D16E5" w:rsidRDefault="008E28AB" w:rsidP="008E28AB">
      <w:pPr>
        <w:pStyle w:val="ListParagraph"/>
        <w:numPr>
          <w:ilvl w:val="0"/>
          <w:numId w:val="45"/>
        </w:numPr>
        <w:spacing w:after="0" w:line="240" w:lineRule="auto"/>
      </w:pPr>
      <w:r w:rsidRPr="003D16E5">
        <w:t>Please report missing student identity cards to the College immediately.  Replacement cards are chargeable at $10 each.</w:t>
      </w:r>
    </w:p>
    <w:p w14:paraId="64437167" w14:textId="77777777" w:rsidR="008E28AB" w:rsidRPr="003D16E5" w:rsidRDefault="008E28AB" w:rsidP="008E28AB">
      <w:pPr>
        <w:pStyle w:val="ListParagraph"/>
        <w:numPr>
          <w:ilvl w:val="0"/>
          <w:numId w:val="45"/>
        </w:numPr>
        <w:spacing w:after="0" w:line="240" w:lineRule="auto"/>
      </w:pPr>
      <w:r w:rsidRPr="003D16E5">
        <w:t>The student identity card provides access to the library for purposes of borrowing and retuning books, CDs, DVDs etc.</w:t>
      </w:r>
    </w:p>
    <w:p w14:paraId="0A626300" w14:textId="1D93C63C" w:rsidR="008E28AB" w:rsidRDefault="008E28AB" w:rsidP="008E28AB">
      <w:pPr>
        <w:pStyle w:val="ListParagraph"/>
        <w:numPr>
          <w:ilvl w:val="0"/>
          <w:numId w:val="45"/>
        </w:numPr>
        <w:spacing w:after="0" w:line="240" w:lineRule="auto"/>
      </w:pPr>
      <w:r w:rsidRPr="003D16E5">
        <w:t>The st</w:t>
      </w:r>
      <w:r>
        <w:t>u</w:t>
      </w:r>
      <w:r w:rsidRPr="003D16E5">
        <w:t>dent identity card provides access to discounted students services including book purchases, movies, public transportation, etc.</w:t>
      </w:r>
    </w:p>
    <w:p w14:paraId="4928ADA9" w14:textId="6F8ED1B9" w:rsidR="00706D65" w:rsidRDefault="00706D65" w:rsidP="00706D65">
      <w:pPr>
        <w:spacing w:after="0" w:line="240" w:lineRule="auto"/>
      </w:pPr>
    </w:p>
    <w:p w14:paraId="7F48F3FD" w14:textId="77777777" w:rsidR="00141C03" w:rsidRPr="00CA43D3" w:rsidRDefault="00141C03" w:rsidP="00341D45">
      <w:pPr>
        <w:pStyle w:val="Heading1"/>
        <w:rPr>
          <w:b/>
          <w:bCs/>
          <w:lang w:bidi="en-US"/>
        </w:rPr>
      </w:pPr>
      <w:bookmarkStart w:id="82" w:name="_Toc49780885"/>
      <w:bookmarkStart w:id="83" w:name="_Toc5679379"/>
      <w:bookmarkEnd w:id="34"/>
      <w:bookmarkEnd w:id="35"/>
      <w:bookmarkEnd w:id="36"/>
      <w:r w:rsidRPr="00CA43D3">
        <w:rPr>
          <w:b/>
          <w:bCs/>
          <w:lang w:bidi="en-US"/>
        </w:rPr>
        <w:lastRenderedPageBreak/>
        <w:t>STUDENT WELFARE</w:t>
      </w:r>
      <w:bookmarkEnd w:id="82"/>
    </w:p>
    <w:p w14:paraId="2B7ED3D9" w14:textId="77777777" w:rsidR="00833545" w:rsidRDefault="00833545" w:rsidP="008267BC">
      <w:pPr>
        <w:pStyle w:val="Heading2"/>
      </w:pPr>
    </w:p>
    <w:p w14:paraId="55C717B3" w14:textId="0B98E5FF" w:rsidR="00983944" w:rsidRPr="00BA7A01" w:rsidRDefault="00983944" w:rsidP="008267BC">
      <w:pPr>
        <w:pStyle w:val="Heading2"/>
        <w:rPr>
          <w:rFonts w:cstheme="majorHAnsi"/>
        </w:rPr>
      </w:pPr>
      <w:r w:rsidRPr="00BA7A01">
        <w:rPr>
          <w:rFonts w:cstheme="majorHAnsi"/>
        </w:rPr>
        <w:t>Pastoral Care</w:t>
      </w:r>
    </w:p>
    <w:p w14:paraId="5AA51EBC" w14:textId="03BC16FF" w:rsidR="00983944" w:rsidRDefault="00983944" w:rsidP="008267BC">
      <w:pPr>
        <w:pStyle w:val="Heading2"/>
      </w:pPr>
    </w:p>
    <w:p w14:paraId="61CAE051" w14:textId="47736A9A" w:rsidR="00983944" w:rsidRDefault="00983944" w:rsidP="00983944">
      <w:r>
        <w:t>If you would like to discuss</w:t>
      </w:r>
      <w:r w:rsidR="005C0446">
        <w:t xml:space="preserve"> </w:t>
      </w:r>
      <w:r w:rsidR="008C6283">
        <w:t xml:space="preserve">issues in your life other than directly related to your </w:t>
      </w:r>
      <w:proofErr w:type="gramStart"/>
      <w:r w:rsidR="008C6283">
        <w:t>study</w:t>
      </w:r>
      <w:proofErr w:type="gramEnd"/>
      <w:r w:rsidR="008C6283">
        <w:t xml:space="preserve"> we have a number of </w:t>
      </w:r>
      <w:r w:rsidR="00E13558">
        <w:t xml:space="preserve">Pastors </w:t>
      </w:r>
      <w:r w:rsidR="003C7B65">
        <w:t xml:space="preserve">and Chaplains </w:t>
      </w:r>
      <w:r w:rsidR="00E13558">
        <w:t xml:space="preserve">on our staff who will be pleased to talk with you. </w:t>
      </w:r>
      <w:r w:rsidR="005C2A4B">
        <w:t xml:space="preserve">If </w:t>
      </w:r>
      <w:r w:rsidR="00084EAC">
        <w:t>your</w:t>
      </w:r>
      <w:r w:rsidR="005C2A4B">
        <w:t xml:space="preserve"> issues</w:t>
      </w:r>
      <w:r w:rsidR="00084EAC">
        <w:t xml:space="preserve"> need further professional </w:t>
      </w:r>
      <w:proofErr w:type="gramStart"/>
      <w:r w:rsidR="00084EAC">
        <w:t>assistance</w:t>
      </w:r>
      <w:proofErr w:type="gramEnd"/>
      <w:r w:rsidR="00084EAC">
        <w:t xml:space="preserve"> we can help direct you to an appropriate support person</w:t>
      </w:r>
      <w:r w:rsidR="00D62C22">
        <w:t xml:space="preserve"> or professional service.</w:t>
      </w:r>
      <w:r w:rsidR="00084EAC">
        <w:t xml:space="preserve"> </w:t>
      </w:r>
      <w:r w:rsidR="00311879">
        <w:t>Please ask for help</w:t>
      </w:r>
      <w:r w:rsidR="008867FC">
        <w:t>. We are here to help you succeed.</w:t>
      </w:r>
    </w:p>
    <w:p w14:paraId="4702554A" w14:textId="0889BDF2" w:rsidR="005B0952" w:rsidRPr="00983944" w:rsidRDefault="00E656AC" w:rsidP="00983944">
      <w:r>
        <w:t>Contact reception (</w:t>
      </w:r>
      <w:hyperlink r:id="rId36" w:history="1">
        <w:r w:rsidR="00BA7A01" w:rsidRPr="00A617DF">
          <w:rPr>
            <w:rStyle w:val="Hyperlink"/>
          </w:rPr>
          <w:t>reception@acnz.ac.nz</w:t>
        </w:r>
      </w:hyperlink>
      <w:r w:rsidR="00BA7A01">
        <w:t xml:space="preserve"> or Phone  095801500 )  </w:t>
      </w:r>
      <w:r>
        <w:t>to be directed to an appropriate person</w:t>
      </w:r>
    </w:p>
    <w:p w14:paraId="13CC729B" w14:textId="51E5095D" w:rsidR="008267BC" w:rsidRPr="008A7DB1" w:rsidRDefault="008267BC" w:rsidP="00E95EED">
      <w:pPr>
        <w:pStyle w:val="Heading2"/>
        <w:spacing w:before="0"/>
      </w:pPr>
      <w:r w:rsidRPr="008A7DB1">
        <w:t>First Aid</w:t>
      </w:r>
    </w:p>
    <w:p w14:paraId="25556B45" w14:textId="42032A30" w:rsidR="008267BC" w:rsidRPr="003D16E5" w:rsidRDefault="008267BC" w:rsidP="00E95EED">
      <w:pPr>
        <w:pStyle w:val="NoSpacing"/>
      </w:pPr>
      <w:r w:rsidRPr="003D16E5">
        <w:t>A first aid kit is kept at Reception.  Please ask the Receptionist, a tutor, or office personnel for assistance.</w:t>
      </w:r>
      <w:r w:rsidR="00A960D5">
        <w:t xml:space="preserve"> All requests for first aid will be recorded in our</w:t>
      </w:r>
      <w:r w:rsidR="00062CBB">
        <w:t xml:space="preserve"> first aid register.</w:t>
      </w:r>
      <w:r w:rsidR="00A960D5">
        <w:t xml:space="preserve"> </w:t>
      </w:r>
    </w:p>
    <w:p w14:paraId="5900EA11" w14:textId="77777777" w:rsidR="008267BC" w:rsidRPr="003D16E5" w:rsidRDefault="008267BC" w:rsidP="00E95EED">
      <w:pPr>
        <w:pStyle w:val="NoSpacing"/>
      </w:pPr>
    </w:p>
    <w:p w14:paraId="13206A44" w14:textId="77777777" w:rsidR="008267BC" w:rsidRPr="003D16E5" w:rsidRDefault="008267BC" w:rsidP="00E95EED">
      <w:pPr>
        <w:pStyle w:val="Heading2"/>
        <w:spacing w:before="0"/>
      </w:pPr>
      <w:bookmarkStart w:id="84" w:name="_Toc49270487"/>
      <w:bookmarkStart w:id="85" w:name="_Toc49371058"/>
      <w:r w:rsidRPr="003D16E5">
        <w:t>Contagious diseases</w:t>
      </w:r>
      <w:bookmarkEnd w:id="84"/>
      <w:bookmarkEnd w:id="85"/>
    </w:p>
    <w:p w14:paraId="5D996F3E" w14:textId="68F1D619" w:rsidR="008267BC" w:rsidRDefault="008267BC" w:rsidP="00E95EED">
      <w:pPr>
        <w:pStyle w:val="NoSpacing"/>
      </w:pPr>
      <w:r w:rsidRPr="003D16E5">
        <w:t>Any person with a known contagious disease must notify Reception immediately in order that appropriate action be taken to ensure the health and safety of other students.</w:t>
      </w:r>
    </w:p>
    <w:p w14:paraId="20AF654F" w14:textId="77777777" w:rsidR="00E95EED" w:rsidRPr="003D16E5" w:rsidRDefault="00E95EED" w:rsidP="00E95EED">
      <w:pPr>
        <w:pStyle w:val="NoSpacing"/>
      </w:pPr>
    </w:p>
    <w:p w14:paraId="624D94BC" w14:textId="77777777" w:rsidR="008267BC" w:rsidRPr="003D16E5" w:rsidRDefault="008267BC" w:rsidP="00E95EED">
      <w:pPr>
        <w:pStyle w:val="Heading2"/>
        <w:spacing w:before="0"/>
      </w:pPr>
      <w:bookmarkStart w:id="86" w:name="_Toc49270488"/>
      <w:bookmarkStart w:id="87" w:name="_Toc49371059"/>
      <w:r w:rsidRPr="003D16E5">
        <w:t>Eligibility for health services</w:t>
      </w:r>
      <w:bookmarkEnd w:id="86"/>
      <w:bookmarkEnd w:id="87"/>
    </w:p>
    <w:p w14:paraId="554FC9C3" w14:textId="77777777" w:rsidR="008267BC" w:rsidRPr="003D16E5" w:rsidRDefault="008267BC" w:rsidP="00E95EED">
      <w:pPr>
        <w:pStyle w:val="NoSpacing"/>
      </w:pPr>
      <w:r w:rsidRPr="003D16E5">
        <w:t>Most international students are not entitled to publicly funded health services while in NZ.  If you receive medical treatment during your visit, you may be liable for the full cost of that treatment.  Full details on entitlements to publicly funded health services are available through the Ministry of Health and can be viewed on their website at www.moh.govt.nz.</w:t>
      </w:r>
    </w:p>
    <w:p w14:paraId="70FC1308" w14:textId="77777777" w:rsidR="008267BC" w:rsidRPr="003D16E5" w:rsidRDefault="008267BC" w:rsidP="00E95EED">
      <w:pPr>
        <w:pStyle w:val="NoSpacing"/>
      </w:pPr>
    </w:p>
    <w:p w14:paraId="117307E7" w14:textId="77777777" w:rsidR="008267BC" w:rsidRPr="003D16E5" w:rsidRDefault="008267BC" w:rsidP="00E95EED">
      <w:pPr>
        <w:pStyle w:val="Heading2"/>
        <w:spacing w:before="0"/>
      </w:pPr>
      <w:bookmarkStart w:id="88" w:name="_Toc49270489"/>
      <w:bookmarkStart w:id="89" w:name="_Toc49371060"/>
      <w:r w:rsidRPr="003D16E5">
        <w:t>Medical centres</w:t>
      </w:r>
      <w:bookmarkEnd w:id="88"/>
      <w:bookmarkEnd w:id="89"/>
    </w:p>
    <w:p w14:paraId="0502F546" w14:textId="77777777" w:rsidR="008267BC" w:rsidRPr="003D16E5" w:rsidRDefault="008267BC" w:rsidP="00E95EED">
      <w:pPr>
        <w:pStyle w:val="NoSpacing"/>
      </w:pPr>
      <w:r w:rsidRPr="003D16E5">
        <w:t>Medical centres for use by the public are strategically located in and around Auckland. These centres have qualified medical staff in attendance.  This is a chargeable service (often between $50 and $70).</w:t>
      </w:r>
      <w:r>
        <w:t xml:space="preserve"> See also helplines. </w:t>
      </w:r>
    </w:p>
    <w:p w14:paraId="5D88356D" w14:textId="77777777" w:rsidR="008267BC" w:rsidRPr="003D16E5" w:rsidRDefault="008267BC" w:rsidP="00E95EED">
      <w:pPr>
        <w:pStyle w:val="NoSpacing"/>
      </w:pPr>
    </w:p>
    <w:p w14:paraId="4D767CE0" w14:textId="77777777" w:rsidR="008267BC" w:rsidRPr="003D16E5" w:rsidRDefault="008267BC" w:rsidP="00E95EED">
      <w:pPr>
        <w:pStyle w:val="Heading2"/>
        <w:spacing w:before="0"/>
      </w:pPr>
      <w:bookmarkStart w:id="90" w:name="_Toc49270490"/>
      <w:bookmarkStart w:id="91" w:name="_Toc49371061"/>
      <w:r w:rsidRPr="003D16E5">
        <w:t>Accident Insurance</w:t>
      </w:r>
      <w:bookmarkEnd w:id="90"/>
      <w:bookmarkEnd w:id="91"/>
      <w:r w:rsidRPr="003D16E5">
        <w:t xml:space="preserve"> </w:t>
      </w:r>
    </w:p>
    <w:p w14:paraId="55A174E4" w14:textId="77777777" w:rsidR="008267BC" w:rsidRPr="003D16E5" w:rsidRDefault="008267BC" w:rsidP="00E95EED">
      <w:pPr>
        <w:pStyle w:val="NoSpacing"/>
      </w:pPr>
      <w:r w:rsidRPr="003D16E5">
        <w:t xml:space="preserve">The Accident Compensation Corporation (ACC) provides accident insurance for all New Zealand citizens, </w:t>
      </w:r>
      <w:proofErr w:type="gramStart"/>
      <w:r w:rsidRPr="003D16E5">
        <w:t>residents</w:t>
      </w:r>
      <w:proofErr w:type="gramEnd"/>
      <w:r w:rsidRPr="003D16E5">
        <w:t xml:space="preserve"> and temporary visitors to New Zealand, but you may still be liable for all other medical and related costs. Further information can be viewed on the ACC website at www.acc.co.nz.</w:t>
      </w:r>
    </w:p>
    <w:p w14:paraId="2CC521E7" w14:textId="60F7E272" w:rsidR="00141C03" w:rsidRDefault="00141C03" w:rsidP="00E95EED">
      <w:pPr>
        <w:spacing w:after="0" w:line="240" w:lineRule="auto"/>
        <w:rPr>
          <w:sz w:val="28"/>
          <w:szCs w:val="28"/>
          <w:lang w:bidi="en-US"/>
        </w:rPr>
      </w:pPr>
    </w:p>
    <w:p w14:paraId="20B713E5" w14:textId="1FE03A1B" w:rsidR="008867FC" w:rsidRPr="00E04F8B" w:rsidRDefault="008867FC" w:rsidP="008867FC">
      <w:pPr>
        <w:pStyle w:val="Heading2"/>
        <w:rPr>
          <w:lang w:bidi="en-US"/>
        </w:rPr>
      </w:pPr>
      <w:proofErr w:type="spellStart"/>
      <w:r>
        <w:rPr>
          <w:lang w:bidi="en-US"/>
        </w:rPr>
        <w:t>HelpLines</w:t>
      </w:r>
      <w:proofErr w:type="spellEnd"/>
    </w:p>
    <w:p w14:paraId="788D54B7" w14:textId="77777777" w:rsidR="008867FC" w:rsidRDefault="008867FC" w:rsidP="00141C03">
      <w:pPr>
        <w:spacing w:after="0" w:line="240" w:lineRule="auto"/>
        <w:rPr>
          <w:lang w:bidi="en-US"/>
        </w:rPr>
      </w:pPr>
    </w:p>
    <w:p w14:paraId="21B27176" w14:textId="38859AB8" w:rsidR="00141C03" w:rsidRDefault="00141C03" w:rsidP="00141C03">
      <w:pPr>
        <w:spacing w:after="0" w:line="240" w:lineRule="auto"/>
        <w:rPr>
          <w:lang w:bidi="en-US"/>
        </w:rPr>
      </w:pPr>
      <w:r w:rsidRPr="00E04F8B">
        <w:rPr>
          <w:lang w:bidi="en-US"/>
        </w:rPr>
        <w:t>The College maintains a comprehensive information service on issues such as pastoral care, clinical counselling, health promotion, personal health service, mental health services, drug education and counselling, problem gambling, sexuality education, sexual and reproductive health services.  Please contact Reception or the College Dean in confidence for support or guidance to a suitable agency.</w:t>
      </w:r>
    </w:p>
    <w:p w14:paraId="55B78DD6" w14:textId="77777777" w:rsidR="00141C03" w:rsidRDefault="00141C03" w:rsidP="00141C03">
      <w:pPr>
        <w:spacing w:after="0" w:line="240" w:lineRule="auto"/>
        <w:rPr>
          <w:lang w:bidi="en-US"/>
        </w:rPr>
      </w:pPr>
    </w:p>
    <w:p w14:paraId="7DC94000" w14:textId="77777777" w:rsidR="00141C03" w:rsidRDefault="00141C03" w:rsidP="00141C03">
      <w:pPr>
        <w:spacing w:after="0" w:line="240" w:lineRule="auto"/>
        <w:rPr>
          <w:lang w:bidi="en-US"/>
        </w:rPr>
      </w:pPr>
      <w:r>
        <w:rPr>
          <w:lang w:bidi="en-US"/>
        </w:rPr>
        <w:t>Listed are helplines to assist you in finding support:</w:t>
      </w:r>
    </w:p>
    <w:p w14:paraId="2CA94A78" w14:textId="77777777" w:rsidR="00141C03" w:rsidRDefault="00141C03" w:rsidP="00141C03">
      <w:pPr>
        <w:pStyle w:val="NoSpacing"/>
      </w:pPr>
      <w:bookmarkStart w:id="92" w:name="_Toc49270455"/>
      <w:bookmarkStart w:id="93" w:name="_Toc49371029"/>
    </w:p>
    <w:p w14:paraId="759AAAD8" w14:textId="77777777" w:rsidR="00141C03" w:rsidRPr="007F0101" w:rsidRDefault="00141C03" w:rsidP="00141C03">
      <w:pPr>
        <w:pStyle w:val="NoSpacing"/>
      </w:pPr>
      <w:r w:rsidRPr="007F0101">
        <w:t>Helplines</w:t>
      </w:r>
      <w:bookmarkEnd w:id="92"/>
      <w:bookmarkEnd w:id="93"/>
    </w:p>
    <w:p w14:paraId="499904B9"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37" w:tgtFrame="_blank" w:history="1">
        <w:r w:rsidR="00141C03" w:rsidRPr="004C4FD2">
          <w:rPr>
            <w:rStyle w:val="Hyperlink"/>
            <w:rFonts w:asciiTheme="majorHAnsi" w:hAnsiTheme="majorHAnsi"/>
            <w:b/>
            <w:bCs/>
            <w:color w:val="6AA7D8"/>
            <w:sz w:val="22"/>
            <w:szCs w:val="22"/>
          </w:rPr>
          <w:t>Lifeline</w:t>
        </w:r>
      </w:hyperlink>
      <w:r w:rsidR="00141C03" w:rsidRPr="004C4FD2">
        <w:rPr>
          <w:rStyle w:val="Strong"/>
          <w:rFonts w:asciiTheme="majorHAnsi" w:hAnsiTheme="majorHAnsi"/>
          <w:color w:val="4B565B"/>
          <w:sz w:val="22"/>
          <w:szCs w:val="22"/>
        </w:rPr>
        <w:t> </w:t>
      </w:r>
      <w:r w:rsidR="00141C03" w:rsidRPr="004C4FD2">
        <w:rPr>
          <w:rFonts w:asciiTheme="majorHAnsi" w:hAnsiTheme="majorHAnsi"/>
          <w:color w:val="4B565B"/>
          <w:sz w:val="22"/>
          <w:szCs w:val="22"/>
        </w:rPr>
        <w:t>– 0800 543 354 (0800 LIFELINE) or free text 4357 (HELP)</w:t>
      </w:r>
      <w:r w:rsidR="00141C03" w:rsidRPr="002B62E7">
        <w:rPr>
          <w:rFonts w:asciiTheme="majorHAnsi" w:hAnsiTheme="majorHAnsi"/>
          <w:color w:val="4B565B"/>
          <w:sz w:val="22"/>
          <w:szCs w:val="22"/>
        </w:rPr>
        <w:t xml:space="preserve"> </w:t>
      </w:r>
      <w:r w:rsidR="00141C03" w:rsidRPr="004C4FD2">
        <w:rPr>
          <w:rFonts w:asciiTheme="majorHAnsi" w:hAnsiTheme="majorHAnsi"/>
          <w:color w:val="4B565B"/>
          <w:sz w:val="22"/>
          <w:szCs w:val="22"/>
        </w:rPr>
        <w:t>Need to talk? Free call or text</w:t>
      </w:r>
      <w:hyperlink r:id="rId38" w:history="1">
        <w:r w:rsidR="00141C03" w:rsidRPr="004C4FD2">
          <w:rPr>
            <w:rStyle w:val="Hyperlink"/>
            <w:rFonts w:asciiTheme="majorHAnsi" w:hAnsiTheme="majorHAnsi"/>
            <w:color w:val="6AA7D8"/>
            <w:sz w:val="22"/>
            <w:szCs w:val="22"/>
          </w:rPr>
          <w:t> </w:t>
        </w:r>
        <w:r w:rsidR="00141C03" w:rsidRPr="004C4FD2">
          <w:rPr>
            <w:rStyle w:val="Strong"/>
            <w:rFonts w:asciiTheme="majorHAnsi" w:hAnsiTheme="majorHAnsi"/>
            <w:color w:val="6AA7D8"/>
            <w:sz w:val="22"/>
            <w:szCs w:val="22"/>
          </w:rPr>
          <w:t>1737</w:t>
        </w:r>
      </w:hyperlink>
      <w:r w:rsidR="00141C03" w:rsidRPr="004C4FD2">
        <w:rPr>
          <w:rFonts w:asciiTheme="majorHAnsi" w:hAnsiTheme="majorHAnsi"/>
          <w:color w:val="4B565B"/>
          <w:sz w:val="22"/>
          <w:szCs w:val="22"/>
        </w:rPr>
        <w:t> any time for support from a trained counsellor </w:t>
      </w:r>
    </w:p>
    <w:p w14:paraId="0E57088C"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39" w:history="1">
        <w:r w:rsidR="00141C03" w:rsidRPr="004C4FD2">
          <w:rPr>
            <w:rStyle w:val="Strong"/>
            <w:rFonts w:asciiTheme="majorHAnsi" w:hAnsiTheme="majorHAnsi"/>
            <w:color w:val="6AA7D8"/>
            <w:sz w:val="22"/>
            <w:szCs w:val="22"/>
          </w:rPr>
          <w:t>Suicide Crisis Helpline</w:t>
        </w:r>
      </w:hyperlink>
      <w:r w:rsidR="00141C03" w:rsidRPr="004C4FD2">
        <w:rPr>
          <w:rFonts w:asciiTheme="majorHAnsi" w:hAnsiTheme="majorHAnsi"/>
          <w:color w:val="4B565B"/>
          <w:sz w:val="22"/>
          <w:szCs w:val="22"/>
        </w:rPr>
        <w:t> – 0508 828 865 (0508 TAUTOKO)</w:t>
      </w:r>
    </w:p>
    <w:p w14:paraId="3BEFA672"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0" w:tgtFrame="_blank" w:history="1">
        <w:r w:rsidR="00141C03" w:rsidRPr="004C4FD2">
          <w:rPr>
            <w:rStyle w:val="Hyperlink"/>
            <w:rFonts w:asciiTheme="majorHAnsi" w:hAnsiTheme="majorHAnsi"/>
            <w:b/>
            <w:bCs/>
            <w:color w:val="6AA7D8"/>
            <w:sz w:val="22"/>
            <w:szCs w:val="22"/>
          </w:rPr>
          <w:t>Healthline</w:t>
        </w:r>
      </w:hyperlink>
      <w:r w:rsidR="00141C03" w:rsidRPr="004C4FD2">
        <w:rPr>
          <w:rFonts w:asciiTheme="majorHAnsi" w:hAnsiTheme="majorHAnsi"/>
          <w:color w:val="4B565B"/>
          <w:sz w:val="22"/>
          <w:szCs w:val="22"/>
        </w:rPr>
        <w:t> – 0800 611 116</w:t>
      </w:r>
    </w:p>
    <w:p w14:paraId="73D1371B"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1" w:tgtFrame="_blank" w:history="1">
        <w:r w:rsidR="00141C03" w:rsidRPr="004C4FD2">
          <w:rPr>
            <w:rStyle w:val="Hyperlink"/>
            <w:rFonts w:asciiTheme="majorHAnsi" w:hAnsiTheme="majorHAnsi"/>
            <w:b/>
            <w:bCs/>
            <w:color w:val="6AA7D8"/>
            <w:sz w:val="22"/>
            <w:szCs w:val="22"/>
          </w:rPr>
          <w:t>Samaritans</w:t>
        </w:r>
      </w:hyperlink>
      <w:r w:rsidR="00141C03" w:rsidRPr="004C4FD2">
        <w:rPr>
          <w:rFonts w:asciiTheme="majorHAnsi" w:hAnsiTheme="majorHAnsi"/>
          <w:color w:val="4B565B"/>
          <w:sz w:val="22"/>
          <w:szCs w:val="22"/>
        </w:rPr>
        <w:t> – 0800 726 666 </w:t>
      </w:r>
    </w:p>
    <w:p w14:paraId="3C3C02E4" w14:textId="77777777" w:rsidR="00141C03" w:rsidRPr="004C4FD2" w:rsidRDefault="00141C03" w:rsidP="00141C03">
      <w:pPr>
        <w:pStyle w:val="NoSpacing"/>
      </w:pPr>
      <w:bookmarkStart w:id="94" w:name="_Toc49270456"/>
      <w:bookmarkStart w:id="95" w:name="_Toc49371030"/>
      <w:r w:rsidRPr="004C4FD2">
        <w:t>Depression-specific helplines</w:t>
      </w:r>
      <w:bookmarkEnd w:id="94"/>
      <w:bookmarkEnd w:id="95"/>
    </w:p>
    <w:p w14:paraId="6547B6DF"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2" w:tgtFrame="_blank" w:history="1">
        <w:r w:rsidR="00141C03" w:rsidRPr="004C4FD2">
          <w:rPr>
            <w:rStyle w:val="Hyperlink"/>
            <w:rFonts w:asciiTheme="majorHAnsi" w:hAnsiTheme="majorHAnsi"/>
            <w:b/>
            <w:bCs/>
            <w:color w:val="6AA7D8"/>
            <w:sz w:val="22"/>
            <w:szCs w:val="22"/>
          </w:rPr>
          <w:t>Depression and Anxiety Helpline</w:t>
        </w:r>
      </w:hyperlink>
      <w:r w:rsidR="00141C03" w:rsidRPr="004C4FD2">
        <w:rPr>
          <w:rFonts w:asciiTheme="majorHAnsi" w:hAnsiTheme="majorHAnsi"/>
          <w:color w:val="4B565B"/>
          <w:sz w:val="22"/>
          <w:szCs w:val="22"/>
        </w:rPr>
        <w:t> – 0800 111 757 or free text 4202 (to talk to a trained counsellor about how you are feeling or to ask any questions)</w:t>
      </w:r>
    </w:p>
    <w:p w14:paraId="0B3F853F"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3" w:history="1">
        <w:r w:rsidR="00141C03" w:rsidRPr="004C4FD2">
          <w:rPr>
            <w:rStyle w:val="Hyperlink"/>
            <w:rFonts w:asciiTheme="majorHAnsi" w:hAnsiTheme="majorHAnsi"/>
            <w:b/>
            <w:bCs/>
            <w:color w:val="6AA7D8"/>
            <w:sz w:val="22"/>
            <w:szCs w:val="22"/>
          </w:rPr>
          <w:t>www.depression.org.nz</w:t>
        </w:r>
      </w:hyperlink>
      <w:r w:rsidR="00141C03" w:rsidRPr="004C4FD2">
        <w:rPr>
          <w:rFonts w:asciiTheme="majorHAnsi" w:hAnsiTheme="majorHAnsi"/>
          <w:color w:val="4B565B"/>
          <w:sz w:val="22"/>
          <w:szCs w:val="22"/>
        </w:rPr>
        <w:t> – includes The Journal online support tool</w:t>
      </w:r>
    </w:p>
    <w:p w14:paraId="1EE77B82"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4" w:history="1">
        <w:r w:rsidR="00141C03" w:rsidRPr="004C4FD2">
          <w:rPr>
            <w:rStyle w:val="Hyperlink"/>
            <w:rFonts w:asciiTheme="majorHAnsi" w:hAnsiTheme="majorHAnsi"/>
            <w:b/>
            <w:bCs/>
            <w:color w:val="6AA7D8"/>
            <w:sz w:val="22"/>
            <w:szCs w:val="22"/>
          </w:rPr>
          <w:t>SPARX.org.nz</w:t>
        </w:r>
      </w:hyperlink>
      <w:r w:rsidR="00141C03" w:rsidRPr="004C4FD2">
        <w:rPr>
          <w:rFonts w:asciiTheme="majorHAnsi" w:hAnsiTheme="majorHAnsi"/>
          <w:color w:val="4B565B"/>
          <w:sz w:val="22"/>
          <w:szCs w:val="22"/>
        </w:rPr>
        <w:t> </w:t>
      </w:r>
      <w:proofErr w:type="gramStart"/>
      <w:r w:rsidR="00141C03" w:rsidRPr="004C4FD2">
        <w:rPr>
          <w:rFonts w:asciiTheme="majorHAnsi" w:hAnsiTheme="majorHAnsi"/>
          <w:color w:val="4B565B"/>
          <w:sz w:val="22"/>
          <w:szCs w:val="22"/>
        </w:rPr>
        <w:t>–  online</w:t>
      </w:r>
      <w:proofErr w:type="gramEnd"/>
      <w:r w:rsidR="00141C03" w:rsidRPr="004C4FD2">
        <w:rPr>
          <w:rFonts w:asciiTheme="majorHAnsi" w:hAnsiTheme="majorHAnsi"/>
          <w:color w:val="4B565B"/>
          <w:sz w:val="22"/>
          <w:szCs w:val="22"/>
        </w:rPr>
        <w:t xml:space="preserve"> e-therapy tool provided by the University of Auckland that helps young people learn skills to deal with feeling down, depressed or stressed</w:t>
      </w:r>
    </w:p>
    <w:p w14:paraId="3179F7DA" w14:textId="77777777" w:rsidR="00141C03" w:rsidRDefault="00141C03" w:rsidP="00141C03">
      <w:pPr>
        <w:pStyle w:val="NoSpacing"/>
      </w:pPr>
      <w:bookmarkStart w:id="96" w:name="_Toc49270458"/>
      <w:bookmarkStart w:id="97" w:name="_Toc49371032"/>
      <w:r w:rsidRPr="00423199">
        <w:t>Helplines for young people</w:t>
      </w:r>
      <w:bookmarkEnd w:id="96"/>
      <w:bookmarkEnd w:id="97"/>
    </w:p>
    <w:p w14:paraId="2F2646EE"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5" w:tgtFrame="_blank" w:tooltip="web link" w:history="1">
        <w:r w:rsidR="00141C03" w:rsidRPr="004C4FD2">
          <w:rPr>
            <w:rStyle w:val="Strong"/>
            <w:rFonts w:asciiTheme="majorHAnsi" w:hAnsiTheme="majorHAnsi"/>
            <w:color w:val="6AA7D8"/>
            <w:sz w:val="22"/>
            <w:szCs w:val="22"/>
          </w:rPr>
          <w:t>Youthline</w:t>
        </w:r>
      </w:hyperlink>
      <w:r w:rsidR="00141C03" w:rsidRPr="004C4FD2">
        <w:rPr>
          <w:rFonts w:asciiTheme="majorHAnsi" w:hAnsiTheme="majorHAnsi"/>
          <w:color w:val="4B565B"/>
          <w:sz w:val="22"/>
          <w:szCs w:val="22"/>
        </w:rPr>
        <w:t> – Free call 0800 376 633, free text 234, email </w:t>
      </w:r>
      <w:hyperlink r:id="rId46" w:tgtFrame="_blank" w:history="1">
        <w:r w:rsidR="00141C03" w:rsidRPr="004C4FD2">
          <w:rPr>
            <w:rStyle w:val="Hyperlink"/>
            <w:rFonts w:asciiTheme="majorHAnsi" w:hAnsiTheme="majorHAnsi"/>
            <w:color w:val="6AA7D8"/>
            <w:sz w:val="22"/>
            <w:szCs w:val="22"/>
          </w:rPr>
          <w:t>talk@youthline.co.nz</w:t>
        </w:r>
      </w:hyperlink>
      <w:r w:rsidR="00141C03" w:rsidRPr="004C4FD2">
        <w:rPr>
          <w:rFonts w:asciiTheme="majorHAnsi" w:hAnsiTheme="majorHAnsi"/>
          <w:color w:val="4B565B"/>
          <w:sz w:val="22"/>
          <w:szCs w:val="22"/>
        </w:rPr>
        <w:t> or</w:t>
      </w:r>
      <w:hyperlink r:id="rId47" w:tgtFrame="_blank" w:tooltip="web link" w:history="1">
        <w:r w:rsidR="00141C03" w:rsidRPr="004C4FD2">
          <w:rPr>
            <w:rStyle w:val="Hyperlink"/>
            <w:rFonts w:asciiTheme="majorHAnsi" w:hAnsiTheme="majorHAnsi"/>
            <w:color w:val="6AA7D8"/>
            <w:sz w:val="22"/>
            <w:szCs w:val="22"/>
          </w:rPr>
          <w:t> Web chat</w:t>
        </w:r>
      </w:hyperlink>
      <w:r w:rsidR="00141C03" w:rsidRPr="004C4FD2">
        <w:rPr>
          <w:rFonts w:asciiTheme="majorHAnsi" w:hAnsiTheme="majorHAnsi"/>
          <w:color w:val="4B565B"/>
          <w:sz w:val="22"/>
          <w:szCs w:val="22"/>
        </w:rPr>
        <w:t> from 7pm–10pm</w:t>
      </w:r>
    </w:p>
    <w:p w14:paraId="6A7BDF0B"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8" w:tgtFrame="_blank" w:history="1">
        <w:r w:rsidR="00141C03" w:rsidRPr="004C4FD2">
          <w:rPr>
            <w:rStyle w:val="Hyperlink"/>
            <w:rFonts w:asciiTheme="majorHAnsi" w:hAnsiTheme="majorHAnsi"/>
            <w:b/>
            <w:bCs/>
            <w:color w:val="6AA7D8"/>
            <w:sz w:val="22"/>
            <w:szCs w:val="22"/>
          </w:rPr>
          <w:t>thelowdown.co.nz</w:t>
        </w:r>
      </w:hyperlink>
      <w:r w:rsidR="00141C03" w:rsidRPr="004C4FD2">
        <w:rPr>
          <w:rFonts w:asciiTheme="majorHAnsi" w:hAnsiTheme="majorHAnsi"/>
          <w:color w:val="4B565B"/>
          <w:sz w:val="22"/>
          <w:szCs w:val="22"/>
        </w:rPr>
        <w:t> – or email </w:t>
      </w:r>
      <w:hyperlink r:id="rId49" w:history="1">
        <w:r w:rsidR="00141C03" w:rsidRPr="004C4FD2">
          <w:rPr>
            <w:rStyle w:val="Hyperlink"/>
            <w:rFonts w:asciiTheme="majorHAnsi" w:hAnsiTheme="majorHAnsi"/>
            <w:color w:val="6AA7D8"/>
            <w:sz w:val="22"/>
            <w:szCs w:val="22"/>
          </w:rPr>
          <w:t>team@thelowdown.co.nz</w:t>
        </w:r>
      </w:hyperlink>
      <w:r w:rsidR="00141C03" w:rsidRPr="004C4FD2">
        <w:rPr>
          <w:rFonts w:asciiTheme="majorHAnsi" w:hAnsiTheme="majorHAnsi"/>
          <w:color w:val="4B565B"/>
          <w:sz w:val="22"/>
          <w:szCs w:val="22"/>
        </w:rPr>
        <w:t> or free text 5626 </w:t>
      </w:r>
    </w:p>
    <w:p w14:paraId="2D2886E2"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0" w:tgtFrame="_blank" w:history="1">
        <w:r w:rsidR="00141C03" w:rsidRPr="004C4FD2">
          <w:rPr>
            <w:rStyle w:val="Hyperlink"/>
            <w:rFonts w:asciiTheme="majorHAnsi" w:hAnsiTheme="majorHAnsi"/>
            <w:b/>
            <w:bCs/>
            <w:color w:val="6AA7D8"/>
            <w:sz w:val="22"/>
            <w:szCs w:val="22"/>
          </w:rPr>
          <w:t>What's Up</w:t>
        </w:r>
      </w:hyperlink>
      <w:r w:rsidR="00141C03" w:rsidRPr="004C4FD2">
        <w:rPr>
          <w:rFonts w:asciiTheme="majorHAnsi" w:hAnsiTheme="majorHAnsi"/>
          <w:color w:val="4B565B"/>
          <w:sz w:val="22"/>
          <w:szCs w:val="22"/>
        </w:rPr>
        <w:t> – 0800 942 8787 (for 5–</w:t>
      </w:r>
      <w:proofErr w:type="gramStart"/>
      <w:r w:rsidR="00141C03" w:rsidRPr="004C4FD2">
        <w:rPr>
          <w:rFonts w:asciiTheme="majorHAnsi" w:hAnsiTheme="majorHAnsi"/>
          <w:color w:val="4B565B"/>
          <w:sz w:val="22"/>
          <w:szCs w:val="22"/>
        </w:rPr>
        <w:t>18 year</w:t>
      </w:r>
      <w:proofErr w:type="gramEnd"/>
      <w:r w:rsidR="00141C03" w:rsidRPr="004C4FD2">
        <w:rPr>
          <w:rFonts w:asciiTheme="majorHAnsi" w:hAnsiTheme="majorHAnsi"/>
          <w:color w:val="4B565B"/>
          <w:sz w:val="22"/>
          <w:szCs w:val="22"/>
        </w:rPr>
        <w:t xml:space="preserve"> olds). Phone counselling is available Monday to Friday, 12noon–11pm and weekends, 3pm–11pm. Online chat is available Monday to Friday from 1pm–10pm and Saturday and Sunday from 3pm–10pm.</w:t>
      </w:r>
    </w:p>
    <w:p w14:paraId="06CB566F"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1" w:tgtFrame="_blank" w:history="1">
        <w:proofErr w:type="spellStart"/>
        <w:r w:rsidR="00141C03" w:rsidRPr="004C4FD2">
          <w:rPr>
            <w:rStyle w:val="Hyperlink"/>
            <w:rFonts w:asciiTheme="majorHAnsi" w:hAnsiTheme="majorHAnsi"/>
            <w:b/>
            <w:bCs/>
            <w:color w:val="6AA7D8"/>
            <w:sz w:val="22"/>
            <w:szCs w:val="22"/>
          </w:rPr>
          <w:t>Kidsline</w:t>
        </w:r>
        <w:proofErr w:type="spellEnd"/>
      </w:hyperlink>
      <w:r w:rsidR="00141C03" w:rsidRPr="004C4FD2">
        <w:rPr>
          <w:rFonts w:asciiTheme="majorHAnsi" w:hAnsiTheme="majorHAnsi"/>
          <w:color w:val="4B565B"/>
          <w:sz w:val="22"/>
          <w:szCs w:val="22"/>
        </w:rPr>
        <w:t xml:space="preserve"> – 0800 54 37 54 (0800 </w:t>
      </w:r>
      <w:proofErr w:type="spellStart"/>
      <w:r w:rsidR="00141C03" w:rsidRPr="004C4FD2">
        <w:rPr>
          <w:rFonts w:asciiTheme="majorHAnsi" w:hAnsiTheme="majorHAnsi"/>
          <w:color w:val="4B565B"/>
          <w:sz w:val="22"/>
          <w:szCs w:val="22"/>
        </w:rPr>
        <w:t>kidsline</w:t>
      </w:r>
      <w:proofErr w:type="spellEnd"/>
      <w:r w:rsidR="00141C03" w:rsidRPr="004C4FD2">
        <w:rPr>
          <w:rFonts w:asciiTheme="majorHAnsi" w:hAnsiTheme="majorHAnsi"/>
          <w:color w:val="4B565B"/>
          <w:sz w:val="22"/>
          <w:szCs w:val="22"/>
        </w:rPr>
        <w:t>) for young people up to 18 years of age. Open 24/7.</w:t>
      </w:r>
    </w:p>
    <w:p w14:paraId="41BF9AFE" w14:textId="77777777" w:rsidR="00141C03" w:rsidRPr="004C4FD2" w:rsidRDefault="00141C03" w:rsidP="00141C03">
      <w:pPr>
        <w:pStyle w:val="NoSpacing"/>
      </w:pPr>
      <w:bookmarkStart w:id="98" w:name="_Toc49270459"/>
      <w:bookmarkStart w:id="99" w:name="_Toc49371033"/>
      <w:r w:rsidRPr="004C4FD2">
        <w:t xml:space="preserve">Help for </w:t>
      </w:r>
      <w:bookmarkEnd w:id="98"/>
      <w:bookmarkEnd w:id="99"/>
      <w:r>
        <w:t>Adults and families</w:t>
      </w:r>
    </w:p>
    <w:p w14:paraId="6EA9E4BA"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2" w:tgtFrame="_blank" w:tooltip="web link" w:history="1">
        <w:r w:rsidR="00141C03" w:rsidRPr="004C4FD2">
          <w:rPr>
            <w:rStyle w:val="Hyperlink"/>
            <w:rFonts w:asciiTheme="majorHAnsi" w:hAnsiTheme="majorHAnsi"/>
            <w:b/>
            <w:bCs/>
            <w:color w:val="6AA7D8"/>
            <w:sz w:val="22"/>
            <w:szCs w:val="22"/>
          </w:rPr>
          <w:t>EDANZ</w:t>
        </w:r>
      </w:hyperlink>
      <w:r w:rsidR="00141C03" w:rsidRPr="004C4FD2">
        <w:rPr>
          <w:rFonts w:asciiTheme="majorHAnsi" w:hAnsiTheme="majorHAnsi"/>
          <w:color w:val="4B565B"/>
          <w:sz w:val="22"/>
          <w:szCs w:val="22"/>
        </w:rPr>
        <w:t> – improving outcomes for people with eating disorders and their families. Freephone 0800 2 EDANZ or 0800 233 269, or in Auckland 09 522 2679. Or email </w:t>
      </w:r>
      <w:hyperlink r:id="rId53" w:history="1">
        <w:r w:rsidR="00141C03" w:rsidRPr="004C4FD2">
          <w:rPr>
            <w:rStyle w:val="Hyperlink"/>
            <w:rFonts w:asciiTheme="majorHAnsi" w:hAnsiTheme="majorHAnsi"/>
            <w:color w:val="6AA7D8"/>
            <w:sz w:val="22"/>
            <w:szCs w:val="22"/>
          </w:rPr>
          <w:t>info@ed.org.nz</w:t>
        </w:r>
      </w:hyperlink>
      <w:r w:rsidR="00141C03" w:rsidRPr="004C4FD2">
        <w:rPr>
          <w:rFonts w:asciiTheme="majorHAnsi" w:hAnsiTheme="majorHAnsi"/>
          <w:color w:val="4B565B"/>
          <w:sz w:val="22"/>
          <w:szCs w:val="22"/>
        </w:rPr>
        <w:t>. </w:t>
      </w:r>
    </w:p>
    <w:p w14:paraId="06B8A757"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4" w:history="1">
        <w:r w:rsidR="00141C03" w:rsidRPr="004C4FD2">
          <w:rPr>
            <w:rStyle w:val="Hyperlink"/>
            <w:rFonts w:asciiTheme="majorHAnsi" w:hAnsiTheme="majorHAnsi"/>
            <w:b/>
            <w:bCs/>
            <w:color w:val="6AA7D8"/>
            <w:sz w:val="22"/>
            <w:szCs w:val="22"/>
          </w:rPr>
          <w:t>Parent Help</w:t>
        </w:r>
      </w:hyperlink>
      <w:r w:rsidR="00141C03" w:rsidRPr="004C4FD2">
        <w:rPr>
          <w:rStyle w:val="Strong"/>
          <w:rFonts w:asciiTheme="majorHAnsi" w:hAnsiTheme="majorHAnsi"/>
          <w:color w:val="4B565B"/>
          <w:sz w:val="22"/>
          <w:szCs w:val="22"/>
        </w:rPr>
        <w:t> </w:t>
      </w:r>
      <w:r w:rsidR="00141C03" w:rsidRPr="004C4FD2">
        <w:rPr>
          <w:rFonts w:asciiTheme="majorHAnsi" w:hAnsiTheme="majorHAnsi"/>
          <w:color w:val="4B565B"/>
          <w:sz w:val="22"/>
          <w:szCs w:val="22"/>
        </w:rPr>
        <w:t>– 0800 568 856 for parents/</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seeking support, </w:t>
      </w:r>
      <w:proofErr w:type="gramStart"/>
      <w:r w:rsidR="00141C03" w:rsidRPr="004C4FD2">
        <w:rPr>
          <w:rFonts w:asciiTheme="majorHAnsi" w:hAnsiTheme="majorHAnsi"/>
          <w:color w:val="4B565B"/>
          <w:sz w:val="22"/>
          <w:szCs w:val="22"/>
        </w:rPr>
        <w:t>advice</w:t>
      </w:r>
      <w:proofErr w:type="gramEnd"/>
      <w:r w:rsidR="00141C03" w:rsidRPr="004C4FD2">
        <w:rPr>
          <w:rFonts w:asciiTheme="majorHAnsi" w:hAnsiTheme="majorHAnsi"/>
          <w:color w:val="4B565B"/>
          <w:sz w:val="22"/>
          <w:szCs w:val="22"/>
        </w:rPr>
        <w:t xml:space="preserve"> and practical strategies on all parenting concerns. Anonymous, </w:t>
      </w:r>
      <w:proofErr w:type="gramStart"/>
      <w:r w:rsidR="00141C03" w:rsidRPr="004C4FD2">
        <w:rPr>
          <w:rFonts w:asciiTheme="majorHAnsi" w:hAnsiTheme="majorHAnsi"/>
          <w:color w:val="4B565B"/>
          <w:sz w:val="22"/>
          <w:szCs w:val="22"/>
        </w:rPr>
        <w:t>non-judgemental</w:t>
      </w:r>
      <w:proofErr w:type="gramEnd"/>
      <w:r w:rsidR="00141C03" w:rsidRPr="004C4FD2">
        <w:rPr>
          <w:rFonts w:asciiTheme="majorHAnsi" w:hAnsiTheme="majorHAnsi"/>
          <w:color w:val="4B565B"/>
          <w:sz w:val="22"/>
          <w:szCs w:val="22"/>
        </w:rPr>
        <w:t xml:space="preserve"> and confidential.</w:t>
      </w:r>
    </w:p>
    <w:p w14:paraId="74F85A24"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5" w:history="1">
        <w:r w:rsidR="00141C03" w:rsidRPr="004C4FD2">
          <w:rPr>
            <w:rStyle w:val="Strong"/>
            <w:rFonts w:asciiTheme="majorHAnsi" w:hAnsiTheme="majorHAnsi"/>
            <w:color w:val="6AA7D8"/>
            <w:sz w:val="22"/>
            <w:szCs w:val="22"/>
          </w:rPr>
          <w:t>Family Services 211 Helpline</w:t>
        </w:r>
      </w:hyperlink>
      <w:r w:rsidR="00141C03" w:rsidRPr="004C4FD2">
        <w:rPr>
          <w:rFonts w:asciiTheme="majorHAnsi" w:hAnsiTheme="majorHAnsi"/>
          <w:color w:val="4B565B"/>
          <w:sz w:val="22"/>
          <w:szCs w:val="22"/>
        </w:rPr>
        <w:t> </w:t>
      </w:r>
      <w:proofErr w:type="gramStart"/>
      <w:r w:rsidR="00141C03" w:rsidRPr="004C4FD2">
        <w:rPr>
          <w:rFonts w:asciiTheme="majorHAnsi" w:hAnsiTheme="majorHAnsi"/>
          <w:color w:val="4B565B"/>
          <w:sz w:val="22"/>
          <w:szCs w:val="22"/>
        </w:rPr>
        <w:t>–  0800</w:t>
      </w:r>
      <w:proofErr w:type="gramEnd"/>
      <w:r w:rsidR="00141C03" w:rsidRPr="004C4FD2">
        <w:rPr>
          <w:rFonts w:asciiTheme="majorHAnsi" w:hAnsiTheme="majorHAnsi"/>
          <w:color w:val="4B565B"/>
          <w:sz w:val="22"/>
          <w:szCs w:val="22"/>
        </w:rPr>
        <w:t xml:space="preserve"> 211 211 for help finding (and direct transfer to) community based health and social support services in your area.</w:t>
      </w:r>
    </w:p>
    <w:p w14:paraId="76A7175A"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6" w:tgtFrame="_blank" w:tooltip="web link" w:history="1">
        <w:r w:rsidR="00141C03" w:rsidRPr="004C4FD2">
          <w:rPr>
            <w:rStyle w:val="Strong"/>
            <w:rFonts w:asciiTheme="majorHAnsi" w:hAnsiTheme="majorHAnsi"/>
            <w:color w:val="6AA7D8"/>
            <w:sz w:val="22"/>
            <w:szCs w:val="22"/>
          </w:rPr>
          <w:t>Skylight</w:t>
        </w:r>
      </w:hyperlink>
      <w:r w:rsidR="00141C03" w:rsidRPr="004C4FD2">
        <w:rPr>
          <w:rFonts w:asciiTheme="majorHAnsi" w:hAnsiTheme="majorHAnsi"/>
          <w:color w:val="4B565B"/>
          <w:sz w:val="22"/>
          <w:szCs w:val="22"/>
        </w:rPr>
        <w:t xml:space="preserve"> – Skylight’s specialised services support children, young people, and their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to navigate through times of trauma, </w:t>
      </w:r>
      <w:proofErr w:type="gramStart"/>
      <w:r w:rsidR="00141C03" w:rsidRPr="004C4FD2">
        <w:rPr>
          <w:rFonts w:asciiTheme="majorHAnsi" w:hAnsiTheme="majorHAnsi"/>
          <w:color w:val="4B565B"/>
          <w:sz w:val="22"/>
          <w:szCs w:val="22"/>
        </w:rPr>
        <w:t>loss</w:t>
      </w:r>
      <w:proofErr w:type="gramEnd"/>
      <w:r w:rsidR="00141C03" w:rsidRPr="004C4FD2">
        <w:rPr>
          <w:rFonts w:asciiTheme="majorHAnsi" w:hAnsiTheme="majorHAnsi"/>
          <w:color w:val="4B565B"/>
          <w:sz w:val="22"/>
          <w:szCs w:val="22"/>
        </w:rPr>
        <w:t xml:space="preserve"> and grief. We aim to provide the right help, at the right time, in the right way.</w:t>
      </w:r>
    </w:p>
    <w:p w14:paraId="0337D6B4"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7" w:history="1">
        <w:r w:rsidR="00141C03" w:rsidRPr="004C4FD2">
          <w:rPr>
            <w:rStyle w:val="Hyperlink"/>
            <w:rFonts w:asciiTheme="majorHAnsi" w:hAnsiTheme="majorHAnsi"/>
            <w:b/>
            <w:bCs/>
            <w:color w:val="6AA7D8"/>
            <w:sz w:val="22"/>
            <w:szCs w:val="22"/>
          </w:rPr>
          <w:t>Supporting Families In Mental Illness</w:t>
        </w:r>
      </w:hyperlink>
      <w:r w:rsidR="00141C03" w:rsidRPr="004C4FD2">
        <w:rPr>
          <w:rFonts w:asciiTheme="majorHAnsi" w:hAnsiTheme="majorHAnsi"/>
          <w:color w:val="4B565B"/>
          <w:sz w:val="22"/>
          <w:szCs w:val="22"/>
        </w:rPr>
        <w:t> </w:t>
      </w:r>
      <w:proofErr w:type="gramStart"/>
      <w:r w:rsidR="00141C03" w:rsidRPr="004C4FD2">
        <w:rPr>
          <w:rFonts w:asciiTheme="majorHAnsi" w:hAnsiTheme="majorHAnsi"/>
          <w:color w:val="4B565B"/>
          <w:sz w:val="22"/>
          <w:szCs w:val="22"/>
        </w:rPr>
        <w:t>–  For</w:t>
      </w:r>
      <w:proofErr w:type="gramEnd"/>
      <w:r w:rsidR="00141C03" w:rsidRPr="004C4FD2">
        <w:rPr>
          <w:rFonts w:asciiTheme="majorHAnsi" w:hAnsiTheme="majorHAnsi"/>
          <w:color w:val="4B565B"/>
          <w:sz w:val="22"/>
          <w:szCs w:val="22"/>
        </w:rPr>
        <w:t xml:space="preserve"> families and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supporting a loved one who has a mental illness. Auckland 0800 732 825. Find other regions' contact details  </w:t>
      </w:r>
    </w:p>
    <w:p w14:paraId="10346660"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8" w:history="1">
        <w:r w:rsidR="00141C03" w:rsidRPr="004C4FD2">
          <w:rPr>
            <w:rStyle w:val="Hyperlink"/>
            <w:rFonts w:asciiTheme="majorHAnsi" w:hAnsiTheme="majorHAnsi"/>
            <w:b/>
            <w:bCs/>
            <w:color w:val="6AA7D8"/>
            <w:sz w:val="22"/>
            <w:szCs w:val="22"/>
          </w:rPr>
          <w:t>Alcohol and Drug Helpline</w:t>
        </w:r>
      </w:hyperlink>
      <w:r w:rsidR="00141C03" w:rsidRPr="004C4FD2">
        <w:rPr>
          <w:rFonts w:asciiTheme="majorHAnsi" w:hAnsiTheme="majorHAnsi"/>
          <w:color w:val="4B565B"/>
          <w:sz w:val="22"/>
          <w:szCs w:val="22"/>
        </w:rPr>
        <w:t> – 0800 787 797 or </w:t>
      </w:r>
      <w:hyperlink r:id="rId59" w:history="1">
        <w:r w:rsidR="00141C03" w:rsidRPr="004C4FD2">
          <w:rPr>
            <w:rStyle w:val="Hyperlink"/>
            <w:rFonts w:asciiTheme="majorHAnsi" w:hAnsiTheme="majorHAnsi"/>
            <w:color w:val="6AA7D8"/>
            <w:sz w:val="22"/>
            <w:szCs w:val="22"/>
          </w:rPr>
          <w:t>online chat</w:t>
        </w:r>
      </w:hyperlink>
    </w:p>
    <w:p w14:paraId="45482015"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0" w:history="1">
        <w:r w:rsidR="00141C03" w:rsidRPr="004C4FD2">
          <w:rPr>
            <w:rStyle w:val="Strong"/>
            <w:rFonts w:asciiTheme="majorHAnsi" w:hAnsiTheme="majorHAnsi"/>
            <w:color w:val="6AA7D8"/>
            <w:sz w:val="22"/>
            <w:szCs w:val="22"/>
          </w:rPr>
          <w:t>Are You OK</w:t>
        </w:r>
        <w:r w:rsidR="00141C03" w:rsidRPr="004C4FD2">
          <w:rPr>
            <w:rStyle w:val="Hyperlink"/>
            <w:rFonts w:asciiTheme="majorHAnsi" w:hAnsiTheme="majorHAnsi"/>
            <w:color w:val="6AA7D8"/>
            <w:sz w:val="22"/>
            <w:szCs w:val="22"/>
          </w:rPr>
          <w:t> </w:t>
        </w:r>
      </w:hyperlink>
      <w:r w:rsidR="00141C03" w:rsidRPr="004C4FD2">
        <w:rPr>
          <w:rFonts w:asciiTheme="majorHAnsi" w:hAnsiTheme="majorHAnsi"/>
          <w:color w:val="4B565B"/>
          <w:sz w:val="22"/>
          <w:szCs w:val="22"/>
        </w:rPr>
        <w:t xml:space="preserve">– 0800 456 450 family violence </w:t>
      </w:r>
      <w:proofErr w:type="gramStart"/>
      <w:r w:rsidR="00141C03" w:rsidRPr="004C4FD2">
        <w:rPr>
          <w:rFonts w:asciiTheme="majorHAnsi" w:hAnsiTheme="majorHAnsi"/>
          <w:color w:val="4B565B"/>
          <w:sz w:val="22"/>
          <w:szCs w:val="22"/>
        </w:rPr>
        <w:t>helpline</w:t>
      </w:r>
      <w:proofErr w:type="gramEnd"/>
    </w:p>
    <w:p w14:paraId="7B03A0BD"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1" w:history="1">
        <w:r w:rsidR="00141C03" w:rsidRPr="004C4FD2">
          <w:rPr>
            <w:rStyle w:val="Strong"/>
            <w:rFonts w:asciiTheme="majorHAnsi" w:hAnsiTheme="majorHAnsi"/>
            <w:color w:val="6AA7D8"/>
            <w:sz w:val="22"/>
            <w:szCs w:val="22"/>
          </w:rPr>
          <w:t>Anxiety phone line</w:t>
        </w:r>
      </w:hyperlink>
      <w:r w:rsidR="00141C03" w:rsidRPr="004C4FD2">
        <w:rPr>
          <w:rFonts w:asciiTheme="majorHAnsi" w:hAnsiTheme="majorHAnsi"/>
          <w:color w:val="4B565B"/>
          <w:sz w:val="22"/>
          <w:szCs w:val="22"/>
        </w:rPr>
        <w:t> – 0800 269 4389 (0800 ANXIETY) </w:t>
      </w:r>
    </w:p>
    <w:p w14:paraId="553A6E11"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2" w:history="1">
        <w:r w:rsidR="00141C03" w:rsidRPr="004C4FD2">
          <w:rPr>
            <w:rStyle w:val="Strong"/>
            <w:rFonts w:asciiTheme="majorHAnsi" w:hAnsiTheme="majorHAnsi"/>
            <w:color w:val="6AA7D8"/>
            <w:sz w:val="22"/>
            <w:szCs w:val="22"/>
          </w:rPr>
          <w:t>Gambling Helpline</w:t>
        </w:r>
        <w:r w:rsidR="00141C03" w:rsidRPr="004C4FD2">
          <w:rPr>
            <w:rStyle w:val="Hyperlink"/>
            <w:rFonts w:asciiTheme="majorHAnsi" w:hAnsiTheme="majorHAnsi"/>
            <w:color w:val="6AA7D8"/>
            <w:sz w:val="22"/>
            <w:szCs w:val="22"/>
          </w:rPr>
          <w:t> </w:t>
        </w:r>
      </w:hyperlink>
      <w:hyperlink r:id="rId63" w:tgtFrame="_blank" w:tooltip="web link" w:history="1">
        <w:r w:rsidR="00141C03" w:rsidRPr="004C4FD2">
          <w:rPr>
            <w:rStyle w:val="Hyperlink"/>
            <w:rFonts w:asciiTheme="majorHAnsi" w:hAnsiTheme="majorHAnsi"/>
            <w:color w:val="6AA7D8"/>
            <w:sz w:val="22"/>
            <w:szCs w:val="22"/>
          </w:rPr>
          <w:t>– 0800 654 655</w:t>
        </w:r>
      </w:hyperlink>
    </w:p>
    <w:p w14:paraId="3D9D624F"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4" w:tgtFrame="_blank" w:tooltip="web link" w:history="1">
        <w:r w:rsidR="00141C03" w:rsidRPr="004C4FD2">
          <w:rPr>
            <w:rStyle w:val="Hyperlink"/>
            <w:rFonts w:asciiTheme="majorHAnsi" w:hAnsiTheme="majorHAnsi"/>
            <w:b/>
            <w:bCs/>
            <w:color w:val="6AA7D8"/>
            <w:sz w:val="22"/>
            <w:szCs w:val="22"/>
          </w:rPr>
          <w:t>Moneytalks</w:t>
        </w:r>
      </w:hyperlink>
      <w:r w:rsidR="00141C03" w:rsidRPr="004C4FD2">
        <w:rPr>
          <w:rFonts w:asciiTheme="majorHAnsi" w:hAnsiTheme="majorHAnsi"/>
          <w:color w:val="4B565B"/>
          <w:sz w:val="22"/>
          <w:szCs w:val="22"/>
        </w:rPr>
        <w:t xml:space="preserve"> – 0800 345 123. A free and confidential helpline for people experiencing financial hardship. </w:t>
      </w:r>
      <w:proofErr w:type="spellStart"/>
      <w:r w:rsidR="00141C03" w:rsidRPr="004C4FD2">
        <w:rPr>
          <w:rFonts w:asciiTheme="majorHAnsi" w:hAnsiTheme="majorHAnsi"/>
          <w:color w:val="4B565B"/>
          <w:sz w:val="22"/>
          <w:szCs w:val="22"/>
        </w:rPr>
        <w:t>Moneytalks</w:t>
      </w:r>
      <w:proofErr w:type="spellEnd"/>
      <w:r w:rsidR="00141C03" w:rsidRPr="004C4FD2">
        <w:rPr>
          <w:rFonts w:asciiTheme="majorHAnsi" w:hAnsiTheme="majorHAnsi"/>
          <w:color w:val="4B565B"/>
          <w:sz w:val="22"/>
          <w:szCs w:val="22"/>
        </w:rPr>
        <w:t xml:space="preserve"> can provide advice on budgeting, bills, debt, loss of income etc. to individuals, family and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Visit </w:t>
      </w:r>
      <w:hyperlink r:id="rId65" w:tgtFrame="_blank" w:history="1">
        <w:r w:rsidR="00141C03" w:rsidRPr="004C4FD2">
          <w:rPr>
            <w:rStyle w:val="Hyperlink"/>
            <w:rFonts w:asciiTheme="majorHAnsi" w:hAnsiTheme="majorHAnsi"/>
            <w:color w:val="6AA7D8"/>
            <w:sz w:val="22"/>
            <w:szCs w:val="22"/>
          </w:rPr>
          <w:t>www.moneytalks.co.nz</w:t>
        </w:r>
      </w:hyperlink>
      <w:r w:rsidR="00141C03" w:rsidRPr="004C4FD2">
        <w:rPr>
          <w:rFonts w:asciiTheme="majorHAnsi" w:hAnsiTheme="majorHAnsi"/>
          <w:color w:val="4B565B"/>
          <w:sz w:val="22"/>
          <w:szCs w:val="22"/>
        </w:rPr>
        <w:t>, email </w:t>
      </w:r>
      <w:hyperlink r:id="rId66" w:tgtFrame="_blank" w:history="1">
        <w:r w:rsidR="00141C03" w:rsidRPr="004C4FD2">
          <w:rPr>
            <w:rStyle w:val="Hyperlink"/>
            <w:rFonts w:asciiTheme="majorHAnsi" w:hAnsiTheme="majorHAnsi"/>
            <w:color w:val="6AA7D8"/>
            <w:sz w:val="22"/>
            <w:szCs w:val="22"/>
          </w:rPr>
          <w:t>help@moneytalks.co.nz</w:t>
        </w:r>
      </w:hyperlink>
      <w:r w:rsidR="00141C03" w:rsidRPr="004C4FD2">
        <w:rPr>
          <w:rFonts w:asciiTheme="majorHAnsi" w:hAnsiTheme="majorHAnsi"/>
          <w:color w:val="4B565B"/>
          <w:sz w:val="22"/>
          <w:szCs w:val="22"/>
        </w:rPr>
        <w:t> or txt 4029.</w:t>
      </w:r>
    </w:p>
    <w:p w14:paraId="59D14C43"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7" w:history="1">
        <w:r w:rsidR="00141C03" w:rsidRPr="004C4FD2">
          <w:rPr>
            <w:rStyle w:val="Hyperlink"/>
            <w:rFonts w:asciiTheme="majorHAnsi" w:hAnsiTheme="majorHAnsi"/>
            <w:b/>
            <w:bCs/>
            <w:color w:val="6AA7D8"/>
            <w:sz w:val="22"/>
            <w:szCs w:val="22"/>
          </w:rPr>
          <w:t>Quit Line</w:t>
        </w:r>
      </w:hyperlink>
      <w:r w:rsidR="00141C03" w:rsidRPr="004C4FD2">
        <w:rPr>
          <w:rFonts w:asciiTheme="majorHAnsi" w:hAnsiTheme="majorHAnsi"/>
          <w:color w:val="4B565B"/>
          <w:sz w:val="22"/>
          <w:szCs w:val="22"/>
        </w:rPr>
        <w:t> – 0800 778 778 smoking cessation help</w:t>
      </w:r>
    </w:p>
    <w:p w14:paraId="4D677ED4"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8" w:history="1">
        <w:r w:rsidR="00141C03" w:rsidRPr="004C4FD2">
          <w:rPr>
            <w:rStyle w:val="Hyperlink"/>
            <w:rFonts w:asciiTheme="majorHAnsi" w:hAnsiTheme="majorHAnsi"/>
            <w:b/>
            <w:bCs/>
            <w:color w:val="6AA7D8"/>
            <w:sz w:val="22"/>
            <w:szCs w:val="22"/>
          </w:rPr>
          <w:t>Rape Crisis</w:t>
        </w:r>
      </w:hyperlink>
      <w:r w:rsidR="00141C03" w:rsidRPr="004C4FD2">
        <w:rPr>
          <w:rFonts w:asciiTheme="majorHAnsi" w:hAnsiTheme="majorHAnsi"/>
          <w:color w:val="4B565B"/>
          <w:sz w:val="22"/>
          <w:szCs w:val="22"/>
        </w:rPr>
        <w:t> – 0800 883 300 (for support after rape or sexual assault)</w:t>
      </w:r>
    </w:p>
    <w:p w14:paraId="167978B7"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9" w:history="1">
        <w:proofErr w:type="spellStart"/>
        <w:r w:rsidR="00141C03" w:rsidRPr="004C4FD2">
          <w:rPr>
            <w:rStyle w:val="Hyperlink"/>
            <w:rFonts w:asciiTheme="majorHAnsi" w:hAnsiTheme="majorHAnsi"/>
            <w:b/>
            <w:bCs/>
            <w:color w:val="6AA7D8"/>
            <w:sz w:val="22"/>
            <w:szCs w:val="22"/>
          </w:rPr>
          <w:t>Seniorline</w:t>
        </w:r>
        <w:proofErr w:type="spellEnd"/>
      </w:hyperlink>
      <w:r w:rsidR="00141C03" w:rsidRPr="004C4FD2">
        <w:rPr>
          <w:rFonts w:asciiTheme="majorHAnsi" w:hAnsiTheme="majorHAnsi"/>
          <w:color w:val="4B565B"/>
          <w:sz w:val="22"/>
          <w:szCs w:val="22"/>
        </w:rPr>
        <w:t> – 0800 725 463 A free information service for older people</w:t>
      </w:r>
    </w:p>
    <w:p w14:paraId="4D18B4F5"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0" w:history="1">
        <w:r w:rsidR="00141C03" w:rsidRPr="004C4FD2">
          <w:rPr>
            <w:rStyle w:val="Hyperlink"/>
            <w:rFonts w:asciiTheme="majorHAnsi" w:hAnsiTheme="majorHAnsi"/>
            <w:b/>
            <w:bCs/>
            <w:color w:val="6AA7D8"/>
            <w:sz w:val="22"/>
            <w:szCs w:val="22"/>
          </w:rPr>
          <w:t>Shine</w:t>
        </w:r>
      </w:hyperlink>
      <w:r w:rsidR="00141C03" w:rsidRPr="004C4FD2">
        <w:rPr>
          <w:rFonts w:asciiTheme="majorHAnsi" w:hAnsiTheme="majorHAnsi"/>
          <w:color w:val="4B565B"/>
          <w:sz w:val="22"/>
          <w:szCs w:val="22"/>
        </w:rPr>
        <w:t> </w:t>
      </w:r>
      <w:proofErr w:type="gramStart"/>
      <w:r w:rsidR="00141C03" w:rsidRPr="004C4FD2">
        <w:rPr>
          <w:rFonts w:asciiTheme="majorHAnsi" w:hAnsiTheme="majorHAnsi"/>
          <w:color w:val="4B565B"/>
          <w:sz w:val="22"/>
          <w:szCs w:val="22"/>
        </w:rPr>
        <w:t>–  0508</w:t>
      </w:r>
      <w:proofErr w:type="gramEnd"/>
      <w:r w:rsidR="00141C03" w:rsidRPr="004C4FD2">
        <w:rPr>
          <w:rFonts w:asciiTheme="majorHAnsi" w:hAnsiTheme="majorHAnsi"/>
          <w:color w:val="4B565B"/>
          <w:sz w:val="22"/>
          <w:szCs w:val="22"/>
        </w:rPr>
        <w:t xml:space="preserve"> 744 633 confidential domestic abuse helpline</w:t>
      </w:r>
    </w:p>
    <w:p w14:paraId="47E308D9"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1" w:history="1">
        <w:r w:rsidR="00141C03" w:rsidRPr="004C4FD2">
          <w:rPr>
            <w:rStyle w:val="Hyperlink"/>
            <w:rFonts w:asciiTheme="majorHAnsi" w:hAnsiTheme="majorHAnsi"/>
            <w:b/>
            <w:bCs/>
            <w:color w:val="6AA7D8"/>
            <w:sz w:val="22"/>
            <w:szCs w:val="22"/>
          </w:rPr>
          <w:t>Women's Refuge Crisis</w:t>
        </w:r>
        <w:r w:rsidR="00141C03" w:rsidRPr="004C4FD2">
          <w:rPr>
            <w:rStyle w:val="Hyperlink"/>
            <w:rFonts w:asciiTheme="majorHAnsi" w:eastAsiaTheme="majorEastAsia" w:hAnsiTheme="majorHAnsi"/>
            <w:b/>
            <w:bCs/>
            <w:color w:val="6AA7D8"/>
            <w:sz w:val="22"/>
            <w:szCs w:val="22"/>
          </w:rPr>
          <w:t xml:space="preserve"> </w:t>
        </w:r>
        <w:r w:rsidR="00141C03" w:rsidRPr="004C4FD2">
          <w:rPr>
            <w:rStyle w:val="Hyperlink"/>
            <w:rFonts w:asciiTheme="majorHAnsi" w:hAnsiTheme="majorHAnsi"/>
            <w:b/>
            <w:bCs/>
            <w:color w:val="6AA7D8"/>
            <w:sz w:val="22"/>
            <w:szCs w:val="22"/>
          </w:rPr>
          <w:t>line</w:t>
        </w:r>
      </w:hyperlink>
      <w:r w:rsidR="00141C03" w:rsidRPr="004C4FD2">
        <w:rPr>
          <w:rFonts w:asciiTheme="majorHAnsi" w:hAnsiTheme="majorHAnsi"/>
          <w:color w:val="4B565B"/>
          <w:sz w:val="22"/>
          <w:szCs w:val="22"/>
        </w:rPr>
        <w:t> – 0800 733 843 (0800 REFUGE) (for women living with violence, or in fear, in their relationship or family) </w:t>
      </w:r>
    </w:p>
    <w:p w14:paraId="6BD7519C" w14:textId="77777777" w:rsidR="00141C03" w:rsidRPr="007F0101" w:rsidRDefault="00141C03" w:rsidP="00141C03">
      <w:pPr>
        <w:pStyle w:val="NoSpacing"/>
      </w:pPr>
      <w:bookmarkStart w:id="100" w:name="_Toc49270460"/>
      <w:bookmarkStart w:id="101" w:name="_Toc49371034"/>
      <w:r w:rsidRPr="007F0101">
        <w:t>Food Banks</w:t>
      </w:r>
      <w:bookmarkEnd w:id="100"/>
      <w:bookmarkEnd w:id="101"/>
      <w:r w:rsidRPr="007F0101">
        <w:tab/>
      </w:r>
    </w:p>
    <w:p w14:paraId="3E62B346" w14:textId="77777777" w:rsidR="00141C03" w:rsidRPr="004C4FD2" w:rsidRDefault="00625ABB" w:rsidP="00141C03">
      <w:pPr>
        <w:pStyle w:val="NoSpacing"/>
        <w:ind w:left="720"/>
        <w:rPr>
          <w:rFonts w:asciiTheme="majorHAnsi" w:hAnsiTheme="majorHAnsi"/>
          <w:sz w:val="22"/>
          <w:szCs w:val="22"/>
        </w:rPr>
      </w:pPr>
      <w:hyperlink r:id="rId72" w:history="1">
        <w:bookmarkStart w:id="102" w:name="_Toc49270461"/>
        <w:bookmarkStart w:id="103" w:name="_Toc49371035"/>
        <w:r w:rsidR="00141C03" w:rsidRPr="004C4FD2">
          <w:rPr>
            <w:rStyle w:val="Hyperlink"/>
            <w:rFonts w:asciiTheme="majorHAnsi" w:hAnsiTheme="majorHAnsi"/>
            <w:sz w:val="22"/>
            <w:szCs w:val="22"/>
          </w:rPr>
          <w:t>https://www.foodbank.co.nz/</w:t>
        </w:r>
        <w:bookmarkEnd w:id="102"/>
        <w:bookmarkEnd w:id="103"/>
      </w:hyperlink>
    </w:p>
    <w:p w14:paraId="6B8469F5" w14:textId="77777777" w:rsidR="00141C03" w:rsidRPr="004F43EB" w:rsidRDefault="00141C03" w:rsidP="00141C03">
      <w:pPr>
        <w:ind w:left="720"/>
        <w:rPr>
          <w:bdr w:val="none" w:sz="0" w:space="0" w:color="auto" w:frame="1"/>
        </w:rPr>
      </w:pPr>
      <w:bookmarkStart w:id="104" w:name="_Toc49270462"/>
      <w:r w:rsidRPr="004F43EB">
        <w:rPr>
          <w:bdr w:val="none" w:sz="0" w:space="0" w:color="auto" w:frame="1"/>
        </w:rPr>
        <w:t>We provide a comprehensive directory of foodbanks that you can contact for a food parcel. If you are in need of food assistance please visit our </w:t>
      </w:r>
      <w:hyperlink r:id="rId73" w:tgtFrame="_self" w:history="1">
        <w:r w:rsidRPr="004F43EB">
          <w:rPr>
            <w:rStyle w:val="Hyperlink"/>
            <w:rFonts w:asciiTheme="majorHAnsi" w:hAnsiTheme="majorHAnsi" w:cs="Arial"/>
            <w:b/>
            <w:bCs/>
            <w:bdr w:val="none" w:sz="0" w:space="0" w:color="auto" w:frame="1"/>
          </w:rPr>
          <w:t>Directory</w:t>
        </w:r>
      </w:hyperlink>
      <w:r w:rsidRPr="004F43EB">
        <w:rPr>
          <w:bdr w:val="none" w:sz="0" w:space="0" w:color="auto" w:frame="1"/>
        </w:rPr>
        <w:t> to contact your local foodbank directly for help.</w:t>
      </w:r>
      <w:bookmarkEnd w:id="104"/>
    </w:p>
    <w:p w14:paraId="51E1BA90" w14:textId="77777777" w:rsidR="00141C03" w:rsidRPr="007F0101" w:rsidRDefault="00141C03" w:rsidP="00141C03">
      <w:pPr>
        <w:pStyle w:val="NoSpacing"/>
      </w:pPr>
      <w:bookmarkStart w:id="105" w:name="_Toc49270463"/>
      <w:bookmarkStart w:id="106" w:name="_Toc49371036"/>
      <w:r w:rsidRPr="007F0101">
        <w:t>Shelters</w:t>
      </w:r>
      <w:bookmarkEnd w:id="105"/>
      <w:bookmarkEnd w:id="106"/>
    </w:p>
    <w:p w14:paraId="5BBF0924" w14:textId="77777777" w:rsidR="00141C03" w:rsidRPr="00101D86" w:rsidRDefault="00141C03" w:rsidP="00141C03">
      <w:pPr>
        <w:pStyle w:val="NoSpacing"/>
        <w:ind w:left="720"/>
        <w:rPr>
          <w:sz w:val="22"/>
          <w:szCs w:val="22"/>
        </w:rPr>
      </w:pPr>
      <w:bookmarkStart w:id="107" w:name="_Toc49270464"/>
      <w:proofErr w:type="spellStart"/>
      <w:r w:rsidRPr="00101D86">
        <w:rPr>
          <w:sz w:val="22"/>
          <w:szCs w:val="22"/>
        </w:rPr>
        <w:t>Lifewise</w:t>
      </w:r>
      <w:proofErr w:type="spellEnd"/>
      <w:r w:rsidRPr="00101D86">
        <w:rPr>
          <w:sz w:val="22"/>
          <w:szCs w:val="22"/>
        </w:rPr>
        <w:t xml:space="preserve">:  </w:t>
      </w:r>
      <w:hyperlink r:id="rId74" w:history="1">
        <w:r w:rsidRPr="00101D86">
          <w:rPr>
            <w:rStyle w:val="Hyperlink"/>
            <w:rFonts w:asciiTheme="majorHAnsi" w:hAnsiTheme="majorHAnsi"/>
            <w:sz w:val="22"/>
            <w:szCs w:val="22"/>
          </w:rPr>
          <w:t>https://www.lifewise.org.nz/services/community-services/family-services/youth-housing/</w:t>
        </w:r>
      </w:hyperlink>
      <w:bookmarkEnd w:id="107"/>
    </w:p>
    <w:p w14:paraId="4ACE9A52" w14:textId="77777777" w:rsidR="00141C03" w:rsidRPr="00101D86" w:rsidRDefault="00141C03" w:rsidP="00141C03">
      <w:pPr>
        <w:pStyle w:val="NoSpacing"/>
        <w:ind w:left="720"/>
        <w:rPr>
          <w:sz w:val="22"/>
          <w:szCs w:val="22"/>
        </w:rPr>
      </w:pPr>
      <w:bookmarkStart w:id="108" w:name="_Toc49270465"/>
      <w:r w:rsidRPr="00101D86">
        <w:rPr>
          <w:sz w:val="22"/>
          <w:szCs w:val="22"/>
        </w:rPr>
        <w:t xml:space="preserve">Other useful contacts </w:t>
      </w:r>
      <w:proofErr w:type="gramStart"/>
      <w:r w:rsidRPr="00101D86">
        <w:rPr>
          <w:sz w:val="22"/>
          <w:szCs w:val="22"/>
        </w:rPr>
        <w:t>include :</w:t>
      </w:r>
      <w:proofErr w:type="gramEnd"/>
      <w:r w:rsidRPr="00101D86">
        <w:rPr>
          <w:sz w:val="22"/>
          <w:szCs w:val="22"/>
        </w:rPr>
        <w:t xml:space="preserve">  Auckland Council, Salvation Army</w:t>
      </w:r>
      <w:bookmarkEnd w:id="108"/>
    </w:p>
    <w:p w14:paraId="7303195F" w14:textId="77777777" w:rsidR="00141C03" w:rsidRPr="004C4FD2" w:rsidRDefault="00141C03" w:rsidP="00141C03">
      <w:pPr>
        <w:spacing w:after="0" w:line="240" w:lineRule="auto"/>
      </w:pPr>
    </w:p>
    <w:p w14:paraId="58F14CB1" w14:textId="77777777" w:rsidR="00141C03" w:rsidRDefault="00141C03" w:rsidP="00141C03">
      <w:pPr>
        <w:pStyle w:val="NoSpacing"/>
      </w:pPr>
      <w:bookmarkStart w:id="109" w:name="_Toc49270466"/>
      <w:bookmarkStart w:id="110" w:name="_Toc49371037"/>
      <w:r w:rsidRPr="004C4FD2">
        <w:t>Accom</w:t>
      </w:r>
      <w:r>
        <w:t>m</w:t>
      </w:r>
      <w:r w:rsidRPr="004C4FD2">
        <w:t>odation:</w:t>
      </w:r>
      <w:bookmarkEnd w:id="109"/>
      <w:bookmarkEnd w:id="110"/>
    </w:p>
    <w:p w14:paraId="3C1813D1" w14:textId="77777777" w:rsidR="00141C03" w:rsidRPr="00C76D9C" w:rsidRDefault="00625ABB" w:rsidP="00141C03">
      <w:pPr>
        <w:pStyle w:val="NoSpacing"/>
        <w:ind w:left="720"/>
      </w:pPr>
      <w:hyperlink r:id="rId75" w:history="1">
        <w:bookmarkStart w:id="111" w:name="_Toc49270467"/>
        <w:bookmarkStart w:id="112" w:name="_Toc49371038"/>
        <w:r w:rsidR="00141C03" w:rsidRPr="00C76D9C">
          <w:rPr>
            <w:rStyle w:val="Hyperlink"/>
            <w:rFonts w:asciiTheme="majorHAnsi" w:hAnsiTheme="majorHAnsi" w:cstheme="majorHAnsi"/>
            <w:sz w:val="22"/>
            <w:szCs w:val="22"/>
          </w:rPr>
          <w:t>https://www.student.com/nz/auckland</w:t>
        </w:r>
        <w:bookmarkEnd w:id="111"/>
        <w:bookmarkEnd w:id="112"/>
      </w:hyperlink>
    </w:p>
    <w:p w14:paraId="02BD19E3" w14:textId="77777777" w:rsidR="00141C03" w:rsidRPr="00C76D9C" w:rsidRDefault="00625ABB" w:rsidP="00141C03">
      <w:pPr>
        <w:pStyle w:val="NoSpacing"/>
        <w:ind w:left="720"/>
      </w:pPr>
      <w:hyperlink r:id="rId76" w:history="1">
        <w:bookmarkStart w:id="113" w:name="_Toc49270468"/>
        <w:bookmarkStart w:id="114" w:name="_Toc49371039"/>
        <w:r w:rsidR="00141C03" w:rsidRPr="00C76D9C">
          <w:rPr>
            <w:rStyle w:val="Hyperlink"/>
            <w:rFonts w:asciiTheme="majorHAnsi" w:hAnsiTheme="majorHAnsi" w:cstheme="majorHAnsi"/>
            <w:sz w:val="22"/>
            <w:szCs w:val="22"/>
          </w:rPr>
          <w:t>https://www.internationalhomestay.co.nz/</w:t>
        </w:r>
        <w:bookmarkEnd w:id="113"/>
        <w:bookmarkEnd w:id="114"/>
      </w:hyperlink>
    </w:p>
    <w:p w14:paraId="2B96CE97"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theme="majorHAnsi"/>
          <w:color w:val="353535"/>
          <w:sz w:val="22"/>
          <w:szCs w:val="22"/>
        </w:rPr>
      </w:pPr>
      <w:r w:rsidRPr="00C76D9C">
        <w:rPr>
          <w:rFonts w:asciiTheme="majorHAnsi" w:hAnsiTheme="majorHAnsi" w:cstheme="majorHAnsi"/>
          <w:color w:val="353535"/>
          <w:sz w:val="22"/>
          <w:szCs w:val="22"/>
        </w:rPr>
        <w:t>Auckland is a very popular destination for students, workers and families and accommodation can be expensive!  You should expect to pay $350-$700 per week for a three-bedroom home OR $150-$300 per room per week in a shared flat. Private board is also available for around $150-$300 per week.</w:t>
      </w:r>
    </w:p>
    <w:p w14:paraId="53804861"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theme="majorHAnsi"/>
          <w:color w:val="353535"/>
          <w:sz w:val="22"/>
          <w:szCs w:val="22"/>
        </w:rPr>
      </w:pPr>
      <w:proofErr w:type="gramStart"/>
      <w:r w:rsidRPr="00C76D9C">
        <w:rPr>
          <w:rFonts w:asciiTheme="majorHAnsi" w:hAnsiTheme="majorHAnsi" w:cstheme="majorHAnsi"/>
          <w:color w:val="353535"/>
          <w:sz w:val="22"/>
          <w:szCs w:val="22"/>
        </w:rPr>
        <w:t>Unfortunately</w:t>
      </w:r>
      <w:proofErr w:type="gramEnd"/>
      <w:r w:rsidRPr="00C76D9C">
        <w:rPr>
          <w:rFonts w:asciiTheme="majorHAnsi" w:hAnsiTheme="majorHAnsi" w:cstheme="majorHAnsi"/>
          <w:color w:val="353535"/>
          <w:sz w:val="22"/>
          <w:szCs w:val="22"/>
        </w:rPr>
        <w:t xml:space="preserve"> Alphacrucis is not in the position to assist students to find accommodation in Auckland and International students must make their own arrangements to find accommodation. </w:t>
      </w:r>
    </w:p>
    <w:p w14:paraId="7B6593B1" w14:textId="77777777" w:rsidR="00141C03" w:rsidRPr="00C76D9C" w:rsidRDefault="00141C03" w:rsidP="00141C03">
      <w:pPr>
        <w:pStyle w:val="NormalWeb"/>
        <w:shd w:val="clear" w:color="auto" w:fill="FFFFFF"/>
        <w:spacing w:before="0" w:beforeAutospacing="0" w:after="0" w:afterAutospacing="0"/>
        <w:ind w:left="720"/>
        <w:rPr>
          <w:rFonts w:asciiTheme="majorHAnsi" w:hAnsiTheme="majorHAnsi" w:cstheme="majorHAnsi"/>
          <w:b/>
          <w:bCs/>
          <w:color w:val="353535"/>
          <w:sz w:val="22"/>
          <w:szCs w:val="22"/>
        </w:rPr>
      </w:pPr>
      <w:r w:rsidRPr="00C76D9C">
        <w:rPr>
          <w:rFonts w:asciiTheme="majorHAnsi" w:hAnsiTheme="majorHAnsi" w:cstheme="majorHAnsi"/>
          <w:color w:val="353535"/>
          <w:sz w:val="22"/>
          <w:szCs w:val="22"/>
        </w:rPr>
        <w:t xml:space="preserve">On the </w:t>
      </w:r>
      <w:proofErr w:type="gramStart"/>
      <w:r w:rsidRPr="00C76D9C">
        <w:rPr>
          <w:rFonts w:asciiTheme="majorHAnsi" w:hAnsiTheme="majorHAnsi" w:cstheme="majorHAnsi"/>
          <w:color w:val="353535"/>
          <w:sz w:val="22"/>
          <w:szCs w:val="22"/>
        </w:rPr>
        <w:t>ACNZ  notice</w:t>
      </w:r>
      <w:proofErr w:type="gramEnd"/>
      <w:r w:rsidRPr="00C76D9C">
        <w:rPr>
          <w:rFonts w:asciiTheme="majorHAnsi" w:hAnsiTheme="majorHAnsi" w:cstheme="majorHAnsi"/>
          <w:color w:val="353535"/>
          <w:sz w:val="22"/>
          <w:szCs w:val="22"/>
        </w:rPr>
        <w:t xml:space="preserve"> board there are occasionally notices advertising houses to rent, or flatmates wanted.  </w:t>
      </w:r>
      <w:r w:rsidRPr="00C76D9C">
        <w:rPr>
          <w:rFonts w:asciiTheme="majorHAnsi" w:hAnsiTheme="majorHAnsi" w:cstheme="majorHAnsi"/>
          <w:b/>
          <w:bCs/>
          <w:color w:val="353535"/>
          <w:sz w:val="22"/>
          <w:szCs w:val="22"/>
        </w:rPr>
        <w:t>(</w:t>
      </w:r>
      <w:r w:rsidRPr="00C76D9C">
        <w:rPr>
          <w:rStyle w:val="Strong"/>
          <w:rFonts w:asciiTheme="majorHAnsi" w:hAnsiTheme="majorHAnsi" w:cstheme="majorHAnsi"/>
          <w:b w:val="0"/>
          <w:bCs w:val="0"/>
          <w:color w:val="353535"/>
          <w:sz w:val="22"/>
          <w:szCs w:val="22"/>
        </w:rPr>
        <w:t>Please note that this accommodation will NOT be assessed by Alphacrucis and it is your responsibility to ensure the suitability of the accommodation</w:t>
      </w:r>
      <w:r w:rsidRPr="00C76D9C">
        <w:rPr>
          <w:rFonts w:asciiTheme="majorHAnsi" w:hAnsiTheme="majorHAnsi" w:cstheme="majorHAnsi"/>
          <w:b/>
          <w:bCs/>
          <w:color w:val="353535"/>
          <w:sz w:val="22"/>
          <w:szCs w:val="22"/>
        </w:rPr>
        <w:t xml:space="preserve">.) </w:t>
      </w:r>
    </w:p>
    <w:p w14:paraId="02DFE112"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Arial"/>
          <w:b/>
          <w:bCs/>
          <w:color w:val="353535"/>
          <w:sz w:val="22"/>
          <w:szCs w:val="22"/>
        </w:rPr>
      </w:pPr>
      <w:r w:rsidRPr="00C76D9C">
        <w:rPr>
          <w:rFonts w:asciiTheme="majorHAnsi" w:hAnsiTheme="majorHAnsi" w:cs="Arial"/>
          <w:b/>
          <w:bCs/>
          <w:color w:val="353535"/>
          <w:sz w:val="22"/>
          <w:szCs w:val="22"/>
        </w:rPr>
        <w:t>These websites are a useful source to find accommodation in Auckland:</w:t>
      </w:r>
    </w:p>
    <w:p w14:paraId="61CA1514"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hyperlink r:id="rId77" w:history="1">
        <w:r w:rsidR="00141C03" w:rsidRPr="004C4FD2">
          <w:rPr>
            <w:rStyle w:val="Hyperlink"/>
            <w:rFonts w:asciiTheme="majorHAnsi" w:hAnsiTheme="majorHAnsi" w:cs="Arial"/>
            <w:color w:val="0066B3"/>
            <w:sz w:val="22"/>
            <w:szCs w:val="22"/>
          </w:rPr>
          <w:t>www.canz.co.nz</w:t>
        </w:r>
      </w:hyperlink>
      <w:r w:rsidR="00141C03" w:rsidRPr="004C4FD2">
        <w:rPr>
          <w:rFonts w:asciiTheme="majorHAnsi" w:hAnsiTheme="majorHAnsi" w:cs="Arial"/>
          <w:color w:val="353535"/>
          <w:sz w:val="22"/>
          <w:szCs w:val="22"/>
        </w:rPr>
        <w:t> – Christian flats/houses to rent and flatmates accommodation</w:t>
      </w:r>
    </w:p>
    <w:p w14:paraId="20977A2F" w14:textId="77777777" w:rsidR="00141C03" w:rsidRPr="004C4FD2" w:rsidRDefault="00625ABB"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hyperlink r:id="rId78" w:history="1">
        <w:r w:rsidR="00141C03" w:rsidRPr="004C4FD2">
          <w:rPr>
            <w:rStyle w:val="Hyperlink"/>
            <w:rFonts w:asciiTheme="majorHAnsi" w:hAnsiTheme="majorHAnsi" w:cs="Arial"/>
            <w:color w:val="0066B3"/>
            <w:sz w:val="22"/>
            <w:szCs w:val="22"/>
          </w:rPr>
          <w:t>www.trademe.co.nz</w:t>
        </w:r>
      </w:hyperlink>
    </w:p>
    <w:p w14:paraId="6E37265A" w14:textId="77777777" w:rsidR="00141C03" w:rsidRPr="004C4FD2" w:rsidRDefault="00141C03"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r w:rsidRPr="004C4FD2">
        <w:rPr>
          <w:rFonts w:asciiTheme="majorHAnsi" w:hAnsiTheme="majorHAnsi" w:cs="Arial"/>
          <w:color w:val="353535"/>
          <w:sz w:val="22"/>
          <w:szCs w:val="22"/>
        </w:rPr>
        <w:t>The New Zealand Government Department of Building and Housing website has useful information on residential tenancies. See </w:t>
      </w:r>
      <w:hyperlink r:id="rId79" w:history="1">
        <w:r w:rsidRPr="004C4FD2">
          <w:rPr>
            <w:rStyle w:val="Hyperlink"/>
            <w:rFonts w:asciiTheme="majorHAnsi" w:hAnsiTheme="majorHAnsi" w:cs="Arial"/>
            <w:color w:val="0066B3"/>
            <w:sz w:val="22"/>
            <w:szCs w:val="22"/>
          </w:rPr>
          <w:t>www.dbh.govt.nz/tenants-index</w:t>
        </w:r>
      </w:hyperlink>
      <w:r w:rsidRPr="004C4FD2">
        <w:rPr>
          <w:rFonts w:asciiTheme="majorHAnsi" w:hAnsiTheme="majorHAnsi" w:cs="Arial"/>
          <w:color w:val="353535"/>
          <w:sz w:val="22"/>
          <w:szCs w:val="22"/>
        </w:rPr>
        <w:t>.</w:t>
      </w:r>
    </w:p>
    <w:p w14:paraId="54C73D42" w14:textId="77777777" w:rsidR="00141C03" w:rsidRDefault="00141C03" w:rsidP="00141C03">
      <w:pPr>
        <w:pStyle w:val="NoSpacing"/>
      </w:pPr>
      <w:bookmarkStart w:id="115" w:name="_Toc49270469"/>
      <w:bookmarkStart w:id="116" w:name="_Toc49371040"/>
      <w:r w:rsidRPr="004C4FD2">
        <w:t>Health Services:</w:t>
      </w:r>
      <w:bookmarkEnd w:id="115"/>
      <w:bookmarkEnd w:id="116"/>
    </w:p>
    <w:p w14:paraId="7A8602D6" w14:textId="77777777" w:rsidR="00141C03" w:rsidRPr="004C4FD2" w:rsidRDefault="00141C03" w:rsidP="00141C03">
      <w:pPr>
        <w:spacing w:after="0"/>
        <w:ind w:left="720"/>
      </w:pPr>
      <w:r>
        <w:t xml:space="preserve">The </w:t>
      </w:r>
      <w:proofErr w:type="spellStart"/>
      <w:r>
        <w:t>Healthpoint</w:t>
      </w:r>
      <w:proofErr w:type="spellEnd"/>
      <w:r>
        <w:t xml:space="preserve"> website is a good start to find health services in your area</w:t>
      </w:r>
    </w:p>
    <w:p w14:paraId="0227C13C" w14:textId="77777777" w:rsidR="00141C03" w:rsidRPr="00C044D5" w:rsidRDefault="00625ABB" w:rsidP="00141C03">
      <w:pPr>
        <w:pStyle w:val="NoSpacing"/>
        <w:ind w:left="720"/>
        <w:rPr>
          <w:rFonts w:asciiTheme="majorHAnsi" w:hAnsiTheme="majorHAnsi"/>
          <w:sz w:val="22"/>
          <w:szCs w:val="22"/>
        </w:rPr>
      </w:pPr>
      <w:hyperlink r:id="rId80" w:history="1">
        <w:bookmarkStart w:id="117" w:name="_Toc49270470"/>
        <w:bookmarkStart w:id="118" w:name="_Toc49371041"/>
        <w:r w:rsidR="00141C03" w:rsidRPr="00C044D5">
          <w:rPr>
            <w:rStyle w:val="Hyperlink"/>
            <w:rFonts w:asciiTheme="majorHAnsi" w:hAnsiTheme="majorHAnsi"/>
            <w:sz w:val="22"/>
            <w:szCs w:val="22"/>
          </w:rPr>
          <w:t>https://www.healthpoint.co.nz/community-health-services/</w:t>
        </w:r>
        <w:bookmarkEnd w:id="117"/>
        <w:bookmarkEnd w:id="118"/>
      </w:hyperlink>
    </w:p>
    <w:p w14:paraId="4A2CC714" w14:textId="77777777" w:rsidR="00141C03" w:rsidRDefault="00141C03" w:rsidP="00141C03">
      <w:pPr>
        <w:pStyle w:val="NoSpacing"/>
      </w:pPr>
      <w:bookmarkStart w:id="119" w:name="_Toc49270471"/>
      <w:bookmarkStart w:id="120" w:name="_Toc49371042"/>
      <w:r w:rsidRPr="005A0ED7">
        <w:t>Transport</w:t>
      </w:r>
      <w:bookmarkEnd w:id="119"/>
      <w:bookmarkEnd w:id="120"/>
    </w:p>
    <w:p w14:paraId="32DE3185" w14:textId="77777777" w:rsidR="00141C03" w:rsidRPr="005A0ED7" w:rsidRDefault="00141C03" w:rsidP="00141C03">
      <w:pPr>
        <w:pStyle w:val="NoSpacing"/>
        <w:ind w:left="720"/>
      </w:pPr>
      <w:r>
        <w:t xml:space="preserve">Our Penrose campus is about 10 </w:t>
      </w:r>
      <w:proofErr w:type="spellStart"/>
      <w:r>
        <w:t>minutes walk</w:t>
      </w:r>
      <w:proofErr w:type="spellEnd"/>
      <w:r>
        <w:t xml:space="preserve"> from train station and there are nearby bus services. For more information checkout</w:t>
      </w:r>
    </w:p>
    <w:p w14:paraId="111E9156" w14:textId="77777777" w:rsidR="00141C03" w:rsidRPr="004C4FD2" w:rsidRDefault="00625ABB" w:rsidP="00141C03">
      <w:pPr>
        <w:pStyle w:val="NoSpacing"/>
        <w:ind w:left="720"/>
        <w:rPr>
          <w:rFonts w:asciiTheme="majorHAnsi" w:hAnsiTheme="majorHAnsi"/>
          <w:sz w:val="22"/>
          <w:szCs w:val="22"/>
        </w:rPr>
      </w:pPr>
      <w:hyperlink r:id="rId81" w:history="1">
        <w:bookmarkStart w:id="121" w:name="_Toc49270472"/>
        <w:bookmarkStart w:id="122" w:name="_Toc49371043"/>
        <w:r w:rsidR="00141C03" w:rsidRPr="004C4FD2">
          <w:rPr>
            <w:rStyle w:val="Hyperlink"/>
            <w:rFonts w:asciiTheme="majorHAnsi" w:hAnsiTheme="majorHAnsi"/>
            <w:sz w:val="22"/>
            <w:szCs w:val="22"/>
          </w:rPr>
          <w:t>https://at.govt.nz/</w:t>
        </w:r>
        <w:bookmarkEnd w:id="121"/>
        <w:bookmarkEnd w:id="122"/>
      </w:hyperlink>
    </w:p>
    <w:p w14:paraId="5CBA57CC" w14:textId="77777777" w:rsidR="00141C03" w:rsidRPr="003D16E5" w:rsidRDefault="00141C03" w:rsidP="00141C03">
      <w:pPr>
        <w:spacing w:after="0" w:line="240" w:lineRule="auto"/>
        <w:ind w:left="720"/>
        <w:rPr>
          <w:lang w:bidi="en-US"/>
        </w:rPr>
      </w:pPr>
    </w:p>
    <w:p w14:paraId="47D7111B" w14:textId="77777777" w:rsidR="006016A1" w:rsidRDefault="006016A1" w:rsidP="006016A1">
      <w:pPr>
        <w:pStyle w:val="Heading1"/>
      </w:pPr>
      <w:bookmarkStart w:id="123" w:name="_Toc49270444"/>
      <w:bookmarkStart w:id="124" w:name="_Toc49371028"/>
      <w:bookmarkStart w:id="125" w:name="_Toc49780886"/>
      <w:r w:rsidRPr="00926149">
        <w:t>HARASSMENT, BULLYING, AND UNLAWFUL DISCRIMINATION</w:t>
      </w:r>
      <w:bookmarkEnd w:id="123"/>
      <w:bookmarkEnd w:id="124"/>
      <w:bookmarkEnd w:id="125"/>
    </w:p>
    <w:p w14:paraId="20B80490" w14:textId="77777777" w:rsidR="006016A1" w:rsidRPr="00BB79CB" w:rsidRDefault="006016A1" w:rsidP="006016A1">
      <w:pPr>
        <w:shd w:val="clear" w:color="auto" w:fill="FFFFFF"/>
        <w:spacing w:after="225"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The College aims to:</w:t>
      </w:r>
    </w:p>
    <w:p w14:paraId="4E93D44A"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 work and study environment that is safe and pleasant for staff and students which is free from harassment, bullying and unlawful </w:t>
      </w:r>
      <w:proofErr w:type="gramStart"/>
      <w:r w:rsidRPr="00BB79CB">
        <w:rPr>
          <w:rFonts w:asciiTheme="majorHAnsi" w:eastAsia="Times New Roman" w:hAnsiTheme="majorHAnsi" w:cs="Arial"/>
          <w:color w:val="2E2E2E"/>
          <w:lang w:eastAsia="en-NZ"/>
        </w:rPr>
        <w:t>discrimination;</w:t>
      </w:r>
      <w:proofErr w:type="gramEnd"/>
    </w:p>
    <w:p w14:paraId="1843FBC5"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 work and study environment where staff and students are treated with dignity, courtesy and </w:t>
      </w:r>
      <w:proofErr w:type="gramStart"/>
      <w:r w:rsidRPr="00BB79CB">
        <w:rPr>
          <w:rFonts w:asciiTheme="majorHAnsi" w:eastAsia="Times New Roman" w:hAnsiTheme="majorHAnsi" w:cs="Arial"/>
          <w:color w:val="2E2E2E"/>
          <w:lang w:eastAsia="en-NZ"/>
        </w:rPr>
        <w:t>respect;</w:t>
      </w:r>
      <w:proofErr w:type="gramEnd"/>
    </w:p>
    <w:p w14:paraId="031E62BA"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an effective procedure for </w:t>
      </w:r>
      <w:proofErr w:type="gramStart"/>
      <w:r w:rsidRPr="00BB79CB">
        <w:rPr>
          <w:rFonts w:asciiTheme="majorHAnsi" w:eastAsia="Times New Roman" w:hAnsiTheme="majorHAnsi" w:cs="Arial"/>
          <w:color w:val="2E2E2E"/>
          <w:lang w:eastAsia="en-NZ"/>
        </w:rPr>
        <w:t>complaints;</w:t>
      </w:r>
      <w:proofErr w:type="gramEnd"/>
    </w:p>
    <w:p w14:paraId="3FBE28DA"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treat all complaints in a sensitive, fair, timely and confidential </w:t>
      </w:r>
      <w:proofErr w:type="gramStart"/>
      <w:r w:rsidRPr="00BB79CB">
        <w:rPr>
          <w:rFonts w:asciiTheme="majorHAnsi" w:eastAsia="Times New Roman" w:hAnsiTheme="majorHAnsi" w:cs="Arial"/>
          <w:color w:val="2E2E2E"/>
          <w:lang w:eastAsia="en-NZ"/>
        </w:rPr>
        <w:t>manner;</w:t>
      </w:r>
      <w:proofErr w:type="gramEnd"/>
    </w:p>
    <w:p w14:paraId="7D31FE46"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guarantee protection from any victimisation or </w:t>
      </w:r>
      <w:proofErr w:type="gramStart"/>
      <w:r w:rsidRPr="00BB79CB">
        <w:rPr>
          <w:rFonts w:asciiTheme="majorHAnsi" w:eastAsia="Times New Roman" w:hAnsiTheme="majorHAnsi" w:cs="Arial"/>
          <w:color w:val="2E2E2E"/>
          <w:lang w:eastAsia="en-NZ"/>
        </w:rPr>
        <w:t>reprisals;</w:t>
      </w:r>
      <w:proofErr w:type="gramEnd"/>
    </w:p>
    <w:p w14:paraId="01F4B46D"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encourage the reporting of behaviour which breaches this </w:t>
      </w:r>
      <w:proofErr w:type="gramStart"/>
      <w:r w:rsidRPr="00BB79CB">
        <w:rPr>
          <w:rFonts w:asciiTheme="majorHAnsi" w:eastAsia="Times New Roman" w:hAnsiTheme="majorHAnsi" w:cs="Arial"/>
          <w:color w:val="2E2E2E"/>
          <w:lang w:eastAsia="en-NZ"/>
        </w:rPr>
        <w:t>policy;</w:t>
      </w:r>
      <w:proofErr w:type="gramEnd"/>
    </w:p>
    <w:p w14:paraId="23BA69C7" w14:textId="77777777" w:rsidR="006016A1" w:rsidRPr="00BB79CB" w:rsidRDefault="006016A1" w:rsidP="006016A1">
      <w:pPr>
        <w:numPr>
          <w:ilvl w:val="0"/>
          <w:numId w:val="46"/>
        </w:numPr>
        <w:shd w:val="clear" w:color="auto" w:fill="FFFFFF"/>
        <w:spacing w:before="100" w:beforeAutospacing="1" w:after="100" w:afterAutospacing="1" w:line="240" w:lineRule="auto"/>
        <w:rPr>
          <w:rFonts w:asciiTheme="majorHAnsi" w:eastAsia="Times New Roman" w:hAnsiTheme="majorHAnsi" w:cs="Arial"/>
          <w:color w:val="2E2E2E"/>
          <w:lang w:eastAsia="en-NZ"/>
        </w:rPr>
      </w:pPr>
      <w:proofErr w:type="gramStart"/>
      <w:r w:rsidRPr="00BB79CB">
        <w:rPr>
          <w:rFonts w:asciiTheme="majorHAnsi" w:eastAsia="Times New Roman" w:hAnsiTheme="majorHAnsi" w:cs="Arial"/>
          <w:color w:val="2E2E2E"/>
          <w:lang w:eastAsia="en-NZ"/>
        </w:rPr>
        <w:t>promote appropriate standards of conduct at all times</w:t>
      </w:r>
      <w:proofErr w:type="gramEnd"/>
      <w:r w:rsidRPr="00BB79CB">
        <w:rPr>
          <w:rFonts w:asciiTheme="majorHAnsi" w:eastAsia="Times New Roman" w:hAnsiTheme="majorHAnsi" w:cs="Arial"/>
          <w:color w:val="2E2E2E"/>
          <w:lang w:eastAsia="en-NZ"/>
        </w:rPr>
        <w:t>.</w:t>
      </w:r>
    </w:p>
    <w:p w14:paraId="4178C944" w14:textId="68473CCB" w:rsidR="006016A1" w:rsidRPr="00BB79CB" w:rsidRDefault="006016A1" w:rsidP="006016A1">
      <w:pPr>
        <w:shd w:val="clear" w:color="auto" w:fill="FFFFFF"/>
        <w:spacing w:after="225"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AC recognises that harassment (including sexual harassment), bullying, unlawful discrimination and sexual misconduct may involve comments and behaviours that offend some people and not others. AC accepts that individuals may react differently to comments and behaviour. That is why a standard of behaviour is required of students, staff, and volunteers.</w:t>
      </w:r>
    </w:p>
    <w:p w14:paraId="51CE1B9B" w14:textId="77777777" w:rsidR="006016A1" w:rsidRDefault="006016A1" w:rsidP="006016A1">
      <w:pPr>
        <w:shd w:val="clear" w:color="auto" w:fill="FFFFFF"/>
        <w:spacing w:after="225" w:line="240" w:lineRule="auto"/>
        <w:ind w:right="-636"/>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Engaging in harassment, bullying, unlawful </w:t>
      </w:r>
      <w:proofErr w:type="gramStart"/>
      <w:r w:rsidRPr="00BB79CB">
        <w:rPr>
          <w:rFonts w:asciiTheme="majorHAnsi" w:eastAsia="Times New Roman" w:hAnsiTheme="majorHAnsi" w:cs="Arial"/>
          <w:color w:val="2E2E2E"/>
          <w:lang w:eastAsia="en-NZ"/>
        </w:rPr>
        <w:t>discrimination</w:t>
      </w:r>
      <w:proofErr w:type="gramEnd"/>
      <w:r w:rsidRPr="00BB79CB">
        <w:rPr>
          <w:rFonts w:asciiTheme="majorHAnsi" w:eastAsia="Times New Roman" w:hAnsiTheme="majorHAnsi" w:cs="Arial"/>
          <w:color w:val="2E2E2E"/>
          <w:lang w:eastAsia="en-NZ"/>
        </w:rPr>
        <w:t xml:space="preserve"> or sexual misconduct in the workplace constitutes a breach of this policy and may result in disciplinary action up to and including exclusion from the student’s course of study or dismissal. In some instances, this may also amount to a criminal offence or a breach of relevant legislation. </w:t>
      </w:r>
    </w:p>
    <w:p w14:paraId="6B05E458" w14:textId="2DF3D3E7" w:rsidR="006016A1" w:rsidRDefault="006016A1" w:rsidP="006016A1">
      <w:pPr>
        <w:shd w:val="clear" w:color="auto" w:fill="FFFFFF"/>
        <w:spacing w:after="225" w:line="240" w:lineRule="auto"/>
        <w:ind w:right="-636"/>
        <w:rPr>
          <w:rStyle w:val="Hyperlink"/>
          <w:rFonts w:asciiTheme="majorHAnsi" w:eastAsia="Times New Roman" w:hAnsiTheme="majorHAnsi" w:cs="Arial"/>
          <w:lang w:eastAsia="en-NZ"/>
        </w:rPr>
      </w:pPr>
      <w:r>
        <w:rPr>
          <w:rFonts w:asciiTheme="majorHAnsi" w:eastAsia="Times New Roman" w:hAnsiTheme="majorHAnsi" w:cs="Arial"/>
          <w:color w:val="2E2E2E"/>
          <w:lang w:eastAsia="en-NZ"/>
        </w:rPr>
        <w:t xml:space="preserve">A </w:t>
      </w:r>
      <w:proofErr w:type="gramStart"/>
      <w:r>
        <w:rPr>
          <w:rFonts w:asciiTheme="majorHAnsi" w:eastAsia="Times New Roman" w:hAnsiTheme="majorHAnsi" w:cs="Arial"/>
          <w:color w:val="2E2E2E"/>
          <w:lang w:eastAsia="en-NZ"/>
        </w:rPr>
        <w:t>detailed  description</w:t>
      </w:r>
      <w:proofErr w:type="gramEnd"/>
      <w:r>
        <w:rPr>
          <w:rFonts w:asciiTheme="majorHAnsi" w:eastAsia="Times New Roman" w:hAnsiTheme="majorHAnsi" w:cs="Arial"/>
          <w:color w:val="2E2E2E"/>
          <w:lang w:eastAsia="en-NZ"/>
        </w:rPr>
        <w:t xml:space="preserve"> of this policy and the associated  procedures is available on the website. </w:t>
      </w:r>
      <w:hyperlink r:id="rId82" w:history="1">
        <w:r w:rsidRPr="005F3A65">
          <w:rPr>
            <w:rStyle w:val="Hyperlink"/>
            <w:rFonts w:asciiTheme="majorHAnsi" w:eastAsia="Times New Roman" w:hAnsiTheme="majorHAnsi" w:cs="Arial"/>
            <w:lang w:eastAsia="en-NZ"/>
          </w:rPr>
          <w:t>www.acnz.ac.nz</w:t>
        </w:r>
      </w:hyperlink>
      <w:r w:rsidR="00D9180B">
        <w:rPr>
          <w:rStyle w:val="Hyperlink"/>
          <w:rFonts w:asciiTheme="majorHAnsi" w:eastAsia="Times New Roman" w:hAnsiTheme="majorHAnsi" w:cs="Arial"/>
          <w:lang w:eastAsia="en-NZ"/>
        </w:rPr>
        <w:t xml:space="preserve">. </w:t>
      </w:r>
    </w:p>
    <w:p w14:paraId="7E1507AD" w14:textId="14E40C58" w:rsidR="00D9180B" w:rsidRPr="002D3B21" w:rsidRDefault="00D9180B" w:rsidP="006016A1">
      <w:pPr>
        <w:shd w:val="clear" w:color="auto" w:fill="FFFFFF"/>
        <w:spacing w:after="225" w:line="240" w:lineRule="auto"/>
        <w:ind w:right="-636"/>
        <w:rPr>
          <w:rFonts w:asciiTheme="majorHAnsi" w:eastAsia="Times New Roman" w:hAnsiTheme="majorHAnsi" w:cs="Arial"/>
          <w:color w:val="000000" w:themeColor="text1"/>
          <w:lang w:eastAsia="en-NZ"/>
        </w:rPr>
      </w:pPr>
      <w:r w:rsidRPr="002D3B21">
        <w:rPr>
          <w:rStyle w:val="Hyperlink"/>
          <w:rFonts w:asciiTheme="majorHAnsi" w:eastAsia="Times New Roman" w:hAnsiTheme="majorHAnsi" w:cs="Arial"/>
          <w:color w:val="000000" w:themeColor="text1"/>
          <w:u w:val="none"/>
          <w:lang w:eastAsia="en-NZ"/>
        </w:rPr>
        <w:t xml:space="preserve">A complaint form is available on the website or from </w:t>
      </w:r>
      <w:r w:rsidR="002D3B21" w:rsidRPr="002D3B21">
        <w:rPr>
          <w:rStyle w:val="Hyperlink"/>
          <w:rFonts w:asciiTheme="majorHAnsi" w:eastAsia="Times New Roman" w:hAnsiTheme="majorHAnsi" w:cs="Arial"/>
          <w:color w:val="000000" w:themeColor="text1"/>
          <w:u w:val="none"/>
          <w:lang w:eastAsia="en-NZ"/>
        </w:rPr>
        <w:t>reception.</w:t>
      </w:r>
    </w:p>
    <w:p w14:paraId="7A957611" w14:textId="77777777" w:rsidR="0091249B" w:rsidRDefault="0091249B" w:rsidP="0091249B">
      <w:pPr>
        <w:shd w:val="clear" w:color="auto" w:fill="FFFFFF"/>
        <w:spacing w:after="0" w:line="240" w:lineRule="auto"/>
        <w:rPr>
          <w:color w:val="373A3C"/>
          <w:sz w:val="24"/>
          <w:szCs w:val="24"/>
          <w:lang w:eastAsia="en-NZ"/>
        </w:rPr>
      </w:pPr>
      <w:bookmarkStart w:id="126" w:name="_Toc49270506"/>
      <w:bookmarkStart w:id="127" w:name="_Toc49371077"/>
      <w:bookmarkStart w:id="128" w:name="_Toc49780887"/>
      <w:r w:rsidRPr="005F246E">
        <w:rPr>
          <w:rStyle w:val="Heading1Char"/>
        </w:rPr>
        <w:t>Anti-bullying</w:t>
      </w:r>
      <w:bookmarkEnd w:id="126"/>
      <w:bookmarkEnd w:id="127"/>
      <w:bookmarkEnd w:id="128"/>
      <w:r w:rsidRPr="003D16E5">
        <w:rPr>
          <w:color w:val="373A3C"/>
          <w:sz w:val="24"/>
          <w:szCs w:val="24"/>
          <w:lang w:eastAsia="en-NZ"/>
        </w:rPr>
        <w:t xml:space="preserve"> </w:t>
      </w:r>
    </w:p>
    <w:p w14:paraId="52DF674E" w14:textId="77777777" w:rsidR="0091249B" w:rsidRDefault="0091249B" w:rsidP="0091249B">
      <w:pPr>
        <w:shd w:val="clear" w:color="auto" w:fill="FFFFFF"/>
        <w:spacing w:after="0" w:line="240" w:lineRule="auto"/>
        <w:rPr>
          <w:color w:val="373A3C"/>
          <w:sz w:val="24"/>
          <w:szCs w:val="24"/>
          <w:lang w:eastAsia="en-NZ"/>
        </w:rPr>
      </w:pPr>
    </w:p>
    <w:p w14:paraId="5F8B025C" w14:textId="77777777" w:rsidR="0091249B" w:rsidRPr="003D16E5" w:rsidRDefault="0091249B" w:rsidP="0091249B">
      <w:pPr>
        <w:shd w:val="clear" w:color="auto" w:fill="FFFFFF"/>
        <w:spacing w:after="0" w:line="240" w:lineRule="auto"/>
        <w:ind w:left="360"/>
        <w:rPr>
          <w:color w:val="373A3C"/>
          <w:sz w:val="24"/>
          <w:szCs w:val="24"/>
          <w:lang w:eastAsia="en-NZ"/>
        </w:rPr>
      </w:pPr>
      <w:r>
        <w:rPr>
          <w:color w:val="373A3C"/>
          <w:sz w:val="24"/>
          <w:szCs w:val="24"/>
          <w:lang w:eastAsia="en-NZ"/>
        </w:rPr>
        <w:t>R</w:t>
      </w:r>
      <w:r w:rsidRPr="003D16E5">
        <w:rPr>
          <w:color w:val="373A3C"/>
          <w:sz w:val="24"/>
          <w:szCs w:val="24"/>
          <w:lang w:eastAsia="en-NZ"/>
        </w:rPr>
        <w:t>esources online including </w:t>
      </w:r>
      <w:proofErr w:type="spellStart"/>
      <w:r w:rsidR="00625ABB">
        <w:fldChar w:fldCharType="begin"/>
      </w:r>
      <w:r w:rsidR="00625ABB">
        <w:instrText xml:space="preserve"> HYPERLINK "https://www.netsafe.org.nz/" </w:instrText>
      </w:r>
      <w:r w:rsidR="00625ABB">
        <w:fldChar w:fldCharType="separate"/>
      </w:r>
      <w:r w:rsidRPr="003D16E5">
        <w:rPr>
          <w:rStyle w:val="Hyperlink"/>
          <w:color w:val="00A1F2"/>
          <w:sz w:val="24"/>
          <w:szCs w:val="24"/>
          <w:lang w:eastAsia="en-NZ"/>
        </w:rPr>
        <w:t>Netsafe</w:t>
      </w:r>
      <w:proofErr w:type="spellEnd"/>
      <w:r w:rsidR="00625ABB">
        <w:rPr>
          <w:rStyle w:val="Hyperlink"/>
          <w:color w:val="00A1F2"/>
          <w:sz w:val="24"/>
          <w:szCs w:val="24"/>
          <w:lang w:eastAsia="en-NZ"/>
        </w:rPr>
        <w:fldChar w:fldCharType="end"/>
      </w:r>
      <w:r w:rsidRPr="003D16E5">
        <w:rPr>
          <w:color w:val="373A3C"/>
          <w:sz w:val="24"/>
          <w:szCs w:val="24"/>
          <w:lang w:eastAsia="en-NZ"/>
        </w:rPr>
        <w:t> and </w:t>
      </w:r>
      <w:proofErr w:type="spellStart"/>
      <w:r w:rsidR="00625ABB">
        <w:fldChar w:fldCharType="begin"/>
      </w:r>
      <w:r w:rsidR="00625ABB">
        <w:instrText xml:space="preserve"> HYPERLINK "http://youthlaw.co.nz/" </w:instrText>
      </w:r>
      <w:r w:rsidR="00625ABB">
        <w:fldChar w:fldCharType="separate"/>
      </w:r>
      <w:r w:rsidRPr="003D16E5">
        <w:rPr>
          <w:rStyle w:val="Hyperlink"/>
          <w:color w:val="00A1F2"/>
          <w:sz w:val="24"/>
          <w:szCs w:val="24"/>
          <w:lang w:eastAsia="en-NZ"/>
        </w:rPr>
        <w:t>YouthLaw</w:t>
      </w:r>
      <w:proofErr w:type="spellEnd"/>
      <w:r w:rsidR="00625ABB">
        <w:rPr>
          <w:rStyle w:val="Hyperlink"/>
          <w:color w:val="00A1F2"/>
          <w:sz w:val="24"/>
          <w:szCs w:val="24"/>
          <w:lang w:eastAsia="en-NZ"/>
        </w:rPr>
        <w:fldChar w:fldCharType="end"/>
      </w:r>
      <w:r w:rsidRPr="003D16E5">
        <w:rPr>
          <w:color w:val="373A3C"/>
          <w:sz w:val="24"/>
          <w:szCs w:val="24"/>
          <w:lang w:eastAsia="en-NZ"/>
        </w:rPr>
        <w:t>, as well as a number of free phone support numbers you can call for more information and help if needed.  </w:t>
      </w:r>
    </w:p>
    <w:p w14:paraId="72E67A41" w14:textId="77777777" w:rsidR="0091249B" w:rsidRPr="003D16E5" w:rsidRDefault="00625ABB" w:rsidP="0091249B">
      <w:pPr>
        <w:numPr>
          <w:ilvl w:val="0"/>
          <w:numId w:val="11"/>
        </w:numPr>
        <w:shd w:val="clear" w:color="auto" w:fill="FFFFFF"/>
        <w:spacing w:after="0" w:line="240" w:lineRule="auto"/>
        <w:rPr>
          <w:rFonts w:eastAsia="Times New Roman"/>
          <w:color w:val="373A3C"/>
          <w:sz w:val="24"/>
          <w:szCs w:val="24"/>
          <w:lang w:eastAsia="en-NZ"/>
        </w:rPr>
      </w:pPr>
      <w:hyperlink r:id="rId83" w:history="1">
        <w:r w:rsidR="0091249B" w:rsidRPr="003D16E5">
          <w:rPr>
            <w:rStyle w:val="Hyperlink"/>
            <w:rFonts w:eastAsia="Times New Roman"/>
            <w:color w:val="00A1F2"/>
            <w:sz w:val="24"/>
            <w:szCs w:val="24"/>
            <w:lang w:eastAsia="en-NZ"/>
          </w:rPr>
          <w:t>What’s Up</w:t>
        </w:r>
      </w:hyperlink>
      <w:r w:rsidR="0091249B" w:rsidRPr="003D16E5">
        <w:rPr>
          <w:rFonts w:eastAsia="Times New Roman"/>
          <w:color w:val="373A3C"/>
          <w:sz w:val="24"/>
          <w:szCs w:val="24"/>
          <w:lang w:eastAsia="en-NZ"/>
        </w:rPr>
        <w:t> – free phone 0800 942 8787 counselling support for kids and teenagers </w:t>
      </w:r>
    </w:p>
    <w:p w14:paraId="0EED12F7" w14:textId="77777777" w:rsidR="0091249B" w:rsidRPr="003D16E5" w:rsidRDefault="00625ABB" w:rsidP="0091249B">
      <w:pPr>
        <w:numPr>
          <w:ilvl w:val="0"/>
          <w:numId w:val="11"/>
        </w:numPr>
        <w:shd w:val="clear" w:color="auto" w:fill="FFFFFF"/>
        <w:spacing w:after="0" w:line="240" w:lineRule="auto"/>
        <w:rPr>
          <w:rFonts w:eastAsia="Times New Roman"/>
          <w:color w:val="373A3C"/>
          <w:sz w:val="24"/>
          <w:szCs w:val="24"/>
          <w:lang w:eastAsia="en-NZ"/>
        </w:rPr>
      </w:pPr>
      <w:hyperlink r:id="rId84" w:history="1">
        <w:proofErr w:type="spellStart"/>
        <w:r w:rsidR="0091249B" w:rsidRPr="003D16E5">
          <w:rPr>
            <w:rStyle w:val="Hyperlink"/>
            <w:rFonts w:eastAsia="Times New Roman"/>
            <w:color w:val="00A1F2"/>
            <w:sz w:val="24"/>
            <w:szCs w:val="24"/>
            <w:lang w:eastAsia="en-NZ"/>
          </w:rPr>
          <w:t>Youthline</w:t>
        </w:r>
        <w:proofErr w:type="spellEnd"/>
      </w:hyperlink>
      <w:r w:rsidR="0091249B" w:rsidRPr="003D16E5">
        <w:rPr>
          <w:rFonts w:eastAsia="Times New Roman"/>
          <w:color w:val="373A3C"/>
          <w:sz w:val="24"/>
          <w:szCs w:val="24"/>
          <w:lang w:eastAsia="en-NZ"/>
        </w:rPr>
        <w:t> – free phone 0800 37 66 33 support helpline, or free text 234 or email: </w:t>
      </w:r>
      <w:hyperlink r:id="rId85" w:history="1">
        <w:r w:rsidR="0091249B" w:rsidRPr="003D16E5">
          <w:rPr>
            <w:rStyle w:val="Hyperlink"/>
            <w:rFonts w:eastAsia="Times New Roman"/>
            <w:color w:val="00A1F2"/>
            <w:sz w:val="24"/>
            <w:szCs w:val="24"/>
            <w:lang w:eastAsia="en-NZ"/>
          </w:rPr>
          <w:t>talk@youthline.co.nz</w:t>
        </w:r>
      </w:hyperlink>
      <w:r w:rsidR="0091249B" w:rsidRPr="003D16E5">
        <w:rPr>
          <w:rFonts w:eastAsia="Times New Roman"/>
          <w:color w:val="373A3C"/>
          <w:sz w:val="24"/>
          <w:szCs w:val="24"/>
          <w:lang w:eastAsia="en-NZ"/>
        </w:rPr>
        <w:t> </w:t>
      </w:r>
    </w:p>
    <w:p w14:paraId="37FD513E" w14:textId="77777777" w:rsidR="0091249B" w:rsidRPr="003D16E5" w:rsidRDefault="0091249B" w:rsidP="0091249B">
      <w:pPr>
        <w:numPr>
          <w:ilvl w:val="0"/>
          <w:numId w:val="11"/>
        </w:numPr>
        <w:shd w:val="clear" w:color="auto" w:fill="FFFFFF"/>
        <w:spacing w:after="0" w:line="240" w:lineRule="auto"/>
        <w:rPr>
          <w:rFonts w:eastAsia="Times New Roman"/>
          <w:color w:val="373A3C"/>
          <w:sz w:val="24"/>
          <w:szCs w:val="24"/>
          <w:lang w:eastAsia="en-NZ"/>
        </w:rPr>
      </w:pPr>
      <w:r w:rsidRPr="003D16E5">
        <w:rPr>
          <w:rFonts w:eastAsia="Times New Roman"/>
          <w:color w:val="373A3C"/>
          <w:sz w:val="24"/>
          <w:szCs w:val="24"/>
          <w:lang w:eastAsia="en-NZ"/>
        </w:rPr>
        <w:t>To contact the Human Rights Commission, call the free info line number on 0800 496 877 or email: </w:t>
      </w:r>
      <w:hyperlink r:id="rId86" w:history="1">
        <w:r w:rsidRPr="003D16E5">
          <w:rPr>
            <w:rStyle w:val="Hyperlink"/>
            <w:rFonts w:eastAsia="Times New Roman"/>
            <w:color w:val="00A1F2"/>
            <w:sz w:val="24"/>
            <w:szCs w:val="24"/>
            <w:lang w:eastAsia="en-NZ"/>
          </w:rPr>
          <w:t>infoline@hrc.co.nz</w:t>
        </w:r>
      </w:hyperlink>
    </w:p>
    <w:p w14:paraId="4EB5C94C" w14:textId="5A98939E" w:rsidR="00141C03" w:rsidRDefault="00141C03" w:rsidP="00545FBF">
      <w:pPr>
        <w:pStyle w:val="NoSpacing"/>
        <w:rPr>
          <w:sz w:val="28"/>
          <w:szCs w:val="28"/>
        </w:rPr>
      </w:pPr>
    </w:p>
    <w:p w14:paraId="2A63FFEC" w14:textId="7EE17AA4" w:rsidR="002D3B21" w:rsidRDefault="002D3B21" w:rsidP="00545FBF">
      <w:pPr>
        <w:pStyle w:val="NoSpacing"/>
        <w:rPr>
          <w:sz w:val="28"/>
          <w:szCs w:val="28"/>
        </w:rPr>
      </w:pPr>
    </w:p>
    <w:p w14:paraId="2B2AE495" w14:textId="76C1C053" w:rsidR="002D3B21" w:rsidRDefault="002D3B21" w:rsidP="00545FBF">
      <w:pPr>
        <w:pStyle w:val="NoSpacing"/>
        <w:rPr>
          <w:sz w:val="28"/>
          <w:szCs w:val="28"/>
        </w:rPr>
      </w:pPr>
    </w:p>
    <w:p w14:paraId="01FC19BB" w14:textId="2C8D1D0E" w:rsidR="00DB37D3" w:rsidRDefault="00DB37D3" w:rsidP="00545FBF">
      <w:pPr>
        <w:pStyle w:val="NoSpacing"/>
        <w:rPr>
          <w:sz w:val="28"/>
          <w:szCs w:val="28"/>
        </w:rPr>
      </w:pPr>
    </w:p>
    <w:p w14:paraId="3CA0734F" w14:textId="631AD691" w:rsidR="00DB37D3" w:rsidRDefault="00DB37D3" w:rsidP="00545FBF">
      <w:pPr>
        <w:pStyle w:val="NoSpacing"/>
        <w:rPr>
          <w:sz w:val="28"/>
          <w:szCs w:val="28"/>
        </w:rPr>
      </w:pPr>
    </w:p>
    <w:p w14:paraId="3ED177F1" w14:textId="77777777" w:rsidR="00DB37D3" w:rsidRPr="003D16E5" w:rsidRDefault="00DB37D3" w:rsidP="00DB37D3">
      <w:pPr>
        <w:pStyle w:val="Heading1"/>
      </w:pPr>
      <w:r w:rsidRPr="003D16E5">
        <w:lastRenderedPageBreak/>
        <w:fldChar w:fldCharType="begin"/>
      </w:r>
      <w:r w:rsidRPr="003D16E5">
        <w:instrText xml:space="preserve"> XE "Visas and permits" </w:instrText>
      </w:r>
      <w:r w:rsidRPr="003D16E5">
        <w:fldChar w:fldCharType="end"/>
      </w:r>
      <w:bookmarkStart w:id="129" w:name="_Toc49371027"/>
      <w:bookmarkStart w:id="130" w:name="_Toc49780936"/>
      <w:r w:rsidRPr="003D16E5">
        <w:t>STANDARDS OF CONDUCT (CODE OF CONDUCT)</w:t>
      </w:r>
      <w:bookmarkEnd w:id="129"/>
      <w:bookmarkEnd w:id="130"/>
    </w:p>
    <w:p w14:paraId="04F33458" w14:textId="77777777" w:rsidR="00DB37D3" w:rsidRPr="003D16E5" w:rsidRDefault="00DB37D3" w:rsidP="00DB37D3">
      <w:pPr>
        <w:spacing w:after="0" w:line="240" w:lineRule="auto"/>
        <w:rPr>
          <w:lang w:bidi="en-US"/>
        </w:rPr>
      </w:pPr>
    </w:p>
    <w:p w14:paraId="012BB4A4" w14:textId="77777777" w:rsidR="00DB37D3" w:rsidRPr="002D0B11" w:rsidRDefault="00DB37D3" w:rsidP="00DB37D3">
      <w:pPr>
        <w:shd w:val="clear" w:color="auto" w:fill="FFFFFF"/>
        <w:spacing w:after="225" w:line="240" w:lineRule="auto"/>
        <w:rPr>
          <w:rFonts w:eastAsia="Times New Roman" w:cs="Arial"/>
          <w:color w:val="2E2E2E"/>
          <w:lang w:eastAsia="en-NZ"/>
        </w:rPr>
      </w:pPr>
      <w:r>
        <w:rPr>
          <w:rFonts w:eastAsia="Times New Roman" w:cs="Arial"/>
          <w:b/>
          <w:bCs/>
          <w:color w:val="2E2E2E"/>
          <w:lang w:eastAsia="en-NZ"/>
        </w:rPr>
        <w:t xml:space="preserve">ACNZ </w:t>
      </w:r>
      <w:r w:rsidRPr="002D0B11">
        <w:rPr>
          <w:rFonts w:eastAsia="Times New Roman" w:cs="Arial"/>
          <w:b/>
          <w:bCs/>
          <w:color w:val="2E2E2E"/>
          <w:lang w:eastAsia="en-NZ"/>
        </w:rPr>
        <w:t>Code of Conduct</w:t>
      </w:r>
    </w:p>
    <w:p w14:paraId="04BDB28D" w14:textId="77777777" w:rsidR="00DB37D3" w:rsidRPr="002D0B11" w:rsidRDefault="00DB37D3" w:rsidP="00DB37D3">
      <w:pPr>
        <w:shd w:val="clear" w:color="auto" w:fill="FFFFFF"/>
        <w:spacing w:after="225" w:line="240" w:lineRule="auto"/>
        <w:rPr>
          <w:rFonts w:eastAsia="Times New Roman" w:cs="Arial"/>
          <w:color w:val="2E2E2E"/>
          <w:lang w:eastAsia="en-NZ"/>
        </w:rPr>
      </w:pPr>
      <w:r w:rsidRPr="002D0B11">
        <w:rPr>
          <w:rFonts w:eastAsia="Times New Roman" w:cs="Arial"/>
          <w:color w:val="2E2E2E"/>
          <w:lang w:eastAsia="en-NZ"/>
        </w:rPr>
        <w:t>Staff, students</w:t>
      </w:r>
    </w:p>
    <w:p w14:paraId="7C777CD3"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informed of and comply with all relevant policies and </w:t>
      </w:r>
      <w:proofErr w:type="gramStart"/>
      <w:r w:rsidRPr="002D0B11">
        <w:rPr>
          <w:rFonts w:eastAsia="Times New Roman" w:cs="Arial"/>
          <w:color w:val="2E2E2E"/>
          <w:lang w:eastAsia="en-NZ"/>
        </w:rPr>
        <w:t>procedures;</w:t>
      </w:r>
      <w:proofErr w:type="gramEnd"/>
    </w:p>
    <w:p w14:paraId="0EFC996F"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contravenes </w:t>
      </w:r>
      <w:r w:rsidRPr="003D16E5">
        <w:rPr>
          <w:rFonts w:eastAsia="Times New Roman" w:cs="Arial"/>
          <w:color w:val="2E2E2E"/>
          <w:lang w:eastAsia="en-NZ"/>
        </w:rPr>
        <w:t xml:space="preserve">New </w:t>
      </w:r>
      <w:proofErr w:type="spellStart"/>
      <w:r w:rsidRPr="003D16E5">
        <w:rPr>
          <w:rFonts w:eastAsia="Times New Roman" w:cs="Arial"/>
          <w:color w:val="2E2E2E"/>
          <w:lang w:eastAsia="en-NZ"/>
        </w:rPr>
        <w:t>Zeland</w:t>
      </w:r>
      <w:proofErr w:type="spellEnd"/>
      <w:r w:rsidRPr="002D0B11">
        <w:rPr>
          <w:rFonts w:eastAsia="Times New Roman" w:cs="Arial"/>
          <w:color w:val="2E2E2E"/>
          <w:lang w:eastAsia="en-NZ"/>
        </w:rPr>
        <w:t xml:space="preserve"> law, including sexual assault or sexual </w:t>
      </w:r>
      <w:proofErr w:type="gramStart"/>
      <w:r w:rsidRPr="002D0B11">
        <w:rPr>
          <w:rFonts w:eastAsia="Times New Roman" w:cs="Arial"/>
          <w:color w:val="2E2E2E"/>
          <w:lang w:eastAsia="en-NZ"/>
        </w:rPr>
        <w:t>harassment;</w:t>
      </w:r>
      <w:proofErr w:type="gramEnd"/>
    </w:p>
    <w:p w14:paraId="0B96E569"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treat others in the AC</w:t>
      </w:r>
      <w:r w:rsidRPr="003D16E5">
        <w:rPr>
          <w:rFonts w:eastAsia="Times New Roman" w:cs="Arial"/>
          <w:color w:val="2E2E2E"/>
          <w:lang w:eastAsia="en-NZ"/>
        </w:rPr>
        <w:t>NZ</w:t>
      </w:r>
      <w:r w:rsidRPr="002D0B11">
        <w:rPr>
          <w:rFonts w:eastAsia="Times New Roman" w:cs="Arial"/>
          <w:color w:val="2E2E2E"/>
          <w:lang w:eastAsia="en-NZ"/>
        </w:rPr>
        <w:t xml:space="preserve"> community with integrity, professionalism, responsiveness, fairness, respect and </w:t>
      </w:r>
      <w:proofErr w:type="gramStart"/>
      <w:r w:rsidRPr="002D0B11">
        <w:rPr>
          <w:rFonts w:eastAsia="Times New Roman" w:cs="Arial"/>
          <w:color w:val="2E2E2E"/>
          <w:lang w:eastAsia="en-NZ"/>
        </w:rPr>
        <w:t>courtesy;</w:t>
      </w:r>
      <w:proofErr w:type="gramEnd"/>
    </w:p>
    <w:p w14:paraId="36EB9575"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respectful of differences and remain non-discriminatory on the basis of gender, race, sexuality, disability, cultural background, marital status, age, political conviction or family </w:t>
      </w:r>
      <w:proofErr w:type="gramStart"/>
      <w:r w:rsidRPr="002D0B11">
        <w:rPr>
          <w:rFonts w:eastAsia="Times New Roman" w:cs="Arial"/>
          <w:color w:val="2E2E2E"/>
          <w:lang w:eastAsia="en-NZ"/>
        </w:rPr>
        <w:t>responsibilities;</w:t>
      </w:r>
      <w:proofErr w:type="gramEnd"/>
    </w:p>
    <w:p w14:paraId="06D178B5"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may be reasonably perceived as harassing, intimidating, bullying or physically or emotionally </w:t>
      </w:r>
      <w:proofErr w:type="gramStart"/>
      <w:r w:rsidRPr="002D0B11">
        <w:rPr>
          <w:rFonts w:eastAsia="Times New Roman" w:cs="Arial"/>
          <w:color w:val="2E2E2E"/>
          <w:lang w:eastAsia="en-NZ"/>
        </w:rPr>
        <w:t>threatening;</w:t>
      </w:r>
      <w:proofErr w:type="gramEnd"/>
    </w:p>
    <w:p w14:paraId="2D106B02"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would endanger the health or safety of another </w:t>
      </w:r>
      <w:proofErr w:type="gramStart"/>
      <w:r w:rsidRPr="002D0B11">
        <w:rPr>
          <w:rFonts w:eastAsia="Times New Roman" w:cs="Arial"/>
          <w:color w:val="2E2E2E"/>
          <w:lang w:eastAsia="en-NZ"/>
        </w:rPr>
        <w:t>person;</w:t>
      </w:r>
      <w:proofErr w:type="gramEnd"/>
    </w:p>
    <w:p w14:paraId="69E5E87E"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would unfairly harm the reputation and career prospects of other members of the AC </w:t>
      </w:r>
      <w:proofErr w:type="gramStart"/>
      <w:r w:rsidRPr="002D0B11">
        <w:rPr>
          <w:rFonts w:eastAsia="Times New Roman" w:cs="Arial"/>
          <w:color w:val="2E2E2E"/>
          <w:lang w:eastAsia="en-NZ"/>
        </w:rPr>
        <w:t>community;</w:t>
      </w:r>
      <w:proofErr w:type="gramEnd"/>
    </w:p>
    <w:p w14:paraId="34150F87"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avoid behaviour that is detrimental to the operation of AC or causes damage to AC</w:t>
      </w:r>
      <w:r w:rsidRPr="003D16E5">
        <w:rPr>
          <w:rFonts w:eastAsia="Times New Roman" w:cs="Arial"/>
          <w:color w:val="2E2E2E"/>
          <w:lang w:eastAsia="en-NZ"/>
        </w:rPr>
        <w:t>NZ</w:t>
      </w:r>
      <w:r w:rsidRPr="002D0B11">
        <w:rPr>
          <w:rFonts w:eastAsia="Times New Roman" w:cs="Arial"/>
          <w:color w:val="2E2E2E"/>
          <w:lang w:eastAsia="en-NZ"/>
        </w:rPr>
        <w:t xml:space="preserve"> </w:t>
      </w:r>
      <w:proofErr w:type="gramStart"/>
      <w:r w:rsidRPr="002D0B11">
        <w:rPr>
          <w:rFonts w:eastAsia="Times New Roman" w:cs="Arial"/>
          <w:color w:val="2E2E2E"/>
          <w:lang w:eastAsia="en-NZ"/>
        </w:rPr>
        <w:t>property;</w:t>
      </w:r>
      <w:proofErr w:type="gramEnd"/>
    </w:p>
    <w:p w14:paraId="27017B25"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communicate in a respectful manner regarding other personal beliefs in the AC</w:t>
      </w:r>
      <w:r w:rsidRPr="003D16E5">
        <w:rPr>
          <w:rFonts w:eastAsia="Times New Roman" w:cs="Arial"/>
          <w:color w:val="2E2E2E"/>
          <w:lang w:eastAsia="en-NZ"/>
        </w:rPr>
        <w:t>NZ</w:t>
      </w:r>
      <w:r w:rsidRPr="002D0B11">
        <w:rPr>
          <w:rFonts w:eastAsia="Times New Roman" w:cs="Arial"/>
          <w:color w:val="2E2E2E"/>
          <w:lang w:eastAsia="en-NZ"/>
        </w:rPr>
        <w:t xml:space="preserve"> </w:t>
      </w:r>
      <w:proofErr w:type="gramStart"/>
      <w:r w:rsidRPr="002D0B11">
        <w:rPr>
          <w:rFonts w:eastAsia="Times New Roman" w:cs="Arial"/>
          <w:color w:val="2E2E2E"/>
          <w:lang w:eastAsia="en-NZ"/>
        </w:rPr>
        <w:t>community;</w:t>
      </w:r>
      <w:proofErr w:type="gramEnd"/>
    </w:p>
    <w:p w14:paraId="7EDE10C1"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all forms of academic </w:t>
      </w:r>
      <w:proofErr w:type="gramStart"/>
      <w:r w:rsidRPr="002D0B11">
        <w:rPr>
          <w:rFonts w:eastAsia="Times New Roman" w:cs="Arial"/>
          <w:color w:val="2E2E2E"/>
          <w:lang w:eastAsia="en-NZ"/>
        </w:rPr>
        <w:t>misconduct;</w:t>
      </w:r>
      <w:proofErr w:type="gramEnd"/>
    </w:p>
    <w:p w14:paraId="2835C5E8"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respect the privacy and confidentiality of </w:t>
      </w:r>
      <w:proofErr w:type="gramStart"/>
      <w:r w:rsidRPr="002D0B11">
        <w:rPr>
          <w:rFonts w:eastAsia="Times New Roman" w:cs="Arial"/>
          <w:color w:val="2E2E2E"/>
          <w:lang w:eastAsia="en-NZ"/>
        </w:rPr>
        <w:t>others;</w:t>
      </w:r>
      <w:proofErr w:type="gramEnd"/>
    </w:p>
    <w:p w14:paraId="31F6309F"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would be considered unlawfully discriminating, including sexual discrimination or sexual </w:t>
      </w:r>
      <w:proofErr w:type="gramStart"/>
      <w:r w:rsidRPr="002D0B11">
        <w:rPr>
          <w:rFonts w:eastAsia="Times New Roman" w:cs="Arial"/>
          <w:color w:val="2E2E2E"/>
          <w:lang w:eastAsia="en-NZ"/>
        </w:rPr>
        <w:t>harassment;</w:t>
      </w:r>
      <w:proofErr w:type="gramEnd"/>
    </w:p>
    <w:p w14:paraId="4CB40759"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would impair the freedom of others to pursue their studies, research and/ or involvement at </w:t>
      </w:r>
      <w:proofErr w:type="gramStart"/>
      <w:r w:rsidRPr="002D0B11">
        <w:rPr>
          <w:rFonts w:eastAsia="Times New Roman" w:cs="Arial"/>
          <w:color w:val="2E2E2E"/>
          <w:lang w:eastAsia="en-NZ"/>
        </w:rPr>
        <w:t>AC;</w:t>
      </w:r>
      <w:proofErr w:type="gramEnd"/>
    </w:p>
    <w:p w14:paraId="318AB507"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report genuinely suspected or known fraud or corrupt conduct to appropriate staff/authority through the appropriate </w:t>
      </w:r>
      <w:proofErr w:type="gramStart"/>
      <w:r w:rsidRPr="002D0B11">
        <w:rPr>
          <w:rFonts w:eastAsia="Times New Roman" w:cs="Arial"/>
          <w:color w:val="2E2E2E"/>
          <w:lang w:eastAsia="en-NZ"/>
        </w:rPr>
        <w:t>procedures;</w:t>
      </w:r>
      <w:proofErr w:type="gramEnd"/>
    </w:p>
    <w:p w14:paraId="314FA343"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ensure that any College property, or official information is not used, without authorisation, in order to gain a financial or other benefit for themselves or any other person or </w:t>
      </w:r>
      <w:proofErr w:type="gramStart"/>
      <w:r w:rsidRPr="002D0B11">
        <w:rPr>
          <w:rFonts w:eastAsia="Times New Roman" w:cs="Arial"/>
          <w:color w:val="2E2E2E"/>
          <w:lang w:eastAsia="en-NZ"/>
        </w:rPr>
        <w:t>group;</w:t>
      </w:r>
      <w:proofErr w:type="gramEnd"/>
    </w:p>
    <w:p w14:paraId="57371363" w14:textId="77777777" w:rsidR="00DB37D3" w:rsidRPr="002D0B11" w:rsidRDefault="00DB37D3" w:rsidP="00DB37D3">
      <w:pPr>
        <w:numPr>
          <w:ilvl w:val="0"/>
          <w:numId w:val="23"/>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ensure that resources are used in a manner which minimises harm the environment.</w:t>
      </w:r>
    </w:p>
    <w:p w14:paraId="76EF92D4" w14:textId="77777777" w:rsidR="00DB37D3" w:rsidRPr="002D0B11" w:rsidRDefault="00DB37D3" w:rsidP="00DB37D3">
      <w:pPr>
        <w:shd w:val="clear" w:color="auto" w:fill="FFFFFF"/>
        <w:spacing w:after="225" w:line="240" w:lineRule="auto"/>
        <w:rPr>
          <w:rFonts w:eastAsia="Times New Roman" w:cs="Arial"/>
          <w:color w:val="2E2E2E"/>
          <w:lang w:eastAsia="en-NZ"/>
        </w:rPr>
      </w:pPr>
      <w:r w:rsidRPr="003D16E5">
        <w:rPr>
          <w:rFonts w:eastAsia="Times New Roman" w:cs="Arial"/>
          <w:color w:val="2E2E2E"/>
          <w:u w:val="single"/>
          <w:lang w:eastAsia="en-NZ"/>
        </w:rPr>
        <w:t>Students</w:t>
      </w:r>
    </w:p>
    <w:p w14:paraId="5FE0D55C"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take responsibility for own learning and participate in the learning and research </w:t>
      </w:r>
      <w:proofErr w:type="gramStart"/>
      <w:r w:rsidRPr="002D0B11">
        <w:rPr>
          <w:rFonts w:eastAsia="Times New Roman" w:cs="Arial"/>
          <w:color w:val="2E2E2E"/>
          <w:lang w:eastAsia="en-NZ"/>
        </w:rPr>
        <w:t>processes;</w:t>
      </w:r>
      <w:proofErr w:type="gramEnd"/>
    </w:p>
    <w:p w14:paraId="4F661E7C"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treat other members of the </w:t>
      </w:r>
      <w:r>
        <w:rPr>
          <w:rFonts w:eastAsia="Times New Roman" w:cs="Arial"/>
          <w:color w:val="2E2E2E"/>
          <w:lang w:eastAsia="en-NZ"/>
        </w:rPr>
        <w:t xml:space="preserve">ACNZ </w:t>
      </w:r>
      <w:r w:rsidRPr="002D0B11">
        <w:rPr>
          <w:rFonts w:eastAsia="Times New Roman" w:cs="Arial"/>
          <w:color w:val="2E2E2E"/>
          <w:lang w:eastAsia="en-NZ"/>
        </w:rPr>
        <w:t xml:space="preserve">community with respect and courtesy in all interactions including online </w:t>
      </w:r>
      <w:proofErr w:type="gramStart"/>
      <w:r w:rsidRPr="002D0B11">
        <w:rPr>
          <w:rFonts w:eastAsia="Times New Roman" w:cs="Arial"/>
          <w:color w:val="2E2E2E"/>
          <w:lang w:eastAsia="en-NZ"/>
        </w:rPr>
        <w:t>communications;</w:t>
      </w:r>
      <w:proofErr w:type="gramEnd"/>
    </w:p>
    <w:p w14:paraId="1BAC62C0"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attend classes and/or scheduled activities on time, unless there is an exceptional circumstance which prevents </w:t>
      </w:r>
      <w:proofErr w:type="gramStart"/>
      <w:r w:rsidRPr="002D0B11">
        <w:rPr>
          <w:rFonts w:eastAsia="Times New Roman" w:cs="Arial"/>
          <w:color w:val="2E2E2E"/>
          <w:lang w:eastAsia="en-NZ"/>
        </w:rPr>
        <w:t>attendance;</w:t>
      </w:r>
      <w:proofErr w:type="gramEnd"/>
    </w:p>
    <w:p w14:paraId="3F552236"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submit assessment tasks on time, unless there is an exceptional circumstance which prevents submission (in which case an application for extension should be submitted in accordance with Assessment Extension Policy and Procedures</w:t>
      </w:r>
      <w:proofErr w:type="gramStart"/>
      <w:r w:rsidRPr="002D0B11">
        <w:rPr>
          <w:rFonts w:eastAsia="Times New Roman" w:cs="Arial"/>
          <w:color w:val="2E2E2E"/>
          <w:lang w:eastAsia="en-NZ"/>
        </w:rPr>
        <w:t>);</w:t>
      </w:r>
      <w:proofErr w:type="gramEnd"/>
    </w:p>
    <w:p w14:paraId="400E4FE1"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know the requirements of own course and progression </w:t>
      </w:r>
      <w:proofErr w:type="gramStart"/>
      <w:r w:rsidRPr="002D0B11">
        <w:rPr>
          <w:rFonts w:eastAsia="Times New Roman" w:cs="Arial"/>
          <w:color w:val="2E2E2E"/>
          <w:lang w:eastAsia="en-NZ"/>
        </w:rPr>
        <w:t>rules;</w:t>
      </w:r>
      <w:proofErr w:type="gramEnd"/>
    </w:p>
    <w:p w14:paraId="001B318D"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observe key dates and deadlines relevant to own enrolment and </w:t>
      </w:r>
      <w:proofErr w:type="gramStart"/>
      <w:r w:rsidRPr="002D0B11">
        <w:rPr>
          <w:rFonts w:eastAsia="Times New Roman" w:cs="Arial"/>
          <w:color w:val="2E2E2E"/>
          <w:lang w:eastAsia="en-NZ"/>
        </w:rPr>
        <w:t>course;</w:t>
      </w:r>
      <w:proofErr w:type="gramEnd"/>
    </w:p>
    <w:p w14:paraId="2E48944A"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comply with the conventions of academic scholarship including, but not limited to, the correct use of copyright material, the correct acknowledgement of others' work and ideas, the use of gender inclusive language, and the avoidance of slang or colloquial language in assessments;</w:t>
      </w:r>
    </w:p>
    <w:p w14:paraId="316D98DA"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familiar with the resources available to assist in studies and </w:t>
      </w:r>
      <w:proofErr w:type="gramStart"/>
      <w:r w:rsidRPr="002D0B11">
        <w:rPr>
          <w:rFonts w:eastAsia="Times New Roman" w:cs="Arial"/>
          <w:color w:val="2E2E2E"/>
          <w:lang w:eastAsia="en-NZ"/>
        </w:rPr>
        <w:t>research;</w:t>
      </w:r>
      <w:proofErr w:type="gramEnd"/>
    </w:p>
    <w:p w14:paraId="548DAD60" w14:textId="77777777" w:rsidR="00DB37D3" w:rsidRPr="002D0B11" w:rsidRDefault="00DB37D3" w:rsidP="00DB37D3">
      <w:pPr>
        <w:numPr>
          <w:ilvl w:val="0"/>
          <w:numId w:val="24"/>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ensure that own contact details held by AC are up to </w:t>
      </w:r>
      <w:proofErr w:type="gramStart"/>
      <w:r w:rsidRPr="002D0B11">
        <w:rPr>
          <w:rFonts w:eastAsia="Times New Roman" w:cs="Arial"/>
          <w:color w:val="2E2E2E"/>
          <w:lang w:eastAsia="en-NZ"/>
        </w:rPr>
        <w:t>date;</w:t>
      </w:r>
      <w:proofErr w:type="gramEnd"/>
    </w:p>
    <w:p w14:paraId="5A410EF8" w14:textId="77777777" w:rsidR="00DB37D3" w:rsidRPr="003D16E5" w:rsidRDefault="00DB37D3" w:rsidP="00DB37D3">
      <w:pPr>
        <w:numPr>
          <w:ilvl w:val="0"/>
          <w:numId w:val="24"/>
        </w:numPr>
        <w:shd w:val="clear" w:color="auto" w:fill="FFFFFF"/>
        <w:spacing w:before="100" w:beforeAutospacing="1" w:after="0" w:afterAutospacing="1" w:line="240" w:lineRule="auto"/>
        <w:rPr>
          <w:lang w:bidi="en-US"/>
        </w:rPr>
      </w:pPr>
      <w:r w:rsidRPr="002D0B11">
        <w:rPr>
          <w:rFonts w:eastAsia="Times New Roman" w:cs="Arial"/>
          <w:color w:val="2E2E2E"/>
          <w:lang w:eastAsia="en-NZ"/>
        </w:rPr>
        <w:t>present identification when required.</w:t>
      </w:r>
    </w:p>
    <w:p w14:paraId="0CE82ACC" w14:textId="77777777" w:rsidR="00DB37D3" w:rsidRPr="00137CE2" w:rsidRDefault="00DB37D3" w:rsidP="00DB37D3">
      <w:pPr>
        <w:numPr>
          <w:ilvl w:val="0"/>
          <w:numId w:val="24"/>
        </w:numPr>
        <w:shd w:val="clear" w:color="auto" w:fill="FFFFFF"/>
        <w:spacing w:after="0" w:line="240" w:lineRule="auto"/>
        <w:ind w:left="714" w:hanging="357"/>
        <w:rPr>
          <w:sz w:val="28"/>
          <w:szCs w:val="28"/>
          <w:lang w:bidi="en-US"/>
        </w:rPr>
      </w:pPr>
      <w:r w:rsidRPr="003D16E5">
        <w:rPr>
          <w:lang w:bidi="en-US"/>
        </w:rPr>
        <w:t>respect and recognize the place of the Treaty of Waitangi, and the importance of Māori tikanga in College life.</w:t>
      </w:r>
    </w:p>
    <w:p w14:paraId="41BE7A66" w14:textId="77777777" w:rsidR="00DB37D3" w:rsidRPr="00AE38A8" w:rsidRDefault="00DB37D3" w:rsidP="00DB37D3">
      <w:pPr>
        <w:pStyle w:val="ListParagraph"/>
        <w:numPr>
          <w:ilvl w:val="0"/>
          <w:numId w:val="25"/>
        </w:numPr>
        <w:spacing w:after="0" w:line="240" w:lineRule="auto"/>
        <w:ind w:left="714" w:hanging="357"/>
        <w:rPr>
          <w:sz w:val="22"/>
          <w:szCs w:val="22"/>
        </w:rPr>
      </w:pPr>
      <w:r w:rsidRPr="00AE38A8">
        <w:rPr>
          <w:sz w:val="22"/>
          <w:szCs w:val="22"/>
        </w:rPr>
        <w:t>Students shall not knowingly falsify any information provided to NZ Immigration Services or the Ministry of Education or on College Application or Enrolment forms.</w:t>
      </w:r>
    </w:p>
    <w:p w14:paraId="436A6DED" w14:textId="77777777" w:rsidR="00DB37D3" w:rsidRPr="00AE38A8" w:rsidRDefault="00DB37D3" w:rsidP="00DB37D3">
      <w:pPr>
        <w:pStyle w:val="ListParagraph"/>
        <w:numPr>
          <w:ilvl w:val="0"/>
          <w:numId w:val="25"/>
        </w:numPr>
        <w:spacing w:after="0" w:line="240" w:lineRule="auto"/>
        <w:rPr>
          <w:sz w:val="22"/>
          <w:szCs w:val="22"/>
        </w:rPr>
      </w:pPr>
      <w:r w:rsidRPr="00AE38A8">
        <w:rPr>
          <w:sz w:val="22"/>
          <w:szCs w:val="22"/>
        </w:rPr>
        <w:t>Students shall not attend class while under the influence of drugs or alcohol.</w:t>
      </w:r>
    </w:p>
    <w:p w14:paraId="6507F2E3" w14:textId="77777777" w:rsidR="00DB37D3" w:rsidRPr="00AE38A8" w:rsidRDefault="00DB37D3" w:rsidP="00DB37D3">
      <w:pPr>
        <w:pStyle w:val="ListParagraph"/>
        <w:numPr>
          <w:ilvl w:val="0"/>
          <w:numId w:val="25"/>
        </w:numPr>
        <w:spacing w:after="0" w:line="240" w:lineRule="auto"/>
        <w:rPr>
          <w:sz w:val="22"/>
          <w:szCs w:val="22"/>
        </w:rPr>
      </w:pPr>
      <w:r w:rsidRPr="00AE38A8">
        <w:rPr>
          <w:sz w:val="22"/>
          <w:szCs w:val="22"/>
        </w:rPr>
        <w:t>Students shall not physically or verbally abuse staff or other students or act in a threatening manner towards staff or other students.</w:t>
      </w:r>
    </w:p>
    <w:p w14:paraId="7CFDEDD7" w14:textId="77777777" w:rsidR="00DB37D3" w:rsidRPr="00AE38A8" w:rsidRDefault="00DB37D3" w:rsidP="00DB37D3">
      <w:pPr>
        <w:pStyle w:val="ListParagraph"/>
        <w:numPr>
          <w:ilvl w:val="0"/>
          <w:numId w:val="25"/>
        </w:numPr>
        <w:spacing w:after="0" w:line="240" w:lineRule="auto"/>
        <w:rPr>
          <w:sz w:val="22"/>
          <w:szCs w:val="22"/>
        </w:rPr>
      </w:pPr>
      <w:r w:rsidRPr="00AE38A8">
        <w:rPr>
          <w:sz w:val="22"/>
          <w:szCs w:val="22"/>
        </w:rPr>
        <w:t xml:space="preserve">Students shall not steal property from the College, </w:t>
      </w:r>
      <w:proofErr w:type="gramStart"/>
      <w:r w:rsidRPr="00AE38A8">
        <w:rPr>
          <w:sz w:val="22"/>
          <w:szCs w:val="22"/>
        </w:rPr>
        <w:t>staff</w:t>
      </w:r>
      <w:proofErr w:type="gramEnd"/>
      <w:r w:rsidRPr="00AE38A8">
        <w:rPr>
          <w:sz w:val="22"/>
          <w:szCs w:val="22"/>
        </w:rPr>
        <w:t xml:space="preserve"> or other students.</w:t>
      </w:r>
    </w:p>
    <w:p w14:paraId="349A4937" w14:textId="504A7967" w:rsidR="00DB37D3" w:rsidRPr="00AE38A8" w:rsidRDefault="00DB37D3" w:rsidP="00DB37D3">
      <w:pPr>
        <w:pStyle w:val="ListParagraph"/>
        <w:numPr>
          <w:ilvl w:val="0"/>
          <w:numId w:val="25"/>
        </w:numPr>
        <w:spacing w:after="0" w:line="240" w:lineRule="auto"/>
        <w:rPr>
          <w:sz w:val="22"/>
          <w:szCs w:val="22"/>
        </w:rPr>
      </w:pPr>
      <w:r w:rsidRPr="00AE38A8">
        <w:rPr>
          <w:sz w:val="22"/>
          <w:szCs w:val="22"/>
        </w:rPr>
        <w:lastRenderedPageBreak/>
        <w:t>Students shall not smoke or chew gum in the College building.</w:t>
      </w:r>
      <w:r w:rsidR="00BB726A">
        <w:rPr>
          <w:sz w:val="22"/>
          <w:szCs w:val="22"/>
        </w:rPr>
        <w:t xml:space="preserve"> (ACNZ </w:t>
      </w:r>
      <w:r w:rsidR="00492A0E">
        <w:rPr>
          <w:sz w:val="22"/>
          <w:szCs w:val="22"/>
        </w:rPr>
        <w:t>campus is Smoke-Free)</w:t>
      </w:r>
    </w:p>
    <w:p w14:paraId="1DF7A36A" w14:textId="77777777" w:rsidR="00DB37D3" w:rsidRPr="00AE38A8" w:rsidRDefault="00DB37D3" w:rsidP="00DB37D3">
      <w:pPr>
        <w:pStyle w:val="ListParagraph"/>
        <w:numPr>
          <w:ilvl w:val="0"/>
          <w:numId w:val="25"/>
        </w:numPr>
        <w:spacing w:after="0" w:line="240" w:lineRule="auto"/>
        <w:rPr>
          <w:sz w:val="22"/>
          <w:szCs w:val="22"/>
        </w:rPr>
      </w:pPr>
      <w:r w:rsidRPr="00AE38A8">
        <w:rPr>
          <w:sz w:val="22"/>
          <w:szCs w:val="22"/>
        </w:rPr>
        <w:t>Students shall attend to good hygiene and appropriate standard of dress when attending the College.</w:t>
      </w:r>
    </w:p>
    <w:p w14:paraId="4044EA95" w14:textId="77777777" w:rsidR="00DB37D3" w:rsidRPr="00295963" w:rsidRDefault="00DB37D3" w:rsidP="00DB37D3">
      <w:pPr>
        <w:pStyle w:val="ListParagraph"/>
        <w:numPr>
          <w:ilvl w:val="0"/>
          <w:numId w:val="25"/>
        </w:numPr>
        <w:spacing w:after="0" w:line="240" w:lineRule="auto"/>
        <w:rPr>
          <w:sz w:val="22"/>
          <w:szCs w:val="22"/>
        </w:rPr>
      </w:pPr>
      <w:r w:rsidRPr="00AE38A8">
        <w:rPr>
          <w:sz w:val="22"/>
          <w:szCs w:val="22"/>
        </w:rPr>
        <w:t>Students shall advise the College if they are absent.</w:t>
      </w:r>
    </w:p>
    <w:p w14:paraId="2EE81E23" w14:textId="77777777" w:rsidR="00DB37D3" w:rsidRPr="00AE38A8" w:rsidRDefault="00DB37D3" w:rsidP="00DB37D3">
      <w:pPr>
        <w:pStyle w:val="ListParagraph"/>
        <w:numPr>
          <w:ilvl w:val="0"/>
          <w:numId w:val="25"/>
        </w:numPr>
        <w:spacing w:after="0" w:line="240" w:lineRule="auto"/>
        <w:rPr>
          <w:sz w:val="22"/>
          <w:szCs w:val="22"/>
        </w:rPr>
      </w:pPr>
      <w:r w:rsidRPr="00AE38A8">
        <w:rPr>
          <w:sz w:val="22"/>
          <w:szCs w:val="22"/>
        </w:rPr>
        <w:t>Students should turn mobile phones off or switch to silent or meeting modes during class.</w:t>
      </w:r>
    </w:p>
    <w:p w14:paraId="19D8ED8C" w14:textId="77777777" w:rsidR="00DB37D3" w:rsidRPr="00295963" w:rsidRDefault="00DB37D3" w:rsidP="00DB37D3">
      <w:pPr>
        <w:pStyle w:val="ListParagraph"/>
        <w:numPr>
          <w:ilvl w:val="0"/>
          <w:numId w:val="25"/>
        </w:numPr>
        <w:spacing w:after="0" w:line="240" w:lineRule="auto"/>
        <w:rPr>
          <w:sz w:val="22"/>
          <w:szCs w:val="22"/>
        </w:rPr>
      </w:pPr>
      <w:r w:rsidRPr="00AE38A8">
        <w:rPr>
          <w:sz w:val="22"/>
          <w:szCs w:val="22"/>
        </w:rPr>
        <w:t>Students shall not install unauthorised software on College computers and shall not make unauthorised modifications to computer settings.</w:t>
      </w:r>
    </w:p>
    <w:p w14:paraId="321DDC9E" w14:textId="77777777" w:rsidR="00DB37D3" w:rsidRPr="003D16E5" w:rsidRDefault="00DB37D3" w:rsidP="00DB37D3">
      <w:pPr>
        <w:spacing w:after="0" w:line="240" w:lineRule="auto"/>
        <w:rPr>
          <w:sz w:val="28"/>
          <w:szCs w:val="28"/>
          <w:lang w:bidi="en-US"/>
        </w:rPr>
      </w:pPr>
    </w:p>
    <w:p w14:paraId="3EA55B30" w14:textId="77777777" w:rsidR="00DB37D3" w:rsidRPr="003D16E5" w:rsidRDefault="00DB37D3" w:rsidP="00DB37D3">
      <w:pPr>
        <w:pStyle w:val="Heading1"/>
        <w:rPr>
          <w:lang w:bidi="en-US"/>
        </w:rPr>
      </w:pPr>
      <w:bookmarkStart w:id="131" w:name="_Toc49780937"/>
      <w:r w:rsidRPr="003D16E5">
        <w:rPr>
          <w:lang w:bidi="en-US"/>
        </w:rPr>
        <w:t>CODE OF PRACTICE FOR THE PASTORAL CARE OF INTERNATIONAL STUDENTS</w:t>
      </w:r>
      <w:bookmarkEnd w:id="131"/>
      <w:r w:rsidRPr="003D16E5">
        <w:rPr>
          <w:lang w:bidi="en-US"/>
        </w:rPr>
        <w:t xml:space="preserve"> </w:t>
      </w:r>
    </w:p>
    <w:p w14:paraId="68A80658" w14:textId="77777777" w:rsidR="00DB37D3" w:rsidRPr="003D16E5" w:rsidRDefault="00DB37D3" w:rsidP="00DB37D3">
      <w:pPr>
        <w:spacing w:after="0" w:line="240" w:lineRule="auto"/>
        <w:rPr>
          <w:lang w:bidi="en-US"/>
        </w:rPr>
      </w:pPr>
    </w:p>
    <w:p w14:paraId="110849DE" w14:textId="77777777" w:rsidR="00DB37D3" w:rsidRPr="003D16E5" w:rsidRDefault="00DB37D3" w:rsidP="00DB37D3">
      <w:pPr>
        <w:spacing w:after="0" w:line="240" w:lineRule="auto"/>
        <w:rPr>
          <w:lang w:bidi="en-US"/>
        </w:rPr>
      </w:pPr>
      <w:r w:rsidRPr="003D16E5">
        <w:rPr>
          <w:lang w:bidi="en-US"/>
        </w:rPr>
        <w:t xml:space="preserve">Alphacrucis has agreed to observe and be bound by the Code of Practice for the Pastoral Care of International Students published by the Minister of Education.  Copies of the Code are available on request from the College or from the Ministry of Education’s website </w:t>
      </w:r>
      <w:hyperlink r:id="rId87" w:history="1">
        <w:r w:rsidRPr="003D16E5">
          <w:rPr>
            <w:color w:val="0000FF"/>
            <w:lang w:bidi="en-US"/>
          </w:rPr>
          <w:t>www.minedu.govt.nz/goto/international</w:t>
        </w:r>
      </w:hyperlink>
      <w:r w:rsidRPr="003D16E5">
        <w:rPr>
          <w:lang w:bidi="en-US"/>
        </w:rPr>
        <w:t xml:space="preserve">. </w:t>
      </w:r>
    </w:p>
    <w:p w14:paraId="060692B5" w14:textId="77777777" w:rsidR="00DB37D3" w:rsidRPr="003D16E5" w:rsidRDefault="00DB37D3" w:rsidP="00DB37D3">
      <w:pPr>
        <w:spacing w:after="0" w:line="240" w:lineRule="auto"/>
        <w:rPr>
          <w:lang w:bidi="en-US"/>
        </w:rPr>
      </w:pPr>
    </w:p>
    <w:p w14:paraId="4536E10D" w14:textId="77777777" w:rsidR="00DB37D3" w:rsidRPr="003D16E5" w:rsidRDefault="00DB37D3" w:rsidP="00DB37D3">
      <w:pPr>
        <w:spacing w:after="0" w:line="240" w:lineRule="auto"/>
        <w:rPr>
          <w:lang w:bidi="en-US"/>
        </w:rPr>
      </w:pPr>
      <w:r w:rsidRPr="003D16E5">
        <w:rPr>
          <w:lang w:bidi="en-US"/>
        </w:rPr>
        <w:t>The Code provides procedures for students to follow should they have any concerns about their treatment by the College (please see point 27).</w:t>
      </w:r>
    </w:p>
    <w:p w14:paraId="65648B82" w14:textId="77777777" w:rsidR="00DB37D3" w:rsidRPr="003D16E5" w:rsidRDefault="00DB37D3" w:rsidP="00DB37D3">
      <w:pPr>
        <w:spacing w:after="0" w:line="240" w:lineRule="auto"/>
        <w:rPr>
          <w:lang w:bidi="en-US"/>
        </w:rPr>
      </w:pPr>
    </w:p>
    <w:p w14:paraId="5D48E79F" w14:textId="77777777" w:rsidR="00DB37D3" w:rsidRPr="003D16E5" w:rsidRDefault="00DB37D3" w:rsidP="00DB37D3">
      <w:pPr>
        <w:spacing w:after="0" w:line="240" w:lineRule="auto"/>
        <w:rPr>
          <w:lang w:bidi="en-US"/>
        </w:rPr>
      </w:pPr>
      <w:r w:rsidRPr="003D16E5">
        <w:rPr>
          <w:lang w:bidi="en-US"/>
        </w:rPr>
        <w:t xml:space="preserve">International students: If your concerns are not resolved by the internal grievance procedures, you may contact the International Education Appeal Authority (IEAA), an independent body established to deal with claims from international students.  The address of the IEAA is: </w:t>
      </w:r>
    </w:p>
    <w:p w14:paraId="50EAA018" w14:textId="77777777" w:rsidR="00DB37D3" w:rsidRPr="003D16E5" w:rsidRDefault="00DB37D3" w:rsidP="00DB37D3">
      <w:pPr>
        <w:spacing w:after="0" w:line="240" w:lineRule="auto"/>
        <w:rPr>
          <w:lang w:bidi="en-US"/>
        </w:rPr>
      </w:pPr>
    </w:p>
    <w:tbl>
      <w:tblPr>
        <w:tblW w:w="0" w:type="auto"/>
        <w:tblLook w:val="01E0" w:firstRow="1" w:lastRow="1" w:firstColumn="1" w:lastColumn="1" w:noHBand="0" w:noVBand="0"/>
      </w:tblPr>
      <w:tblGrid>
        <w:gridCol w:w="5055"/>
        <w:gridCol w:w="5055"/>
      </w:tblGrid>
      <w:tr w:rsidR="00DB37D3" w:rsidRPr="003D16E5" w14:paraId="0BAD4187" w14:textId="77777777" w:rsidTr="00D10E1E">
        <w:tc>
          <w:tcPr>
            <w:tcW w:w="5055" w:type="dxa"/>
          </w:tcPr>
          <w:p w14:paraId="540C90AF" w14:textId="77777777" w:rsidR="00DB37D3" w:rsidRPr="003D16E5" w:rsidRDefault="00DB37D3" w:rsidP="00D10E1E">
            <w:pPr>
              <w:spacing w:after="0" w:line="240" w:lineRule="auto"/>
              <w:rPr>
                <w:lang w:bidi="en-US"/>
              </w:rPr>
            </w:pPr>
            <w:r w:rsidRPr="003D16E5">
              <w:rPr>
                <w:lang w:bidi="en-US"/>
              </w:rPr>
              <w:t>International Education Appeal Authority</w:t>
            </w:r>
          </w:p>
          <w:p w14:paraId="01176CDC" w14:textId="77777777" w:rsidR="00DB37D3" w:rsidRPr="003D16E5" w:rsidRDefault="00DB37D3" w:rsidP="00D10E1E">
            <w:pPr>
              <w:spacing w:after="0" w:line="240" w:lineRule="auto"/>
              <w:rPr>
                <w:lang w:bidi="en-US"/>
              </w:rPr>
            </w:pPr>
            <w:r w:rsidRPr="003D16E5">
              <w:rPr>
                <w:lang w:bidi="en-US"/>
              </w:rPr>
              <w:t>c/- Ministry of Education</w:t>
            </w:r>
          </w:p>
          <w:p w14:paraId="7AB7DAE2" w14:textId="77777777" w:rsidR="00DB37D3" w:rsidRPr="003D16E5" w:rsidRDefault="00DB37D3" w:rsidP="00D10E1E">
            <w:pPr>
              <w:spacing w:after="0" w:line="240" w:lineRule="auto"/>
              <w:rPr>
                <w:lang w:bidi="en-US"/>
              </w:rPr>
            </w:pPr>
            <w:r w:rsidRPr="003D16E5">
              <w:rPr>
                <w:lang w:bidi="en-US"/>
              </w:rPr>
              <w:t>Private Bag 92644</w:t>
            </w:r>
          </w:p>
          <w:p w14:paraId="7A54FB52" w14:textId="77777777" w:rsidR="00DB37D3" w:rsidRPr="003D16E5" w:rsidRDefault="00DB37D3" w:rsidP="00D10E1E">
            <w:pPr>
              <w:spacing w:after="0" w:line="240" w:lineRule="auto"/>
              <w:rPr>
                <w:lang w:bidi="en-US"/>
              </w:rPr>
            </w:pPr>
            <w:r w:rsidRPr="003D16E5">
              <w:rPr>
                <w:lang w:bidi="en-US"/>
              </w:rPr>
              <w:t>Symonds Street</w:t>
            </w:r>
          </w:p>
          <w:p w14:paraId="293A81D6" w14:textId="77777777" w:rsidR="00DB37D3" w:rsidRPr="003D16E5" w:rsidRDefault="00DB37D3" w:rsidP="00D10E1E">
            <w:pPr>
              <w:spacing w:after="0" w:line="240" w:lineRule="auto"/>
              <w:rPr>
                <w:lang w:bidi="en-US"/>
              </w:rPr>
            </w:pPr>
            <w:r w:rsidRPr="003D16E5">
              <w:rPr>
                <w:lang w:bidi="en-US"/>
              </w:rPr>
              <w:t>Auckland 1150</w:t>
            </w:r>
          </w:p>
          <w:p w14:paraId="4493AAC3" w14:textId="77777777" w:rsidR="00DB37D3" w:rsidRPr="003D16E5" w:rsidRDefault="00DB37D3" w:rsidP="00D10E1E">
            <w:pPr>
              <w:spacing w:after="0" w:line="240" w:lineRule="auto"/>
              <w:rPr>
                <w:lang w:bidi="en-US"/>
              </w:rPr>
            </w:pPr>
            <w:r w:rsidRPr="003D16E5">
              <w:rPr>
                <w:lang w:bidi="en-US"/>
              </w:rPr>
              <w:t>New Zealand</w:t>
            </w:r>
          </w:p>
        </w:tc>
        <w:tc>
          <w:tcPr>
            <w:tcW w:w="5055" w:type="dxa"/>
          </w:tcPr>
          <w:p w14:paraId="700AC145" w14:textId="77777777" w:rsidR="00DB37D3" w:rsidRPr="003D16E5" w:rsidRDefault="00DB37D3" w:rsidP="00D10E1E">
            <w:pPr>
              <w:spacing w:after="0" w:line="240" w:lineRule="auto"/>
              <w:rPr>
                <w:lang w:bidi="en-US"/>
              </w:rPr>
            </w:pPr>
            <w:r w:rsidRPr="003D16E5">
              <w:rPr>
                <w:lang w:bidi="en-US"/>
              </w:rPr>
              <w:t>Phone: +64-9-632 9513</w:t>
            </w:r>
          </w:p>
          <w:p w14:paraId="67A56A60" w14:textId="77777777" w:rsidR="00DB37D3" w:rsidRPr="003D16E5" w:rsidRDefault="00DB37D3" w:rsidP="00D10E1E">
            <w:pPr>
              <w:spacing w:after="0" w:line="240" w:lineRule="auto"/>
              <w:rPr>
                <w:lang w:bidi="en-US"/>
              </w:rPr>
            </w:pPr>
            <w:r w:rsidRPr="003D16E5">
              <w:rPr>
                <w:lang w:bidi="en-US"/>
              </w:rPr>
              <w:t>Fax:     +64-9-632 9456</w:t>
            </w:r>
          </w:p>
          <w:p w14:paraId="4FEEDDE2" w14:textId="77777777" w:rsidR="00DB37D3" w:rsidRPr="003D16E5" w:rsidRDefault="00DB37D3" w:rsidP="00D10E1E">
            <w:pPr>
              <w:spacing w:after="0" w:line="240" w:lineRule="auto"/>
              <w:rPr>
                <w:lang w:bidi="en-US"/>
              </w:rPr>
            </w:pPr>
          </w:p>
          <w:p w14:paraId="19C30E5B" w14:textId="77777777" w:rsidR="00DB37D3" w:rsidRPr="003D16E5" w:rsidRDefault="00DB37D3" w:rsidP="00D10E1E">
            <w:pPr>
              <w:spacing w:after="0" w:line="240" w:lineRule="auto"/>
              <w:rPr>
                <w:lang w:bidi="en-US"/>
              </w:rPr>
            </w:pPr>
            <w:r w:rsidRPr="003D16E5">
              <w:rPr>
                <w:lang w:bidi="en-US"/>
              </w:rPr>
              <w:t>Email:   info.ieaa@minedu.govt.nz</w:t>
            </w:r>
          </w:p>
          <w:p w14:paraId="6B0A7812" w14:textId="77777777" w:rsidR="00DB37D3" w:rsidRPr="003D16E5" w:rsidRDefault="00DB37D3" w:rsidP="00D10E1E">
            <w:pPr>
              <w:spacing w:after="0" w:line="240" w:lineRule="auto"/>
              <w:rPr>
                <w:lang w:bidi="en-US"/>
              </w:rPr>
            </w:pPr>
          </w:p>
        </w:tc>
      </w:tr>
    </w:tbl>
    <w:p w14:paraId="10B79C9B" w14:textId="77777777" w:rsidR="00DB37D3" w:rsidRPr="003D16E5" w:rsidRDefault="00DB37D3" w:rsidP="00DB37D3">
      <w:pPr>
        <w:spacing w:after="0" w:line="240" w:lineRule="auto"/>
        <w:rPr>
          <w:lang w:bidi="en-US"/>
        </w:rPr>
      </w:pPr>
    </w:p>
    <w:p w14:paraId="6EFFA180" w14:textId="77777777" w:rsidR="00DB37D3" w:rsidRPr="003D16E5" w:rsidRDefault="00DB37D3" w:rsidP="00DB37D3">
      <w:pPr>
        <w:spacing w:after="0" w:line="240" w:lineRule="auto"/>
        <w:rPr>
          <w:lang w:bidi="en-US"/>
        </w:rPr>
      </w:pPr>
      <w:r w:rsidRPr="003D16E5">
        <w:rPr>
          <w:lang w:bidi="en-US"/>
        </w:rPr>
        <w:t xml:space="preserve">All international students receive a summarised copy of the Code upon enrolment or on arrival at the College. For a personal copy, please see the Reception, or multi-lingual versions can be viewed online at </w:t>
      </w:r>
      <w:hyperlink r:id="rId88" w:history="1">
        <w:r w:rsidRPr="003D16E5">
          <w:rPr>
            <w:color w:val="0000FF"/>
            <w:lang w:bidi="en-US"/>
          </w:rPr>
          <w:t>www.minedu.govt.nz</w:t>
        </w:r>
      </w:hyperlink>
      <w:r w:rsidRPr="003D16E5">
        <w:rPr>
          <w:lang w:bidi="en-US"/>
        </w:rPr>
        <w:t xml:space="preserve">.   </w:t>
      </w:r>
    </w:p>
    <w:p w14:paraId="5FE3985F" w14:textId="77777777" w:rsidR="00DB37D3" w:rsidRPr="003D16E5" w:rsidRDefault="00DB37D3" w:rsidP="00DB37D3">
      <w:pPr>
        <w:spacing w:after="0" w:line="240" w:lineRule="auto"/>
        <w:rPr>
          <w:lang w:bidi="en-US"/>
        </w:rPr>
      </w:pPr>
    </w:p>
    <w:p w14:paraId="39594B81" w14:textId="77777777" w:rsidR="00DB37D3" w:rsidRPr="003D16E5" w:rsidRDefault="00DB37D3" w:rsidP="00DB37D3">
      <w:pPr>
        <w:pStyle w:val="NoSpacing"/>
      </w:pPr>
    </w:p>
    <w:p w14:paraId="17A660D4" w14:textId="77777777" w:rsidR="00DB37D3" w:rsidRDefault="00DB37D3" w:rsidP="00545FBF">
      <w:pPr>
        <w:pStyle w:val="NoSpacing"/>
        <w:rPr>
          <w:sz w:val="28"/>
          <w:szCs w:val="28"/>
        </w:rPr>
      </w:pPr>
    </w:p>
    <w:bookmarkEnd w:id="83"/>
    <w:p w14:paraId="14B7519E" w14:textId="33B82B07" w:rsidR="00F37EEE" w:rsidRPr="003D16E5" w:rsidRDefault="00F37EEE" w:rsidP="00545FBF">
      <w:pPr>
        <w:pStyle w:val="Heading1"/>
      </w:pPr>
      <w:r w:rsidRPr="003D16E5">
        <w:fldChar w:fldCharType="begin"/>
      </w:r>
      <w:r w:rsidRPr="003D16E5">
        <w:instrText xml:space="preserve"> XE "Visas and permits" </w:instrText>
      </w:r>
      <w:r w:rsidRPr="003D16E5">
        <w:fldChar w:fldCharType="end"/>
      </w:r>
      <w:bookmarkStart w:id="132" w:name="_Toc49780891"/>
      <w:r w:rsidRPr="003D16E5">
        <w:t>ATTENDANCE POLIC</w:t>
      </w:r>
      <w:bookmarkEnd w:id="132"/>
      <w:r w:rsidR="003F688C">
        <w:t>IES</w:t>
      </w:r>
    </w:p>
    <w:p w14:paraId="66E261BC" w14:textId="3E585FB8" w:rsidR="00F37EEE" w:rsidRPr="003D16E5" w:rsidRDefault="00690B0D" w:rsidP="003F688C">
      <w:pPr>
        <w:pStyle w:val="Heading2"/>
        <w:rPr>
          <w:lang w:eastAsia="en-NZ"/>
        </w:rPr>
      </w:pPr>
      <w:bookmarkStart w:id="133" w:name="_Toc49270428"/>
      <w:bookmarkStart w:id="134" w:name="_Toc49371020"/>
      <w:r w:rsidRPr="003D16E5">
        <w:rPr>
          <w:lang w:eastAsia="en-NZ"/>
        </w:rPr>
        <w:t>Attendance</w:t>
      </w:r>
      <w:bookmarkEnd w:id="133"/>
      <w:bookmarkEnd w:id="134"/>
    </w:p>
    <w:p w14:paraId="5F5CF214" w14:textId="77777777" w:rsidR="00690B0D" w:rsidRPr="003D16E5" w:rsidRDefault="00690B0D" w:rsidP="00545FBF">
      <w:pPr>
        <w:pStyle w:val="NoSpacing"/>
        <w:rPr>
          <w:rFonts w:eastAsia="Times New Roman" w:cs="Calibri"/>
          <w:bCs/>
          <w:lang w:eastAsia="en-NZ"/>
        </w:rPr>
      </w:pPr>
    </w:p>
    <w:p w14:paraId="15CC5E90" w14:textId="77777777" w:rsidR="00F37EEE" w:rsidRPr="003D16E5" w:rsidRDefault="00F37EEE" w:rsidP="00545FBF">
      <w:pPr>
        <w:pStyle w:val="NoSpacing"/>
        <w:rPr>
          <w:rFonts w:eastAsia="Times New Roman" w:cs="Calibri"/>
          <w:bCs/>
          <w:lang w:eastAsia="en-NZ"/>
        </w:rPr>
      </w:pPr>
      <w:r w:rsidRPr="003D16E5">
        <w:rPr>
          <w:rFonts w:eastAsia="Times New Roman" w:cs="Calibri"/>
          <w:lang w:eastAsia="en-NZ"/>
        </w:rPr>
        <w:t xml:space="preserve">Students enrolled in Campus classes are required to attend at </w:t>
      </w:r>
      <w:r w:rsidRPr="003D16E5">
        <w:rPr>
          <w:rFonts w:eastAsia="Times New Roman" w:cs="Calibri"/>
          <w:bCs/>
          <w:lang w:eastAsia="en-NZ"/>
        </w:rPr>
        <w:t>least 80% of class</w:t>
      </w:r>
    </w:p>
    <w:p w14:paraId="5C54780D" w14:textId="77777777" w:rsidR="00F37EEE" w:rsidRPr="003D16E5" w:rsidRDefault="00F37EEE" w:rsidP="00545FBF">
      <w:pPr>
        <w:pStyle w:val="NoSpacing"/>
        <w:rPr>
          <w:rFonts w:cs="Calibri"/>
        </w:rPr>
      </w:pPr>
      <w:r w:rsidRPr="003D16E5">
        <w:rPr>
          <w:rFonts w:cs="Calibri"/>
        </w:rPr>
        <w:t>Rolls will be kept for every class</w:t>
      </w:r>
    </w:p>
    <w:p w14:paraId="2F8E7E57" w14:textId="77777777" w:rsidR="00F37EEE" w:rsidRPr="003D16E5" w:rsidRDefault="00F37EEE" w:rsidP="00545FBF">
      <w:pPr>
        <w:pStyle w:val="NoSpacing"/>
        <w:rPr>
          <w:rFonts w:cs="Calibri"/>
        </w:rPr>
      </w:pPr>
      <w:r w:rsidRPr="003D16E5">
        <w:rPr>
          <w:rFonts w:cs="Calibri"/>
        </w:rPr>
        <w:t xml:space="preserve">Level 5 and 6 campus students are required to attend weekly tutorials </w:t>
      </w:r>
    </w:p>
    <w:p w14:paraId="08918D80" w14:textId="77777777" w:rsidR="00F37EEE" w:rsidRPr="003D16E5" w:rsidRDefault="00F37EEE" w:rsidP="00545FBF">
      <w:pPr>
        <w:pStyle w:val="NoSpacing"/>
        <w:rPr>
          <w:rFonts w:cs="Calibri"/>
        </w:rPr>
      </w:pPr>
      <w:r w:rsidRPr="003D16E5">
        <w:rPr>
          <w:rFonts w:cs="Calibri"/>
        </w:rPr>
        <w:t>Students will be required to notify the College of absences</w:t>
      </w:r>
    </w:p>
    <w:p w14:paraId="52EE1C53" w14:textId="77777777" w:rsidR="00F37EEE" w:rsidRPr="003D16E5" w:rsidRDefault="00F37EEE" w:rsidP="00545FBF">
      <w:pPr>
        <w:pStyle w:val="NoSpacing"/>
        <w:rPr>
          <w:rFonts w:cs="Calibri"/>
        </w:rPr>
      </w:pPr>
      <w:r w:rsidRPr="003D16E5">
        <w:rPr>
          <w:rFonts w:cs="Calibri"/>
        </w:rPr>
        <w:t>The College will attempt to contact un-notified absent students</w:t>
      </w:r>
    </w:p>
    <w:p w14:paraId="13C1782B" w14:textId="3119096E" w:rsidR="00F37EEE" w:rsidRPr="003D16E5" w:rsidRDefault="00F37EEE" w:rsidP="00545FBF">
      <w:pPr>
        <w:pStyle w:val="NoSpacing"/>
        <w:rPr>
          <w:rFonts w:cs="Calibri"/>
        </w:rPr>
      </w:pPr>
      <w:r w:rsidRPr="003D16E5">
        <w:rPr>
          <w:rFonts w:cs="Calibri"/>
        </w:rPr>
        <w:t xml:space="preserve">For International students, action will be taken to meet New Zealand Immigration Service requirements </w:t>
      </w:r>
    </w:p>
    <w:p w14:paraId="288BA059" w14:textId="14EF016B" w:rsidR="007D21F7" w:rsidRPr="003D16E5" w:rsidRDefault="007D21F7" w:rsidP="00545FBF">
      <w:pPr>
        <w:pStyle w:val="NoSpacing"/>
        <w:rPr>
          <w:rFonts w:cs="Calibri"/>
        </w:rPr>
      </w:pPr>
      <w:r w:rsidRPr="003D16E5">
        <w:rPr>
          <w:rFonts w:cs="Calibri"/>
        </w:rPr>
        <w:t>For Distance students, attendance will be based on Moodle records showing that lectures and relevant notes have been accessed. Distance students are required to</w:t>
      </w:r>
      <w:r w:rsidR="00717720" w:rsidRPr="003D16E5">
        <w:rPr>
          <w:rFonts w:cs="Calibri"/>
        </w:rPr>
        <w:t xml:space="preserve"> ‘attend’ at least 80% of lectures in this way. </w:t>
      </w:r>
      <w:r w:rsidRPr="003D16E5">
        <w:rPr>
          <w:rFonts w:cs="Calibri"/>
        </w:rPr>
        <w:t xml:space="preserve"> </w:t>
      </w:r>
    </w:p>
    <w:p w14:paraId="5359E234" w14:textId="77777777" w:rsidR="0014011C" w:rsidRDefault="00F37EEE" w:rsidP="00545FBF">
      <w:pPr>
        <w:pStyle w:val="NoSpacing"/>
        <w:rPr>
          <w:rFonts w:cs="Calibri"/>
        </w:rPr>
      </w:pPr>
      <w:r w:rsidRPr="003D16E5">
        <w:rPr>
          <w:rFonts w:cs="Calibri"/>
        </w:rPr>
        <w:t xml:space="preserve"> </w:t>
      </w:r>
    </w:p>
    <w:p w14:paraId="2952B622" w14:textId="4A73B0FE" w:rsidR="00F37EEE" w:rsidRPr="003D16E5" w:rsidRDefault="00F37EEE" w:rsidP="003F688C">
      <w:pPr>
        <w:pStyle w:val="Heading2"/>
        <w:rPr>
          <w:lang w:eastAsia="en-NZ"/>
        </w:rPr>
      </w:pPr>
      <w:bookmarkStart w:id="135" w:name="_Toc49270429"/>
      <w:bookmarkStart w:id="136" w:name="_Toc49371021"/>
      <w:r w:rsidRPr="003D16E5">
        <w:rPr>
          <w:lang w:eastAsia="en-NZ"/>
        </w:rPr>
        <w:t>Notification of Absence</w:t>
      </w:r>
      <w:bookmarkEnd w:id="135"/>
      <w:bookmarkEnd w:id="136"/>
    </w:p>
    <w:p w14:paraId="2D385629" w14:textId="5CEBB63E" w:rsidR="004B0B06" w:rsidRPr="003D16E5" w:rsidRDefault="00690B0D" w:rsidP="00545FBF">
      <w:pPr>
        <w:pStyle w:val="NoSpacing"/>
        <w:rPr>
          <w:rFonts w:cs="Calibri"/>
        </w:rPr>
      </w:pPr>
      <w:r w:rsidRPr="003D16E5">
        <w:rPr>
          <w:rFonts w:cs="Calibri"/>
        </w:rPr>
        <w:t>Campus s</w:t>
      </w:r>
      <w:r w:rsidR="00F37EEE" w:rsidRPr="003D16E5">
        <w:rPr>
          <w:rFonts w:cs="Calibri"/>
        </w:rPr>
        <w:t xml:space="preserve">tudents intending to be absent must </w:t>
      </w:r>
      <w:r w:rsidR="00240D61" w:rsidRPr="003D16E5">
        <w:rPr>
          <w:rFonts w:cs="Calibri"/>
        </w:rPr>
        <w:t xml:space="preserve">inform college reception </w:t>
      </w:r>
      <w:r w:rsidR="004B0B06" w:rsidRPr="003D16E5">
        <w:rPr>
          <w:rFonts w:cs="Calibri"/>
        </w:rPr>
        <w:t xml:space="preserve">before their intended absence. </w:t>
      </w:r>
    </w:p>
    <w:p w14:paraId="66B74926" w14:textId="77777777" w:rsidR="00F37EEE" w:rsidRPr="003D16E5" w:rsidRDefault="00F37EEE" w:rsidP="00545FBF">
      <w:pPr>
        <w:pStyle w:val="NoSpacing"/>
        <w:rPr>
          <w:rFonts w:cs="Calibri"/>
        </w:rPr>
      </w:pPr>
      <w:r w:rsidRPr="003D16E5">
        <w:rPr>
          <w:rFonts w:cs="Calibri"/>
        </w:rPr>
        <w:t>Unexpected absence must be reported as soon as possible.</w:t>
      </w:r>
    </w:p>
    <w:p w14:paraId="207E349D" w14:textId="59BB55EB" w:rsidR="00F37EEE" w:rsidRPr="003D16E5" w:rsidRDefault="00B51740" w:rsidP="00545FBF">
      <w:pPr>
        <w:pStyle w:val="NoSpacing"/>
        <w:rPr>
          <w:rFonts w:cs="Calibri"/>
        </w:rPr>
      </w:pPr>
      <w:r w:rsidRPr="003D16E5">
        <w:rPr>
          <w:rFonts w:cs="Calibri"/>
        </w:rPr>
        <w:t xml:space="preserve">Absences will be </w:t>
      </w:r>
      <w:proofErr w:type="gramStart"/>
      <w:r w:rsidRPr="003D16E5">
        <w:rPr>
          <w:rFonts w:cs="Calibri"/>
        </w:rPr>
        <w:t>monitored</w:t>
      </w:r>
      <w:proofErr w:type="gramEnd"/>
      <w:r w:rsidRPr="003D16E5">
        <w:rPr>
          <w:rFonts w:cs="Calibri"/>
        </w:rPr>
        <w:t xml:space="preserve"> and lecturers informed.</w:t>
      </w:r>
    </w:p>
    <w:p w14:paraId="4C07465B" w14:textId="77777777" w:rsidR="00B51740" w:rsidRPr="003D16E5" w:rsidRDefault="00B51740" w:rsidP="00545FBF">
      <w:pPr>
        <w:pStyle w:val="NoSpacing"/>
        <w:rPr>
          <w:rFonts w:eastAsia="Times New Roman" w:cs="Calibri"/>
          <w:bCs/>
          <w:lang w:eastAsia="en-NZ"/>
        </w:rPr>
      </w:pPr>
    </w:p>
    <w:p w14:paraId="24B51D8A" w14:textId="02DBF9B5" w:rsidR="00F37EEE" w:rsidRPr="003D16E5" w:rsidRDefault="00F37EEE" w:rsidP="003F688C">
      <w:pPr>
        <w:pStyle w:val="Heading2"/>
        <w:rPr>
          <w:lang w:eastAsia="en-NZ"/>
        </w:rPr>
      </w:pPr>
      <w:bookmarkStart w:id="137" w:name="_Toc49270430"/>
      <w:bookmarkStart w:id="138" w:name="_Toc49371022"/>
      <w:r w:rsidRPr="003D16E5">
        <w:rPr>
          <w:lang w:eastAsia="en-NZ"/>
        </w:rPr>
        <w:t>Un-notified Absence</w:t>
      </w:r>
      <w:bookmarkEnd w:id="137"/>
      <w:bookmarkEnd w:id="138"/>
    </w:p>
    <w:p w14:paraId="533AFAF1" w14:textId="77777777" w:rsidR="00F37EEE" w:rsidRPr="003D16E5" w:rsidRDefault="00F37EEE" w:rsidP="00545FBF">
      <w:pPr>
        <w:pStyle w:val="NoSpacing"/>
        <w:rPr>
          <w:rFonts w:cs="Calibri"/>
        </w:rPr>
      </w:pPr>
      <w:r w:rsidRPr="003D16E5">
        <w:rPr>
          <w:rFonts w:cs="Calibri"/>
        </w:rPr>
        <w:t>Class lecturers/tutors will take a roll.</w:t>
      </w:r>
    </w:p>
    <w:p w14:paraId="18B9D827" w14:textId="77777777" w:rsidR="00F37EEE" w:rsidRPr="003D16E5" w:rsidRDefault="00F37EEE" w:rsidP="00545FBF">
      <w:pPr>
        <w:pStyle w:val="NoSpacing"/>
        <w:rPr>
          <w:rFonts w:cs="Calibri"/>
        </w:rPr>
      </w:pPr>
      <w:r w:rsidRPr="003D16E5">
        <w:rPr>
          <w:rFonts w:cs="Calibri"/>
        </w:rPr>
        <w:t>The Student Welfare Officer will track student attendance.</w:t>
      </w:r>
    </w:p>
    <w:p w14:paraId="2CA61986" w14:textId="77777777" w:rsidR="00F37EEE" w:rsidRPr="003D16E5" w:rsidRDefault="00F37EEE" w:rsidP="00545FBF">
      <w:pPr>
        <w:pStyle w:val="NoSpacing"/>
        <w:rPr>
          <w:rFonts w:cs="Calibri"/>
        </w:rPr>
      </w:pPr>
      <w:r w:rsidRPr="003D16E5">
        <w:rPr>
          <w:rFonts w:cs="Calibri"/>
        </w:rPr>
        <w:t>Un-notified absences of more than 2 consecutive scheduled days of classes must be reported to the Registrar.</w:t>
      </w:r>
    </w:p>
    <w:p w14:paraId="7B2DFCD9" w14:textId="77777777" w:rsidR="00F37EEE" w:rsidRPr="003D16E5" w:rsidRDefault="00F37EEE" w:rsidP="00545FBF">
      <w:pPr>
        <w:pStyle w:val="NoSpacing"/>
        <w:rPr>
          <w:rFonts w:cs="Calibri"/>
        </w:rPr>
      </w:pPr>
      <w:r w:rsidRPr="003D16E5">
        <w:rPr>
          <w:rFonts w:cs="Calibri"/>
        </w:rPr>
        <w:t>The Admissions Team will act to try and contact the student.  Unresolved absences will be reported to the Programme Director.</w:t>
      </w:r>
    </w:p>
    <w:p w14:paraId="2E4A0280" w14:textId="77777777" w:rsidR="00F37EEE" w:rsidRPr="003D16E5" w:rsidRDefault="00F37EEE" w:rsidP="00545FBF">
      <w:pPr>
        <w:pStyle w:val="NoSpacing"/>
        <w:rPr>
          <w:rFonts w:cs="Calibri"/>
        </w:rPr>
      </w:pPr>
      <w:r w:rsidRPr="003D16E5">
        <w:rPr>
          <w:rFonts w:cs="Calibri"/>
        </w:rPr>
        <w:t>Un-notified absences of more than three consecutive scheduled days of classes will be treated as cessation of attendance.</w:t>
      </w:r>
    </w:p>
    <w:p w14:paraId="684EB11A" w14:textId="77777777" w:rsidR="00F37EEE" w:rsidRPr="003D16E5" w:rsidRDefault="00F37EEE" w:rsidP="00545FBF">
      <w:pPr>
        <w:pStyle w:val="NoSpacing"/>
        <w:rPr>
          <w:rFonts w:cs="Calibri"/>
        </w:rPr>
      </w:pPr>
      <w:r w:rsidRPr="003D16E5">
        <w:rPr>
          <w:rFonts w:cs="Calibri"/>
        </w:rPr>
        <w:t>Cessation of attendance will be reported to NZ Immigration Services in the case of International students.</w:t>
      </w:r>
    </w:p>
    <w:p w14:paraId="2DED3306" w14:textId="77777777" w:rsidR="00F37EEE" w:rsidRPr="003D16E5" w:rsidRDefault="00F37EEE" w:rsidP="00545FBF">
      <w:pPr>
        <w:pStyle w:val="NoSpacing"/>
        <w:rPr>
          <w:rFonts w:cs="Calibri"/>
        </w:rPr>
      </w:pPr>
      <w:r w:rsidRPr="003D16E5">
        <w:rPr>
          <w:rFonts w:cs="Calibri"/>
        </w:rPr>
        <w:t>For domestic students, unexplained absences may result in the cancellation of student loans and allowances.</w:t>
      </w:r>
    </w:p>
    <w:p w14:paraId="7FCB3B54" w14:textId="7B8279A6" w:rsidR="00F37EEE" w:rsidRPr="003D16E5" w:rsidRDefault="00F37EEE" w:rsidP="00545FBF">
      <w:pPr>
        <w:pStyle w:val="NoSpacing"/>
      </w:pPr>
      <w:r w:rsidRPr="003D16E5">
        <w:rPr>
          <w:rFonts w:cs="Calibri"/>
        </w:rPr>
        <w:t>If overall course attendance falls below 80% (calculated monthly), students will be interviewed and may be removed from the course roll</w:t>
      </w:r>
      <w:r w:rsidR="0005213D" w:rsidRPr="003D16E5">
        <w:rPr>
          <w:rFonts w:cs="Calibri"/>
        </w:rPr>
        <w:t xml:space="preserve"> </w:t>
      </w:r>
      <w:r w:rsidRPr="003D16E5">
        <w:rPr>
          <w:rFonts w:cs="Calibri"/>
        </w:rPr>
        <w:t>or terminated from the programme.</w:t>
      </w:r>
    </w:p>
    <w:p w14:paraId="32AFF0AA" w14:textId="77777777" w:rsidR="00F37EEE" w:rsidRPr="003D16E5" w:rsidRDefault="00F37EEE" w:rsidP="00545FBF">
      <w:pPr>
        <w:pStyle w:val="NoSpacing"/>
      </w:pPr>
    </w:p>
    <w:p w14:paraId="596596BA" w14:textId="3A5038AD" w:rsidR="00DE6BB7" w:rsidRPr="0014011C" w:rsidRDefault="00C50834" w:rsidP="008E24B0">
      <w:pPr>
        <w:pStyle w:val="Heading1"/>
      </w:pPr>
      <w:bookmarkStart w:id="139" w:name="_Toc49270431"/>
      <w:bookmarkStart w:id="140" w:name="_Toc49371023"/>
      <w:bookmarkStart w:id="141" w:name="_Toc49780892"/>
      <w:r w:rsidRPr="0014011C">
        <w:t>Student Progress</w:t>
      </w:r>
      <w:bookmarkEnd w:id="139"/>
      <w:bookmarkEnd w:id="140"/>
      <w:bookmarkEnd w:id="141"/>
    </w:p>
    <w:p w14:paraId="253B2013" w14:textId="77777777" w:rsidR="00DC4794" w:rsidRPr="0014011C" w:rsidRDefault="00DC4794" w:rsidP="00E4050A">
      <w:pPr>
        <w:spacing w:after="0" w:line="240" w:lineRule="auto"/>
        <w:rPr>
          <w:lang w:bidi="he-IL"/>
        </w:rPr>
      </w:pPr>
    </w:p>
    <w:p w14:paraId="674566CE" w14:textId="6A4F529D" w:rsidR="00F37EEE" w:rsidRPr="0014011C" w:rsidRDefault="00F37EEE" w:rsidP="00E4050A">
      <w:pPr>
        <w:spacing w:after="0" w:line="240" w:lineRule="auto"/>
        <w:rPr>
          <w:lang w:bidi="he-IL"/>
        </w:rPr>
      </w:pPr>
      <w:r w:rsidRPr="0014011C">
        <w:rPr>
          <w:lang w:bidi="he-IL"/>
        </w:rPr>
        <w:t>Students are expected to make satisfactory course progress. Students failing to progress in their</w:t>
      </w:r>
      <w:r w:rsidR="00DC4794" w:rsidRPr="0014011C">
        <w:rPr>
          <w:lang w:bidi="he-IL"/>
        </w:rPr>
        <w:t xml:space="preserve"> </w:t>
      </w:r>
      <w:r w:rsidRPr="0014011C">
        <w:rPr>
          <w:lang w:bidi="he-IL"/>
        </w:rPr>
        <w:t>course will be required to meet with the Programme Director.</w:t>
      </w:r>
      <w:r w:rsidR="009A2B4C">
        <w:rPr>
          <w:lang w:bidi="he-IL"/>
        </w:rPr>
        <w:t xml:space="preserve">  </w:t>
      </w:r>
    </w:p>
    <w:p w14:paraId="67623BA2" w14:textId="77777777" w:rsidR="00F37EEE" w:rsidRPr="0014011C" w:rsidRDefault="00F37EEE" w:rsidP="00E4050A">
      <w:pPr>
        <w:spacing w:after="0" w:line="240" w:lineRule="auto"/>
        <w:rPr>
          <w:rFonts w:eastAsia="Times New Roman"/>
          <w:lang w:bidi="en-US"/>
        </w:rPr>
      </w:pPr>
      <w:r w:rsidRPr="0014011C">
        <w:rPr>
          <w:rFonts w:eastAsia="Times New Roman"/>
          <w:lang w:bidi="en-US"/>
        </w:rPr>
        <w:t>A student at risk of failing to make satisfactory course progress is:</w:t>
      </w:r>
    </w:p>
    <w:p w14:paraId="3E969E60" w14:textId="77777777" w:rsidR="00F37EEE" w:rsidRPr="0014011C" w:rsidRDefault="00F37EEE" w:rsidP="00931DB9">
      <w:pPr>
        <w:pStyle w:val="ListParagraph"/>
        <w:numPr>
          <w:ilvl w:val="0"/>
          <w:numId w:val="16"/>
        </w:numPr>
        <w:spacing w:after="0" w:line="240" w:lineRule="auto"/>
        <w:rPr>
          <w:rFonts w:eastAsia="Times New Roman"/>
          <w:sz w:val="22"/>
          <w:szCs w:val="22"/>
        </w:rPr>
      </w:pPr>
      <w:r w:rsidRPr="0014011C">
        <w:rPr>
          <w:rFonts w:eastAsia="Times New Roman"/>
          <w:sz w:val="22"/>
          <w:szCs w:val="22"/>
        </w:rPr>
        <w:t xml:space="preserve">One who fails 50% of attempted papers in a semester  </w:t>
      </w:r>
    </w:p>
    <w:p w14:paraId="3346B1A0" w14:textId="77777777" w:rsidR="00F37EEE" w:rsidRPr="0014011C" w:rsidRDefault="00F37EEE" w:rsidP="00931DB9">
      <w:pPr>
        <w:pStyle w:val="ListParagraph"/>
        <w:numPr>
          <w:ilvl w:val="0"/>
          <w:numId w:val="16"/>
        </w:numPr>
        <w:spacing w:after="0" w:line="240" w:lineRule="auto"/>
        <w:rPr>
          <w:rFonts w:eastAsia="Times New Roman"/>
          <w:sz w:val="22"/>
          <w:szCs w:val="22"/>
        </w:rPr>
      </w:pPr>
      <w:r w:rsidRPr="0014011C">
        <w:rPr>
          <w:rFonts w:eastAsia="Times New Roman"/>
          <w:sz w:val="22"/>
          <w:szCs w:val="22"/>
        </w:rPr>
        <w:t>One who has failed a paper on the first (and second) attempt</w:t>
      </w:r>
    </w:p>
    <w:p w14:paraId="3A191E6B" w14:textId="125FF6C6" w:rsidR="00F37EEE" w:rsidRPr="0014011C" w:rsidRDefault="00F37EEE" w:rsidP="00931DB9">
      <w:pPr>
        <w:pStyle w:val="ListParagraph"/>
        <w:numPr>
          <w:ilvl w:val="0"/>
          <w:numId w:val="16"/>
        </w:numPr>
        <w:spacing w:after="0" w:line="240" w:lineRule="auto"/>
        <w:rPr>
          <w:rFonts w:eastAsia="Times New Roman"/>
          <w:sz w:val="22"/>
          <w:szCs w:val="22"/>
        </w:rPr>
      </w:pPr>
      <w:r w:rsidRPr="0014011C">
        <w:rPr>
          <w:rFonts w:eastAsia="Times New Roman"/>
          <w:sz w:val="22"/>
          <w:szCs w:val="22"/>
        </w:rPr>
        <w:t xml:space="preserve">One who does not fulfil the </w:t>
      </w:r>
      <w:r w:rsidR="00717720" w:rsidRPr="0014011C">
        <w:rPr>
          <w:rFonts w:eastAsia="Times New Roman"/>
          <w:sz w:val="22"/>
          <w:szCs w:val="22"/>
        </w:rPr>
        <w:t>course</w:t>
      </w:r>
      <w:r w:rsidRPr="0014011C">
        <w:rPr>
          <w:rFonts w:eastAsia="Times New Roman"/>
          <w:sz w:val="22"/>
          <w:szCs w:val="22"/>
        </w:rPr>
        <w:t xml:space="preserve"> sequence as stipulated by course requirements or negotiated with Programme Director</w:t>
      </w:r>
    </w:p>
    <w:p w14:paraId="70B0B9CC" w14:textId="77777777" w:rsidR="00F37EEE" w:rsidRPr="0014011C" w:rsidRDefault="00F37EEE" w:rsidP="00931DB9">
      <w:pPr>
        <w:pStyle w:val="ListParagraph"/>
        <w:numPr>
          <w:ilvl w:val="0"/>
          <w:numId w:val="16"/>
        </w:numPr>
        <w:spacing w:after="0" w:line="240" w:lineRule="auto"/>
        <w:rPr>
          <w:rFonts w:eastAsia="Times New Roman"/>
          <w:sz w:val="22"/>
          <w:szCs w:val="22"/>
        </w:rPr>
      </w:pPr>
      <w:r w:rsidRPr="0014011C">
        <w:rPr>
          <w:rFonts w:eastAsia="Times New Roman"/>
          <w:sz w:val="22"/>
          <w:szCs w:val="22"/>
        </w:rPr>
        <w:t>One who does not maintain 80% attendance</w:t>
      </w:r>
    </w:p>
    <w:p w14:paraId="595A2023" w14:textId="77777777" w:rsidR="00DC4794" w:rsidRPr="0014011C" w:rsidRDefault="00DC4794" w:rsidP="00E4050A">
      <w:pPr>
        <w:spacing w:after="0" w:line="240" w:lineRule="auto"/>
        <w:rPr>
          <w:rFonts w:eastAsia="Times New Roman"/>
          <w:lang w:bidi="en-US"/>
        </w:rPr>
      </w:pPr>
    </w:p>
    <w:p w14:paraId="46D4B986" w14:textId="73D9A4B5" w:rsidR="00F37EEE" w:rsidRPr="0014011C" w:rsidRDefault="00F37EEE" w:rsidP="00E4050A">
      <w:pPr>
        <w:spacing w:after="0" w:line="240" w:lineRule="auto"/>
        <w:rPr>
          <w:rFonts w:eastAsia="Times New Roman"/>
          <w:lang w:bidi="en-US"/>
        </w:rPr>
      </w:pPr>
      <w:r w:rsidRPr="0014011C">
        <w:rPr>
          <w:rFonts w:eastAsia="Times New Roman"/>
          <w:lang w:bidi="en-US"/>
        </w:rPr>
        <w:t>Student Academic Progress is monitored and reported by the Programme Director. Students who are not making satisfactory progress will be contacted by Academic staff.</w:t>
      </w:r>
      <w:r w:rsidR="005D09CA">
        <w:rPr>
          <w:rFonts w:eastAsia="Times New Roman"/>
          <w:lang w:bidi="en-US"/>
        </w:rPr>
        <w:t xml:space="preserve"> (</w:t>
      </w:r>
      <w:r w:rsidR="004E0A2C">
        <w:rPr>
          <w:rFonts w:eastAsia="Times New Roman"/>
          <w:lang w:bidi="en-US"/>
        </w:rPr>
        <w:t>R</w:t>
      </w:r>
      <w:r w:rsidR="005D09CA">
        <w:rPr>
          <w:rFonts w:eastAsia="Times New Roman"/>
          <w:lang w:bidi="en-US"/>
        </w:rPr>
        <w:t xml:space="preserve">efer to ‘attendance and </w:t>
      </w:r>
      <w:r w:rsidR="004E0A2C">
        <w:rPr>
          <w:rFonts w:eastAsia="Times New Roman"/>
          <w:lang w:bidi="en-US"/>
        </w:rPr>
        <w:t>Attainment Chart’)</w:t>
      </w:r>
      <w:r w:rsidR="009A2B4C">
        <w:rPr>
          <w:rFonts w:eastAsia="Times New Roman"/>
          <w:lang w:bidi="en-US"/>
        </w:rPr>
        <w:t xml:space="preserve">.  </w:t>
      </w:r>
    </w:p>
    <w:p w14:paraId="7C8EC0F7" w14:textId="77777777" w:rsidR="00757DF7" w:rsidRPr="0014011C" w:rsidRDefault="00757DF7" w:rsidP="00E4050A">
      <w:pPr>
        <w:spacing w:after="0" w:line="240" w:lineRule="auto"/>
        <w:rPr>
          <w:rFonts w:eastAsia="Times New Roman"/>
          <w:lang w:bidi="en-US"/>
        </w:rPr>
      </w:pPr>
    </w:p>
    <w:p w14:paraId="69DE319A" w14:textId="4CABF97B" w:rsidR="00F37EEE" w:rsidRPr="0014011C" w:rsidRDefault="00F37EEE" w:rsidP="00E4050A">
      <w:pPr>
        <w:spacing w:after="0" w:line="240" w:lineRule="auto"/>
        <w:rPr>
          <w:rFonts w:eastAsia="Times New Roman"/>
          <w:lang w:bidi="en-US"/>
        </w:rPr>
      </w:pPr>
      <w:r w:rsidRPr="0014011C">
        <w:rPr>
          <w:rFonts w:eastAsia="Times New Roman"/>
          <w:lang w:bidi="en-US"/>
        </w:rPr>
        <w:t>The student is to be notified in writing that they are being placed on an Academic Progress Intervention Strategy. This is an ‘early warning notice’ that contains: </w:t>
      </w:r>
    </w:p>
    <w:p w14:paraId="0C21DEAE" w14:textId="77777777" w:rsidR="00F37EEE" w:rsidRPr="0014011C" w:rsidRDefault="00F37EEE" w:rsidP="00931DB9">
      <w:pPr>
        <w:pStyle w:val="ListParagraph"/>
        <w:numPr>
          <w:ilvl w:val="0"/>
          <w:numId w:val="17"/>
        </w:numPr>
        <w:spacing w:after="0" w:line="240" w:lineRule="auto"/>
        <w:rPr>
          <w:rFonts w:eastAsia="Times New Roman"/>
          <w:sz w:val="22"/>
          <w:szCs w:val="22"/>
        </w:rPr>
      </w:pPr>
      <w:r w:rsidRPr="0014011C">
        <w:rPr>
          <w:rFonts w:eastAsia="Times New Roman"/>
          <w:sz w:val="22"/>
          <w:szCs w:val="22"/>
        </w:rPr>
        <w:t>a warning that the student’s academic progress is not satisfactory,</w:t>
      </w:r>
    </w:p>
    <w:p w14:paraId="0A6864BF" w14:textId="77777777" w:rsidR="00F37EEE" w:rsidRPr="0014011C" w:rsidRDefault="00F37EEE" w:rsidP="00931DB9">
      <w:pPr>
        <w:pStyle w:val="ListParagraph"/>
        <w:numPr>
          <w:ilvl w:val="0"/>
          <w:numId w:val="17"/>
        </w:numPr>
        <w:spacing w:after="0" w:line="240" w:lineRule="auto"/>
        <w:rPr>
          <w:rFonts w:eastAsia="Times New Roman"/>
          <w:sz w:val="22"/>
          <w:szCs w:val="22"/>
        </w:rPr>
      </w:pPr>
      <w:r w:rsidRPr="0014011C">
        <w:rPr>
          <w:rFonts w:eastAsia="Times New Roman"/>
          <w:sz w:val="22"/>
          <w:szCs w:val="22"/>
        </w:rPr>
        <w:t>the reason why their academic progress is not satisfactory,</w:t>
      </w:r>
    </w:p>
    <w:p w14:paraId="61EDBB51" w14:textId="60F0E275" w:rsidR="00F37EEE" w:rsidRPr="0014011C" w:rsidRDefault="00F37EEE" w:rsidP="00931DB9">
      <w:pPr>
        <w:pStyle w:val="ListParagraph"/>
        <w:numPr>
          <w:ilvl w:val="0"/>
          <w:numId w:val="17"/>
        </w:numPr>
        <w:spacing w:after="0" w:line="240" w:lineRule="auto"/>
        <w:rPr>
          <w:rFonts w:eastAsia="Times New Roman"/>
          <w:sz w:val="22"/>
          <w:szCs w:val="22"/>
        </w:rPr>
      </w:pPr>
      <w:r w:rsidRPr="0014011C">
        <w:rPr>
          <w:rFonts w:eastAsia="Times New Roman"/>
          <w:sz w:val="22"/>
          <w:szCs w:val="22"/>
        </w:rPr>
        <w:t>a request for students to seek the appropriate academic, course and/or pastoral advice, and provide links to the online/personnel support systems (e.g. study skills website, Programme Director).</w:t>
      </w:r>
      <w:r w:rsidR="008517C4">
        <w:rPr>
          <w:rFonts w:eastAsia="Times New Roman"/>
          <w:sz w:val="22"/>
          <w:szCs w:val="22"/>
        </w:rPr>
        <w:t xml:space="preserve"> </w:t>
      </w:r>
    </w:p>
    <w:p w14:paraId="7837FAA6" w14:textId="77777777" w:rsidR="00F37EEE" w:rsidRPr="0014011C" w:rsidRDefault="00F37EEE" w:rsidP="00E4050A">
      <w:pPr>
        <w:spacing w:after="0" w:line="240" w:lineRule="auto"/>
        <w:rPr>
          <w:rFonts w:eastAsia="Times New Roman"/>
          <w:lang w:bidi="en-US"/>
        </w:rPr>
      </w:pPr>
      <w:r w:rsidRPr="0014011C">
        <w:rPr>
          <w:rFonts w:eastAsia="Times New Roman"/>
          <w:lang w:bidi="en-US"/>
        </w:rPr>
        <w:t>At this point the student may be specifically advised to:</w:t>
      </w:r>
    </w:p>
    <w:p w14:paraId="1697A58C" w14:textId="77777777"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meet with Programme Director and/or Campus Dean to discuss their progress</w:t>
      </w:r>
    </w:p>
    <w:p w14:paraId="52B6AD6C" w14:textId="77777777"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reduce their study load,</w:t>
      </w:r>
    </w:p>
    <w:p w14:paraId="4527DF9A" w14:textId="77777777"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take a leave of absence,</w:t>
      </w:r>
    </w:p>
    <w:p w14:paraId="25B9E8D8" w14:textId="5B9236DD"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get academic study skills and/or English language assistance</w:t>
      </w:r>
    </w:p>
    <w:p w14:paraId="68266E66" w14:textId="77777777"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improve attendance</w:t>
      </w:r>
    </w:p>
    <w:p w14:paraId="25662748" w14:textId="77777777"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be placed in a suitable alternative paper or course of study</w:t>
      </w:r>
    </w:p>
    <w:p w14:paraId="5AFDC208" w14:textId="068AD41D" w:rsidR="00F37EEE" w:rsidRPr="0014011C"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 xml:space="preserve">be referred to counselling/pastoral sessions to receive assistance with personal issues that </w:t>
      </w:r>
      <w:r w:rsidR="00717720" w:rsidRPr="0014011C">
        <w:rPr>
          <w:rFonts w:eastAsia="Times New Roman"/>
          <w:sz w:val="22"/>
          <w:szCs w:val="22"/>
        </w:rPr>
        <w:t>a</w:t>
      </w:r>
      <w:r w:rsidRPr="0014011C">
        <w:rPr>
          <w:rFonts w:eastAsia="Times New Roman"/>
          <w:sz w:val="22"/>
          <w:szCs w:val="22"/>
        </w:rPr>
        <w:t>re influencing their progress</w:t>
      </w:r>
    </w:p>
    <w:p w14:paraId="540994AE" w14:textId="15F56E71" w:rsidR="00F37EEE" w:rsidRDefault="00F37EEE" w:rsidP="00931DB9">
      <w:pPr>
        <w:pStyle w:val="ListParagraph"/>
        <w:numPr>
          <w:ilvl w:val="0"/>
          <w:numId w:val="18"/>
        </w:numPr>
        <w:spacing w:after="0" w:line="240" w:lineRule="auto"/>
        <w:rPr>
          <w:rFonts w:eastAsia="Times New Roman"/>
          <w:sz w:val="22"/>
          <w:szCs w:val="22"/>
        </w:rPr>
      </w:pPr>
      <w:r w:rsidRPr="0014011C">
        <w:rPr>
          <w:rFonts w:eastAsia="Times New Roman"/>
          <w:sz w:val="22"/>
          <w:szCs w:val="22"/>
        </w:rPr>
        <w:t>and/or a combination of the above</w:t>
      </w:r>
      <w:r w:rsidR="00A91307">
        <w:rPr>
          <w:rFonts w:eastAsia="Times New Roman"/>
          <w:sz w:val="22"/>
          <w:szCs w:val="22"/>
        </w:rPr>
        <w:t>.</w:t>
      </w:r>
    </w:p>
    <w:p w14:paraId="039AA9D7" w14:textId="1EAED1BC" w:rsidR="00A91307" w:rsidRPr="0037142D" w:rsidRDefault="00A91307" w:rsidP="0037142D">
      <w:pPr>
        <w:spacing w:after="0" w:line="240" w:lineRule="auto"/>
        <w:jc w:val="both"/>
        <w:rPr>
          <w:rFonts w:eastAsia="Times New Roman"/>
          <w:sz w:val="22"/>
          <w:szCs w:val="22"/>
        </w:rPr>
      </w:pPr>
      <w:r w:rsidRPr="0037142D">
        <w:rPr>
          <w:rFonts w:eastAsia="Times New Roman"/>
          <w:sz w:val="22"/>
          <w:szCs w:val="22"/>
        </w:rPr>
        <w:t xml:space="preserve">The student </w:t>
      </w:r>
      <w:r w:rsidR="00846A8F" w:rsidRPr="0037142D">
        <w:rPr>
          <w:rFonts w:eastAsia="Times New Roman"/>
          <w:sz w:val="22"/>
          <w:szCs w:val="22"/>
        </w:rPr>
        <w:t>may be offered a support plan or Individual Education Plan (IEP)</w:t>
      </w:r>
    </w:p>
    <w:p w14:paraId="0C4D3998" w14:textId="77777777" w:rsidR="00757DF7" w:rsidRPr="003D16E5" w:rsidRDefault="00757DF7" w:rsidP="00E4050A">
      <w:pPr>
        <w:spacing w:after="0" w:line="240" w:lineRule="auto"/>
        <w:rPr>
          <w:rFonts w:eastAsia="Times New Roman"/>
          <w:lang w:bidi="en-US"/>
        </w:rPr>
      </w:pPr>
    </w:p>
    <w:p w14:paraId="0E99C702" w14:textId="40E78103" w:rsidR="00F37EEE" w:rsidRPr="003D16E5" w:rsidRDefault="00F37EEE" w:rsidP="00E4050A">
      <w:pPr>
        <w:spacing w:after="0" w:line="240" w:lineRule="auto"/>
        <w:rPr>
          <w:rFonts w:eastAsia="Times New Roman"/>
          <w:lang w:bidi="en-US"/>
        </w:rPr>
      </w:pPr>
      <w:r w:rsidRPr="003D16E5">
        <w:rPr>
          <w:rFonts w:eastAsia="Times New Roman"/>
          <w:lang w:bidi="en-US"/>
        </w:rPr>
        <w:t>The student will also be warned that they will need to improve their course progression to a satisfactory level to maintain their candidature. Unsatisfactory course progress in a semester may lead to the student being excluded from the course.  International Students will be reported to Immigration, depending on the outcome of any appeals process.</w:t>
      </w:r>
      <w:r w:rsidR="00D03FCA" w:rsidRPr="003D16E5">
        <w:rPr>
          <w:rFonts w:eastAsia="Times New Roman"/>
          <w:lang w:bidi="en-US"/>
        </w:rPr>
        <w:t xml:space="preserve"> </w:t>
      </w:r>
    </w:p>
    <w:p w14:paraId="3C744B81" w14:textId="77777777" w:rsidR="00F37EEE" w:rsidRPr="003D16E5" w:rsidRDefault="00F37EEE" w:rsidP="00E4050A">
      <w:pPr>
        <w:spacing w:after="0" w:line="240" w:lineRule="auto"/>
        <w:rPr>
          <w:rFonts w:eastAsia="Times New Roman"/>
          <w:lang w:bidi="en-US"/>
        </w:rPr>
      </w:pPr>
      <w:r w:rsidRPr="003D16E5">
        <w:rPr>
          <w:rFonts w:eastAsia="Times New Roman"/>
          <w:lang w:bidi="en-US"/>
        </w:rPr>
        <w:t>Students who are on Academic Progress Intervention Strategy will have their academic progress reviewed at the subsequent semester Moderation Meeting. At this meeting, students are to be identified as:</w:t>
      </w:r>
    </w:p>
    <w:p w14:paraId="54815B0B" w14:textId="468BCD48" w:rsidR="00F37EEE" w:rsidRPr="003D16E5" w:rsidRDefault="00F37EEE" w:rsidP="00931DB9">
      <w:pPr>
        <w:pStyle w:val="ListParagraph"/>
        <w:numPr>
          <w:ilvl w:val="0"/>
          <w:numId w:val="19"/>
        </w:numPr>
        <w:spacing w:after="0" w:line="240" w:lineRule="auto"/>
        <w:ind w:left="709" w:hanging="425"/>
        <w:rPr>
          <w:rFonts w:eastAsia="Times New Roman"/>
        </w:rPr>
      </w:pPr>
      <w:r w:rsidRPr="003D16E5">
        <w:rPr>
          <w:rFonts w:eastAsia="Times New Roman"/>
        </w:rPr>
        <w:t>Successful Implementation: Student has made satisfactory course progress</w:t>
      </w:r>
    </w:p>
    <w:p w14:paraId="018EA445"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Student informed of their removal from the Student Intervention</w:t>
      </w:r>
    </w:p>
    <w:p w14:paraId="5840946D"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lastRenderedPageBreak/>
        <w:t>Student allowed to enrol as per normal</w:t>
      </w:r>
    </w:p>
    <w:p w14:paraId="408AFDA1"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If student is an International Student: Resultant changes in course completion times to be noted in their file.</w:t>
      </w:r>
    </w:p>
    <w:p w14:paraId="2F30DB3D" w14:textId="7E6679F5" w:rsidR="00F37EEE" w:rsidRPr="003D16E5" w:rsidRDefault="00F37EEE" w:rsidP="00931DB9">
      <w:pPr>
        <w:pStyle w:val="ListParagraph"/>
        <w:numPr>
          <w:ilvl w:val="0"/>
          <w:numId w:val="19"/>
        </w:numPr>
        <w:spacing w:after="0" w:line="240" w:lineRule="auto"/>
        <w:ind w:left="709" w:hanging="425"/>
        <w:rPr>
          <w:rFonts w:eastAsia="Times New Roman"/>
        </w:rPr>
      </w:pPr>
      <w:r w:rsidRPr="003D16E5">
        <w:rPr>
          <w:rFonts w:eastAsia="Times New Roman"/>
        </w:rPr>
        <w:t>Unsuccessful Implementation: Student deemed to be not maintaining satisfactory progress:</w:t>
      </w:r>
    </w:p>
    <w:p w14:paraId="00576D29"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At paper level: Student has failed paper twice</w:t>
      </w:r>
    </w:p>
    <w:p w14:paraId="350361A3"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At course level: Student has had failed 50% or more of their papers in a semester</w:t>
      </w:r>
    </w:p>
    <w:p w14:paraId="5DC57658"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Has not met other requirements of Academic Progress Student Intervention</w:t>
      </w:r>
    </w:p>
    <w:p w14:paraId="7B59E4CF" w14:textId="77777777" w:rsidR="00F37EEE" w:rsidRPr="003D16E5" w:rsidRDefault="00F37EEE" w:rsidP="00931DB9">
      <w:pPr>
        <w:pStyle w:val="ListParagraph"/>
        <w:numPr>
          <w:ilvl w:val="1"/>
          <w:numId w:val="19"/>
        </w:numPr>
        <w:spacing w:after="0" w:line="240" w:lineRule="auto"/>
        <w:ind w:left="1134"/>
        <w:rPr>
          <w:rFonts w:eastAsia="Times New Roman"/>
        </w:rPr>
      </w:pPr>
      <w:r w:rsidRPr="003D16E5">
        <w:rPr>
          <w:rFonts w:eastAsia="Times New Roman"/>
        </w:rPr>
        <w:t xml:space="preserve">Student may be excluded from award and not allowed to re-enrol. </w:t>
      </w:r>
    </w:p>
    <w:p w14:paraId="42ABC70B" w14:textId="77777777" w:rsidR="00F37EEE" w:rsidRPr="003D16E5" w:rsidRDefault="00F37EEE" w:rsidP="00E4050A">
      <w:pPr>
        <w:spacing w:after="0" w:line="240" w:lineRule="auto"/>
        <w:rPr>
          <w:lang w:bidi="en-US"/>
        </w:rPr>
      </w:pPr>
    </w:p>
    <w:p w14:paraId="2E999353" w14:textId="77777777" w:rsidR="00F37EEE" w:rsidRPr="003D16E5" w:rsidRDefault="00F37EEE" w:rsidP="00E4050A">
      <w:pPr>
        <w:spacing w:after="0" w:line="240" w:lineRule="auto"/>
        <w:rPr>
          <w:lang w:bidi="en-US"/>
        </w:rPr>
      </w:pPr>
    </w:p>
    <w:p w14:paraId="690DCDBA" w14:textId="77777777" w:rsidR="00F37EEE" w:rsidRPr="003D16E5" w:rsidRDefault="00F37EEE" w:rsidP="006E3915">
      <w:pPr>
        <w:pStyle w:val="Heading2"/>
      </w:pPr>
      <w:bookmarkStart w:id="142" w:name="_Toc49270433"/>
      <w:bookmarkStart w:id="143" w:name="_Toc49371025"/>
      <w:r w:rsidRPr="003D16E5">
        <w:t>Lateness</w:t>
      </w:r>
      <w:bookmarkEnd w:id="142"/>
      <w:bookmarkEnd w:id="143"/>
    </w:p>
    <w:p w14:paraId="519A47C3" w14:textId="77777777" w:rsidR="00F37EEE" w:rsidRPr="003D16E5" w:rsidRDefault="00F37EEE" w:rsidP="00931DB9">
      <w:pPr>
        <w:pStyle w:val="ListParagraph"/>
        <w:numPr>
          <w:ilvl w:val="0"/>
          <w:numId w:val="21"/>
        </w:numPr>
        <w:spacing w:after="0" w:line="240" w:lineRule="auto"/>
      </w:pPr>
      <w:r w:rsidRPr="003D16E5">
        <w:t xml:space="preserve">Students are expected to be </w:t>
      </w:r>
      <w:r w:rsidRPr="003D16E5">
        <w:rPr>
          <w:bCs/>
        </w:rPr>
        <w:t>punctual</w:t>
      </w:r>
      <w:r w:rsidRPr="003D16E5">
        <w:t xml:space="preserve"> for all classes. Admission to a class may be refused by the tutor due to unauthorised lateness.</w:t>
      </w:r>
    </w:p>
    <w:p w14:paraId="26BFF2F6" w14:textId="77777777" w:rsidR="00F37EEE" w:rsidRPr="003D16E5" w:rsidRDefault="00F37EEE" w:rsidP="00931DB9">
      <w:pPr>
        <w:pStyle w:val="ListParagraph"/>
        <w:numPr>
          <w:ilvl w:val="0"/>
          <w:numId w:val="21"/>
        </w:numPr>
        <w:spacing w:after="0" w:line="240" w:lineRule="auto"/>
      </w:pPr>
      <w:r w:rsidRPr="003D16E5">
        <w:t>Students who arrive 15 minutes after the start of a class without prior approval will be marked as absent.</w:t>
      </w:r>
    </w:p>
    <w:p w14:paraId="2CD88928" w14:textId="77777777" w:rsidR="00F37EEE" w:rsidRPr="003D16E5" w:rsidRDefault="00F37EEE" w:rsidP="00E4050A">
      <w:pPr>
        <w:spacing w:after="0" w:line="240" w:lineRule="auto"/>
        <w:rPr>
          <w:lang w:bidi="en-US"/>
        </w:rPr>
      </w:pPr>
    </w:p>
    <w:p w14:paraId="042F7997" w14:textId="77777777" w:rsidR="00F37EEE" w:rsidRPr="003D16E5" w:rsidRDefault="00F37EEE" w:rsidP="002868F1">
      <w:pPr>
        <w:pStyle w:val="Heading1"/>
      </w:pPr>
      <w:bookmarkStart w:id="144" w:name="_Toc49270434"/>
      <w:bookmarkStart w:id="145" w:name="_Toc49371026"/>
      <w:bookmarkStart w:id="146" w:name="_Toc49780893"/>
      <w:r w:rsidRPr="003D16E5">
        <w:t>A</w:t>
      </w:r>
      <w:r w:rsidRPr="00545FBF">
        <w:rPr>
          <w:rStyle w:val="NoSpacingChar"/>
        </w:rPr>
        <w:t>pplication for Extended Leave from Studies</w:t>
      </w:r>
      <w:bookmarkEnd w:id="144"/>
      <w:bookmarkEnd w:id="145"/>
      <w:bookmarkEnd w:id="146"/>
    </w:p>
    <w:p w14:paraId="2C58388C" w14:textId="77777777" w:rsidR="00F37EEE" w:rsidRPr="003D16E5" w:rsidRDefault="00F37EEE" w:rsidP="00931DB9">
      <w:pPr>
        <w:pStyle w:val="ListParagraph"/>
        <w:numPr>
          <w:ilvl w:val="0"/>
          <w:numId w:val="22"/>
        </w:numPr>
        <w:spacing w:after="0" w:line="240" w:lineRule="auto"/>
      </w:pPr>
      <w:r w:rsidRPr="003D16E5">
        <w:t>Students who want to be away from the College during semester time for extended periods (over 1 week) must apply for special leave.</w:t>
      </w:r>
    </w:p>
    <w:p w14:paraId="4F7E3085" w14:textId="77777777" w:rsidR="00F37EEE" w:rsidRPr="003D16E5" w:rsidRDefault="00F37EEE" w:rsidP="00931DB9">
      <w:pPr>
        <w:pStyle w:val="ListParagraph"/>
        <w:numPr>
          <w:ilvl w:val="0"/>
          <w:numId w:val="22"/>
        </w:numPr>
        <w:spacing w:after="0" w:line="240" w:lineRule="auto"/>
      </w:pPr>
      <w:r w:rsidRPr="003D16E5">
        <w:t>Special leave must be sought at least two weeks in advance by completing the Student Leave Application form, obtained from the College Reception.</w:t>
      </w:r>
    </w:p>
    <w:p w14:paraId="37183A1B" w14:textId="77777777" w:rsidR="00F37EEE" w:rsidRPr="003D16E5" w:rsidRDefault="00F37EEE" w:rsidP="00931DB9">
      <w:pPr>
        <w:pStyle w:val="ListParagraph"/>
        <w:numPr>
          <w:ilvl w:val="0"/>
          <w:numId w:val="22"/>
        </w:numPr>
        <w:spacing w:after="0" w:line="240" w:lineRule="auto"/>
      </w:pPr>
      <w:r w:rsidRPr="003D16E5">
        <w:t>All special leave must be approved by the Academic Director.</w:t>
      </w:r>
    </w:p>
    <w:p w14:paraId="3779E4D7" w14:textId="77777777" w:rsidR="00F37EEE" w:rsidRPr="003D16E5" w:rsidRDefault="00F37EEE" w:rsidP="00931DB9">
      <w:pPr>
        <w:pStyle w:val="ListParagraph"/>
        <w:numPr>
          <w:ilvl w:val="0"/>
          <w:numId w:val="22"/>
        </w:numPr>
        <w:spacing w:after="0" w:line="240" w:lineRule="auto"/>
      </w:pPr>
      <w:r w:rsidRPr="003D16E5">
        <w:t xml:space="preserve">In general, students who have been granted leave will not be entitled to extra class time to make up what they have missed from class.  </w:t>
      </w:r>
      <w:r w:rsidRPr="003D16E5">
        <w:rPr>
          <w:bCs/>
        </w:rPr>
        <w:t>It is the students’ responsibility to catch up to the rest of the class themselves.</w:t>
      </w:r>
    </w:p>
    <w:p w14:paraId="5A4CED70" w14:textId="77777777" w:rsidR="00F37EEE" w:rsidRPr="003D16E5" w:rsidRDefault="00F37EEE" w:rsidP="00E4050A">
      <w:pPr>
        <w:spacing w:after="0" w:line="240" w:lineRule="auto"/>
        <w:rPr>
          <w:lang w:bidi="en-US"/>
        </w:rPr>
      </w:pPr>
    </w:p>
    <w:p w14:paraId="014837CF" w14:textId="77777777" w:rsidR="007B285C" w:rsidRDefault="007B285C" w:rsidP="00E4050A">
      <w:pPr>
        <w:spacing w:after="0" w:line="240" w:lineRule="auto"/>
        <w:rPr>
          <w:sz w:val="28"/>
          <w:szCs w:val="28"/>
          <w:lang w:bidi="en-US"/>
        </w:rPr>
      </w:pPr>
    </w:p>
    <w:p w14:paraId="753ABD4B" w14:textId="77777777" w:rsidR="00F37EEE" w:rsidRPr="003D16E5" w:rsidRDefault="00F37EEE" w:rsidP="00E4050A">
      <w:pPr>
        <w:spacing w:after="0" w:line="240" w:lineRule="auto"/>
        <w:rPr>
          <w:lang w:bidi="en-US"/>
        </w:rPr>
      </w:pPr>
    </w:p>
    <w:p w14:paraId="703FFDCF" w14:textId="76D0C13E" w:rsidR="00F37EEE" w:rsidRPr="003D16E5" w:rsidRDefault="00F37EEE" w:rsidP="008A7DB1">
      <w:pPr>
        <w:pStyle w:val="Heading1"/>
      </w:pPr>
      <w:bookmarkStart w:id="147" w:name="_Toc49270484"/>
      <w:bookmarkStart w:id="148" w:name="_Toc49371055"/>
      <w:bookmarkStart w:id="149" w:name="_Toc49780895"/>
      <w:r w:rsidRPr="003D16E5">
        <w:t xml:space="preserve">MEDICAL &amp; </w:t>
      </w:r>
      <w:r w:rsidR="00066474">
        <w:t>WELLBEING</w:t>
      </w:r>
      <w:bookmarkEnd w:id="147"/>
      <w:bookmarkEnd w:id="148"/>
      <w:bookmarkEnd w:id="149"/>
    </w:p>
    <w:p w14:paraId="61F8EC9A" w14:textId="77777777" w:rsidR="00F37EEE" w:rsidRPr="003D16E5" w:rsidRDefault="00F37EEE" w:rsidP="00E4050A">
      <w:pPr>
        <w:spacing w:after="0" w:line="240" w:lineRule="auto"/>
        <w:rPr>
          <w:lang w:bidi="en-US"/>
        </w:rPr>
      </w:pPr>
    </w:p>
    <w:p w14:paraId="2599BA45" w14:textId="50F8CD14" w:rsidR="00F37EEE" w:rsidRDefault="00F37EEE" w:rsidP="00E4050A">
      <w:pPr>
        <w:spacing w:after="0" w:line="240" w:lineRule="auto"/>
        <w:rPr>
          <w:lang w:bidi="en-US"/>
        </w:rPr>
      </w:pPr>
      <w:r w:rsidRPr="003D16E5">
        <w:rPr>
          <w:lang w:bidi="en-US"/>
        </w:rPr>
        <w:t xml:space="preserve">International students must have appropriate and current medical and travel insurance while studying in New Zealand.  The purchase of approved insurance is compulsory and a condition of enrolment.  Please refer to Reception for information about Medical &amp; Travel insurance. </w:t>
      </w:r>
    </w:p>
    <w:p w14:paraId="40598493" w14:textId="53797AC8" w:rsidR="006D1948" w:rsidRPr="003D16E5" w:rsidRDefault="006D1948" w:rsidP="00E4050A">
      <w:pPr>
        <w:spacing w:after="0" w:line="240" w:lineRule="auto"/>
        <w:rPr>
          <w:lang w:bidi="en-US"/>
        </w:rPr>
      </w:pPr>
    </w:p>
    <w:p w14:paraId="26DD58F0" w14:textId="77777777" w:rsidR="00F37EEE" w:rsidRPr="003D16E5" w:rsidRDefault="00F37EEE" w:rsidP="00E4050A">
      <w:pPr>
        <w:spacing w:after="0" w:line="240" w:lineRule="auto"/>
        <w:rPr>
          <w:lang w:bidi="en-US"/>
        </w:rPr>
      </w:pPr>
    </w:p>
    <w:p w14:paraId="380F06BF" w14:textId="4D924753" w:rsidR="00F37EEE" w:rsidRPr="003D16E5" w:rsidRDefault="00F37EEE" w:rsidP="007D7766">
      <w:pPr>
        <w:pStyle w:val="Heading1"/>
      </w:pPr>
      <w:bookmarkStart w:id="150" w:name="_Toc49270491"/>
      <w:bookmarkStart w:id="151" w:name="_Toc49371062"/>
      <w:bookmarkStart w:id="152" w:name="_Toc49780896"/>
      <w:r w:rsidRPr="003D16E5">
        <w:t>ACCOMMODATION POLIC</w:t>
      </w:r>
      <w:bookmarkEnd w:id="150"/>
      <w:bookmarkEnd w:id="151"/>
      <w:bookmarkEnd w:id="152"/>
      <w:r w:rsidR="006E3915">
        <w:t>IES</w:t>
      </w:r>
    </w:p>
    <w:p w14:paraId="3382A2E2" w14:textId="77777777" w:rsidR="00F37EEE" w:rsidRPr="003D16E5" w:rsidRDefault="00F37EEE" w:rsidP="00E4050A">
      <w:pPr>
        <w:spacing w:after="0" w:line="240" w:lineRule="auto"/>
        <w:rPr>
          <w:lang w:bidi="en-US"/>
        </w:rPr>
      </w:pPr>
    </w:p>
    <w:p w14:paraId="35AF753E" w14:textId="77777777" w:rsidR="00F37EEE" w:rsidRPr="003D16E5" w:rsidRDefault="00F37EEE" w:rsidP="00CA43D3">
      <w:pPr>
        <w:pStyle w:val="Heading2"/>
      </w:pPr>
      <w:bookmarkStart w:id="153" w:name="_Toc49270492"/>
      <w:bookmarkStart w:id="154" w:name="_Toc49371063"/>
      <w:bookmarkStart w:id="155" w:name="_Toc49780897"/>
      <w:r w:rsidRPr="003D16E5">
        <w:t>Homestay accommodation</w:t>
      </w:r>
      <w:bookmarkEnd w:id="153"/>
      <w:bookmarkEnd w:id="154"/>
      <w:bookmarkEnd w:id="155"/>
      <w:r w:rsidRPr="003D16E5">
        <w:t xml:space="preserve"> </w:t>
      </w:r>
    </w:p>
    <w:p w14:paraId="2731ADC2" w14:textId="77777777" w:rsidR="00F37EEE" w:rsidRPr="003D16E5" w:rsidRDefault="00F37EEE" w:rsidP="006071C5">
      <w:pPr>
        <w:pStyle w:val="NoSpacing"/>
        <w:rPr>
          <w:color w:val="000000"/>
        </w:rPr>
      </w:pPr>
      <w:r w:rsidRPr="003D16E5">
        <w:rPr>
          <w:color w:val="000000"/>
        </w:rPr>
        <w:t xml:space="preserve">The College administers a Homestay Accommodation programme, which is available to all enrolled students.  Please see the Student Welfare Officer. </w:t>
      </w:r>
    </w:p>
    <w:p w14:paraId="37E3A3F9" w14:textId="77777777" w:rsidR="00F37EEE" w:rsidRPr="003D16E5" w:rsidRDefault="00F37EEE" w:rsidP="006071C5">
      <w:pPr>
        <w:pStyle w:val="NoSpacing"/>
        <w:rPr>
          <w:color w:val="000000"/>
        </w:rPr>
      </w:pPr>
      <w:r w:rsidRPr="003D16E5">
        <w:rPr>
          <w:color w:val="000000"/>
        </w:rPr>
        <w:t xml:space="preserve">Homestay accommodation fees include two meals per day Monday through Fridays and all meals on weekends. </w:t>
      </w:r>
    </w:p>
    <w:p w14:paraId="33165FA6" w14:textId="77777777" w:rsidR="00F37EEE" w:rsidRPr="003D16E5" w:rsidRDefault="00F37EEE" w:rsidP="006071C5">
      <w:pPr>
        <w:pStyle w:val="NoSpacing"/>
        <w:rPr>
          <w:color w:val="000000"/>
        </w:rPr>
      </w:pPr>
      <w:r w:rsidRPr="003D16E5">
        <w:rPr>
          <w:color w:val="000000"/>
        </w:rPr>
        <w:t>The College recommends that all students from non-English speaking backgrounds seek accommodation with an English-speaking family to facilitate English language learning – at least for the first six months.</w:t>
      </w:r>
    </w:p>
    <w:p w14:paraId="7C60351F" w14:textId="77777777" w:rsidR="00F37EEE" w:rsidRPr="003D16E5" w:rsidRDefault="00F37EEE" w:rsidP="006071C5">
      <w:pPr>
        <w:pStyle w:val="NoSpacing"/>
      </w:pPr>
    </w:p>
    <w:p w14:paraId="11E2F3F4" w14:textId="77777777" w:rsidR="00F37EEE" w:rsidRPr="003D16E5" w:rsidRDefault="00F37EEE" w:rsidP="00CA43D3">
      <w:pPr>
        <w:pStyle w:val="Heading2"/>
      </w:pPr>
      <w:bookmarkStart w:id="156" w:name="_Toc49270493"/>
      <w:bookmarkStart w:id="157" w:name="_Toc49371064"/>
      <w:bookmarkStart w:id="158" w:name="_Toc49780898"/>
      <w:r w:rsidRPr="003D16E5">
        <w:t>Hostels and furnished self-catering apartments</w:t>
      </w:r>
      <w:bookmarkEnd w:id="156"/>
      <w:bookmarkEnd w:id="157"/>
      <w:bookmarkEnd w:id="158"/>
    </w:p>
    <w:p w14:paraId="4AB59DB3" w14:textId="77777777" w:rsidR="00F37EEE" w:rsidRPr="003D16E5" w:rsidRDefault="00F37EEE" w:rsidP="006071C5">
      <w:pPr>
        <w:pStyle w:val="NoSpacing"/>
      </w:pPr>
      <w:r w:rsidRPr="003D16E5">
        <w:rPr>
          <w:color w:val="000000"/>
        </w:rPr>
        <w:t xml:space="preserve">The College can recommend hostel accommodation and </w:t>
      </w:r>
      <w:proofErr w:type="gramStart"/>
      <w:r w:rsidRPr="003D16E5">
        <w:rPr>
          <w:color w:val="000000"/>
        </w:rPr>
        <w:t>fully-furnished</w:t>
      </w:r>
      <w:proofErr w:type="gramEnd"/>
      <w:r w:rsidRPr="003D16E5">
        <w:rPr>
          <w:color w:val="000000"/>
        </w:rPr>
        <w:t xml:space="preserve"> apartment accommodation which is reasonably priced and convenient for transportation to the College</w:t>
      </w:r>
      <w:r w:rsidRPr="003D16E5">
        <w:t xml:space="preserve">.  </w:t>
      </w:r>
    </w:p>
    <w:p w14:paraId="346FAF80" w14:textId="77777777" w:rsidR="00F37EEE" w:rsidRPr="003D16E5" w:rsidRDefault="00F37EEE" w:rsidP="006071C5">
      <w:pPr>
        <w:pStyle w:val="NoSpacing"/>
      </w:pPr>
    </w:p>
    <w:p w14:paraId="3BAC8250" w14:textId="77777777" w:rsidR="00F37EEE" w:rsidRPr="003D16E5" w:rsidRDefault="00F37EEE" w:rsidP="00CA43D3">
      <w:pPr>
        <w:pStyle w:val="Heading2"/>
      </w:pPr>
      <w:bookmarkStart w:id="159" w:name="_Toc49270494"/>
      <w:bookmarkStart w:id="160" w:name="_Toc49371065"/>
      <w:bookmarkStart w:id="161" w:name="_Toc49780899"/>
      <w:r w:rsidRPr="003D16E5">
        <w:lastRenderedPageBreak/>
        <w:t>Flatting</w:t>
      </w:r>
      <w:bookmarkEnd w:id="159"/>
      <w:bookmarkEnd w:id="160"/>
      <w:bookmarkEnd w:id="161"/>
    </w:p>
    <w:p w14:paraId="64101578" w14:textId="77777777" w:rsidR="00F37EEE" w:rsidRPr="003D16E5" w:rsidRDefault="00F37EEE" w:rsidP="006071C5">
      <w:pPr>
        <w:pStyle w:val="NoSpacing"/>
        <w:rPr>
          <w:color w:val="000000"/>
        </w:rPr>
      </w:pPr>
      <w:r w:rsidRPr="003D16E5">
        <w:rPr>
          <w:color w:val="000000"/>
        </w:rPr>
        <w:t xml:space="preserve">Flats, </w:t>
      </w:r>
      <w:proofErr w:type="gramStart"/>
      <w:r w:rsidRPr="003D16E5">
        <w:rPr>
          <w:color w:val="000000"/>
        </w:rPr>
        <w:t>apartments</w:t>
      </w:r>
      <w:proofErr w:type="gramEnd"/>
      <w:r w:rsidRPr="003D16E5">
        <w:rPr>
          <w:color w:val="000000"/>
        </w:rPr>
        <w:t xml:space="preserve"> and houses may be available for rental in the vicinity of the College.  Students may be able to find accommodation as a flat mate and join others in an established flatting situation.</w:t>
      </w:r>
    </w:p>
    <w:p w14:paraId="581497B3" w14:textId="77777777" w:rsidR="00F37EEE" w:rsidRPr="003D16E5" w:rsidRDefault="00F37EEE" w:rsidP="006071C5">
      <w:pPr>
        <w:pStyle w:val="NoSpacing"/>
        <w:rPr>
          <w:color w:val="000000"/>
        </w:rPr>
      </w:pPr>
      <w:r w:rsidRPr="003D16E5">
        <w:rPr>
          <w:color w:val="000000"/>
        </w:rPr>
        <w:t>The College can advise students on such accommodation, but responsibility for finding such accommodation rests with the individual student.</w:t>
      </w:r>
    </w:p>
    <w:p w14:paraId="290C9894" w14:textId="77777777" w:rsidR="00F37EEE" w:rsidRPr="003D16E5" w:rsidRDefault="00F37EEE" w:rsidP="006071C5">
      <w:pPr>
        <w:pStyle w:val="NoSpacing"/>
      </w:pPr>
    </w:p>
    <w:p w14:paraId="6346247B" w14:textId="77777777" w:rsidR="00F37EEE" w:rsidRPr="003D16E5" w:rsidRDefault="00F37EEE" w:rsidP="006071C5">
      <w:pPr>
        <w:pStyle w:val="NoSpacing"/>
      </w:pPr>
    </w:p>
    <w:p w14:paraId="14F25DCD" w14:textId="77777777" w:rsidR="00F37EEE" w:rsidRPr="003D16E5" w:rsidRDefault="00F37EEE" w:rsidP="00CA43D3">
      <w:pPr>
        <w:pStyle w:val="Heading2"/>
      </w:pPr>
      <w:bookmarkStart w:id="162" w:name="_Toc49780900"/>
      <w:r w:rsidRPr="003D16E5">
        <w:t>International students under 18 years</w:t>
      </w:r>
      <w:bookmarkEnd w:id="162"/>
    </w:p>
    <w:p w14:paraId="31053027" w14:textId="77777777" w:rsidR="00F37EEE" w:rsidRPr="003D16E5" w:rsidRDefault="00F37EEE" w:rsidP="006071C5">
      <w:pPr>
        <w:pStyle w:val="NoSpacing"/>
        <w:rPr>
          <w:color w:val="000000"/>
        </w:rPr>
      </w:pPr>
      <w:r w:rsidRPr="003D16E5">
        <w:rPr>
          <w:color w:val="000000"/>
        </w:rPr>
        <w:t xml:space="preserve">All international students under 18 years of age are required to live in accommodation approved by the College.  This is a requirement of the </w:t>
      </w:r>
      <w:r w:rsidRPr="003D16E5">
        <w:rPr>
          <w:i/>
          <w:color w:val="000000"/>
        </w:rPr>
        <w:t>Code of Practice for the Pastoral Care of International Students</w:t>
      </w:r>
      <w:r w:rsidRPr="003D16E5">
        <w:rPr>
          <w:color w:val="000000"/>
        </w:rPr>
        <w:t>.  Please see the Student Welfare Officer for more information.</w:t>
      </w:r>
    </w:p>
    <w:p w14:paraId="2F15283A" w14:textId="77777777" w:rsidR="00F37EEE" w:rsidRPr="003D16E5" w:rsidRDefault="00F37EEE" w:rsidP="00E4050A">
      <w:pPr>
        <w:spacing w:after="0" w:line="240" w:lineRule="auto"/>
        <w:rPr>
          <w:lang w:bidi="en-US"/>
        </w:rPr>
      </w:pPr>
    </w:p>
    <w:p w14:paraId="59B50DAA" w14:textId="4CFA5C88" w:rsidR="00F37EEE" w:rsidRPr="003D16E5" w:rsidRDefault="00F37EEE" w:rsidP="00812668">
      <w:pPr>
        <w:pStyle w:val="Heading1"/>
      </w:pPr>
      <w:bookmarkStart w:id="163" w:name="_Toc49270495"/>
      <w:bookmarkStart w:id="164" w:name="_Toc49371066"/>
      <w:bookmarkStart w:id="165" w:name="_Toc49780901"/>
      <w:r w:rsidRPr="003D16E5">
        <w:t>LIBRARY SERVICES &amp; POLICIES</w:t>
      </w:r>
      <w:bookmarkEnd w:id="163"/>
      <w:bookmarkEnd w:id="164"/>
      <w:bookmarkEnd w:id="165"/>
    </w:p>
    <w:p w14:paraId="11DA0F5F" w14:textId="77777777" w:rsidR="00F37EEE" w:rsidRPr="003D16E5" w:rsidRDefault="00F37EEE" w:rsidP="00E4050A">
      <w:pPr>
        <w:spacing w:after="0" w:line="240" w:lineRule="auto"/>
        <w:rPr>
          <w:lang w:bidi="en-US"/>
        </w:rPr>
      </w:pPr>
    </w:p>
    <w:p w14:paraId="758C7677" w14:textId="3968278B" w:rsidR="00F37EEE" w:rsidRDefault="00F37EEE" w:rsidP="00E4050A">
      <w:pPr>
        <w:spacing w:after="0" w:line="240" w:lineRule="auto"/>
        <w:rPr>
          <w:lang w:bidi="en-US"/>
        </w:rPr>
      </w:pPr>
      <w:r w:rsidRPr="003D16E5">
        <w:rPr>
          <w:lang w:bidi="en-US"/>
        </w:rPr>
        <w:t xml:space="preserve">Library hours are 9am to 5pm, Monday to Friday during semester and from 9am to 4pm during breaks (closed on public holidays). </w:t>
      </w:r>
      <w:r w:rsidR="00632931">
        <w:rPr>
          <w:lang w:bidi="en-US"/>
        </w:rPr>
        <w:t xml:space="preserve">Please email your questions and requests to the Librarian </w:t>
      </w:r>
      <w:hyperlink r:id="rId89" w:history="1">
        <w:r w:rsidR="00632931" w:rsidRPr="00656695">
          <w:rPr>
            <w:rStyle w:val="Hyperlink"/>
            <w:lang w:bidi="en-US"/>
          </w:rPr>
          <w:t>librarian@acnz.ac.nz</w:t>
        </w:r>
      </w:hyperlink>
    </w:p>
    <w:p w14:paraId="28A9B3F6" w14:textId="77777777" w:rsidR="00F37EEE" w:rsidRPr="003D16E5" w:rsidRDefault="00F37EEE" w:rsidP="0097792E">
      <w:pPr>
        <w:pStyle w:val="NoSpacing"/>
      </w:pPr>
    </w:p>
    <w:p w14:paraId="11699A3E" w14:textId="77777777" w:rsidR="00F37EEE" w:rsidRPr="003D16E5" w:rsidRDefault="00F37EEE" w:rsidP="0097792E">
      <w:pPr>
        <w:pStyle w:val="NoSpacing"/>
      </w:pPr>
      <w:bookmarkStart w:id="166" w:name="_Toc49270496"/>
      <w:bookmarkStart w:id="167" w:name="_Toc49371067"/>
      <w:r w:rsidRPr="003D16E5">
        <w:t>Library regulations</w:t>
      </w:r>
      <w:bookmarkEnd w:id="166"/>
      <w:bookmarkEnd w:id="167"/>
    </w:p>
    <w:p w14:paraId="1B4F0701" w14:textId="77777777" w:rsidR="00F37EEE" w:rsidRPr="003D16E5" w:rsidRDefault="00F37EEE" w:rsidP="00E4050A">
      <w:pPr>
        <w:spacing w:after="0" w:line="240" w:lineRule="auto"/>
        <w:rPr>
          <w:lang w:bidi="en-US"/>
        </w:rPr>
      </w:pPr>
    </w:p>
    <w:p w14:paraId="41CC79F8" w14:textId="57883CD0" w:rsidR="00F37EEE" w:rsidRPr="00C849CA" w:rsidRDefault="00F37EEE" w:rsidP="00E4050A">
      <w:pPr>
        <w:spacing w:after="0" w:line="240" w:lineRule="auto"/>
        <w:rPr>
          <w:lang w:bidi="en-US"/>
        </w:rPr>
      </w:pPr>
      <w:r w:rsidRPr="00C849CA">
        <w:rPr>
          <w:lang w:bidi="en-US"/>
        </w:rPr>
        <w:t xml:space="preserve">The normal borrowing period for book items is </w:t>
      </w:r>
      <w:r w:rsidR="00632931" w:rsidRPr="00C849CA">
        <w:rPr>
          <w:lang w:bidi="en-US"/>
        </w:rPr>
        <w:t>30</w:t>
      </w:r>
      <w:r w:rsidRPr="00C849CA">
        <w:rPr>
          <w:lang w:bidi="en-US"/>
        </w:rPr>
        <w:t xml:space="preserve"> days. This may be extended by arrangement.</w:t>
      </w:r>
    </w:p>
    <w:p w14:paraId="4EBC19D9" w14:textId="77777777" w:rsidR="00F37EEE" w:rsidRPr="00C849CA" w:rsidRDefault="00F37EEE" w:rsidP="00931DB9">
      <w:pPr>
        <w:pStyle w:val="ListParagraph"/>
        <w:numPr>
          <w:ilvl w:val="0"/>
          <w:numId w:val="27"/>
        </w:numPr>
        <w:spacing w:after="0" w:line="240" w:lineRule="auto"/>
        <w:rPr>
          <w:sz w:val="22"/>
          <w:szCs w:val="22"/>
        </w:rPr>
      </w:pPr>
      <w:r w:rsidRPr="00C849CA">
        <w:rPr>
          <w:sz w:val="22"/>
          <w:szCs w:val="22"/>
        </w:rPr>
        <w:t>Borrowers must not allow other people to use their library card/borrower number.</w:t>
      </w:r>
    </w:p>
    <w:p w14:paraId="213884FB" w14:textId="77777777" w:rsidR="00F37EEE" w:rsidRPr="00C849CA" w:rsidRDefault="00F37EEE" w:rsidP="00931DB9">
      <w:pPr>
        <w:pStyle w:val="ListParagraph"/>
        <w:numPr>
          <w:ilvl w:val="0"/>
          <w:numId w:val="27"/>
        </w:numPr>
        <w:spacing w:after="0" w:line="240" w:lineRule="auto"/>
        <w:rPr>
          <w:sz w:val="22"/>
          <w:szCs w:val="22"/>
        </w:rPr>
      </w:pPr>
      <w:r w:rsidRPr="00C849CA">
        <w:rPr>
          <w:iCs/>
          <w:sz w:val="22"/>
          <w:szCs w:val="22"/>
        </w:rPr>
        <w:t xml:space="preserve">Students will be invoiced for the cost of lost books plus a surcharge of 20%.  If a book is damaged students will be charged for the repair. </w:t>
      </w:r>
    </w:p>
    <w:p w14:paraId="10526149" w14:textId="219BBAB8" w:rsidR="00F37EEE" w:rsidRPr="00C849CA" w:rsidRDefault="00F37EEE" w:rsidP="00931DB9">
      <w:pPr>
        <w:pStyle w:val="ListParagraph"/>
        <w:numPr>
          <w:ilvl w:val="0"/>
          <w:numId w:val="27"/>
        </w:numPr>
        <w:spacing w:after="0" w:line="240" w:lineRule="auto"/>
        <w:rPr>
          <w:sz w:val="22"/>
          <w:szCs w:val="22"/>
        </w:rPr>
      </w:pPr>
      <w:r w:rsidRPr="00C849CA">
        <w:rPr>
          <w:sz w:val="22"/>
          <w:szCs w:val="22"/>
        </w:rPr>
        <w:t xml:space="preserve">Distance students may borrow from the library. Books will be posted or </w:t>
      </w:r>
      <w:r w:rsidR="00717720" w:rsidRPr="00C849CA">
        <w:rPr>
          <w:sz w:val="22"/>
          <w:szCs w:val="22"/>
        </w:rPr>
        <w:t>couriered,</w:t>
      </w:r>
      <w:r w:rsidRPr="00C849CA">
        <w:rPr>
          <w:sz w:val="22"/>
          <w:szCs w:val="22"/>
        </w:rPr>
        <w:t xml:space="preserve"> but students are responsible for return postage.</w:t>
      </w:r>
    </w:p>
    <w:p w14:paraId="436AE7AA" w14:textId="77777777" w:rsidR="00F37EEE" w:rsidRPr="00C849CA" w:rsidRDefault="00F37EEE" w:rsidP="00931DB9">
      <w:pPr>
        <w:pStyle w:val="ListParagraph"/>
        <w:numPr>
          <w:ilvl w:val="0"/>
          <w:numId w:val="27"/>
        </w:numPr>
        <w:spacing w:after="0" w:line="240" w:lineRule="auto"/>
        <w:rPr>
          <w:sz w:val="22"/>
          <w:szCs w:val="22"/>
        </w:rPr>
      </w:pPr>
      <w:r w:rsidRPr="00C849CA">
        <w:rPr>
          <w:iCs/>
          <w:sz w:val="22"/>
          <w:szCs w:val="22"/>
        </w:rPr>
        <w:t xml:space="preserve">Borrowers must not under-line, write in, or highlight library books. </w:t>
      </w:r>
    </w:p>
    <w:p w14:paraId="77463CCC" w14:textId="77777777" w:rsidR="00F37EEE" w:rsidRPr="00C849CA" w:rsidRDefault="00F37EEE" w:rsidP="00931DB9">
      <w:pPr>
        <w:pStyle w:val="ListParagraph"/>
        <w:numPr>
          <w:ilvl w:val="0"/>
          <w:numId w:val="27"/>
        </w:numPr>
        <w:spacing w:after="0" w:line="240" w:lineRule="auto"/>
        <w:rPr>
          <w:sz w:val="22"/>
          <w:szCs w:val="22"/>
        </w:rPr>
      </w:pPr>
      <w:r w:rsidRPr="00C849CA">
        <w:rPr>
          <w:sz w:val="22"/>
          <w:szCs w:val="22"/>
        </w:rPr>
        <w:t>Fines for overdue books are $0.50c/day overdue</w:t>
      </w:r>
    </w:p>
    <w:p w14:paraId="5C97485B" w14:textId="77777777" w:rsidR="00F37EEE" w:rsidRPr="00C849CA" w:rsidRDefault="00F37EEE" w:rsidP="00931DB9">
      <w:pPr>
        <w:pStyle w:val="ListParagraph"/>
        <w:numPr>
          <w:ilvl w:val="0"/>
          <w:numId w:val="27"/>
        </w:numPr>
        <w:spacing w:after="0" w:line="240" w:lineRule="auto"/>
        <w:rPr>
          <w:sz w:val="22"/>
          <w:szCs w:val="22"/>
        </w:rPr>
      </w:pPr>
      <w:r w:rsidRPr="00C849CA">
        <w:rPr>
          <w:iCs/>
          <w:sz w:val="22"/>
          <w:szCs w:val="22"/>
        </w:rPr>
        <w:t>Non-payment of library fines/repairs/lost books will prevent graduation or incur debt collection.</w:t>
      </w:r>
    </w:p>
    <w:p w14:paraId="32BFBAC7" w14:textId="77777777" w:rsidR="00F37EEE" w:rsidRPr="00C849CA" w:rsidRDefault="00F37EEE" w:rsidP="00931DB9">
      <w:pPr>
        <w:pStyle w:val="ListParagraph"/>
        <w:numPr>
          <w:ilvl w:val="0"/>
          <w:numId w:val="27"/>
        </w:numPr>
        <w:spacing w:after="0" w:line="240" w:lineRule="auto"/>
        <w:rPr>
          <w:sz w:val="22"/>
          <w:szCs w:val="22"/>
        </w:rPr>
      </w:pPr>
      <w:r w:rsidRPr="00C849CA">
        <w:rPr>
          <w:sz w:val="22"/>
          <w:szCs w:val="22"/>
        </w:rPr>
        <w:t>Reference books, journals and thesis are not to leave the library under any circumstances.</w:t>
      </w:r>
    </w:p>
    <w:p w14:paraId="006D3778" w14:textId="12042F86" w:rsidR="00F37EEE" w:rsidRPr="00C849CA" w:rsidRDefault="00F37EEE" w:rsidP="00931DB9">
      <w:pPr>
        <w:pStyle w:val="ListParagraph"/>
        <w:numPr>
          <w:ilvl w:val="0"/>
          <w:numId w:val="27"/>
        </w:numPr>
        <w:spacing w:after="0" w:line="240" w:lineRule="auto"/>
        <w:rPr>
          <w:sz w:val="22"/>
          <w:szCs w:val="22"/>
        </w:rPr>
      </w:pPr>
      <w:r w:rsidRPr="00C849CA">
        <w:rPr>
          <w:sz w:val="22"/>
          <w:szCs w:val="22"/>
        </w:rPr>
        <w:t>Any books borrowed and not returned, or lost, or damaged by the student will be charged to the student’s account.  Failure to return library books may result in academic transcripts being withheld.</w:t>
      </w:r>
    </w:p>
    <w:p w14:paraId="459FD277" w14:textId="2003D603" w:rsidR="005F2174" w:rsidRPr="00C849CA" w:rsidRDefault="005F2174" w:rsidP="00931DB9">
      <w:pPr>
        <w:pStyle w:val="ListParagraph"/>
        <w:numPr>
          <w:ilvl w:val="0"/>
          <w:numId w:val="27"/>
        </w:numPr>
        <w:spacing w:after="0" w:line="240" w:lineRule="auto"/>
        <w:rPr>
          <w:sz w:val="22"/>
          <w:szCs w:val="22"/>
        </w:rPr>
      </w:pPr>
      <w:r w:rsidRPr="00C849CA">
        <w:rPr>
          <w:sz w:val="22"/>
          <w:szCs w:val="22"/>
        </w:rPr>
        <w:t xml:space="preserve">Students will not be permitted to graduate until </w:t>
      </w:r>
      <w:r w:rsidR="00C849CA" w:rsidRPr="00C849CA">
        <w:rPr>
          <w:sz w:val="22"/>
          <w:szCs w:val="22"/>
        </w:rPr>
        <w:t>given clearance from the ACNZ library.</w:t>
      </w:r>
    </w:p>
    <w:p w14:paraId="78F59B88" w14:textId="77777777" w:rsidR="00F37EEE" w:rsidRPr="00C849CA" w:rsidRDefault="00F37EEE" w:rsidP="00E4050A">
      <w:pPr>
        <w:spacing w:after="0" w:line="240" w:lineRule="auto"/>
        <w:rPr>
          <w:rFonts w:eastAsia="Times New Roman" w:cs="Calibri"/>
          <w:spacing w:val="-3"/>
          <w:lang w:val="en-GB" w:bidi="en-US"/>
        </w:rPr>
      </w:pPr>
    </w:p>
    <w:p w14:paraId="59582BC1" w14:textId="0CA62669" w:rsidR="00F37EEE" w:rsidRPr="00C849CA" w:rsidRDefault="00F37EEE" w:rsidP="00931DB9">
      <w:pPr>
        <w:pStyle w:val="ListParagraph"/>
        <w:numPr>
          <w:ilvl w:val="0"/>
          <w:numId w:val="27"/>
        </w:numPr>
        <w:spacing w:after="0" w:line="240" w:lineRule="auto"/>
        <w:rPr>
          <w:rFonts w:eastAsia="Times New Roman" w:cs="Calibri"/>
          <w:bCs/>
          <w:spacing w:val="-3"/>
          <w:sz w:val="22"/>
          <w:szCs w:val="22"/>
          <w:lang w:val="en-GB"/>
        </w:rPr>
      </w:pPr>
      <w:r w:rsidRPr="00C849CA">
        <w:rPr>
          <w:rFonts w:eastAsia="Times New Roman" w:cs="Calibri"/>
          <w:spacing w:val="-3"/>
          <w:sz w:val="22"/>
          <w:szCs w:val="22"/>
          <w:lang w:val="en-GB"/>
        </w:rPr>
        <w:t>Online Journal Database</w:t>
      </w:r>
      <w:r w:rsidRPr="00C849CA">
        <w:rPr>
          <w:rFonts w:eastAsia="Times New Roman" w:cs="Calibri"/>
          <w:bCs/>
          <w:spacing w:val="-3"/>
          <w:sz w:val="22"/>
          <w:szCs w:val="22"/>
          <w:lang w:val="en-GB"/>
        </w:rPr>
        <w:t xml:space="preserve">: </w:t>
      </w:r>
      <w:r w:rsidR="00A14B05" w:rsidRPr="00C849CA">
        <w:rPr>
          <w:rFonts w:eastAsia="Times New Roman" w:cs="Calibri"/>
          <w:bCs/>
          <w:spacing w:val="-3"/>
          <w:sz w:val="22"/>
          <w:szCs w:val="22"/>
          <w:lang w:val="en-GB"/>
        </w:rPr>
        <w:t xml:space="preserve">   </w:t>
      </w:r>
      <w:r w:rsidRPr="00C849CA">
        <w:rPr>
          <w:rFonts w:eastAsia="Times New Roman" w:cs="Calibri"/>
          <w:bCs/>
          <w:spacing w:val="-3"/>
          <w:sz w:val="22"/>
          <w:szCs w:val="22"/>
          <w:lang w:val="en-GB"/>
        </w:rPr>
        <w:t xml:space="preserve">The use of journal articles by students is encouraged. Alphacrucis College is part of the ANZTLA consortia that subscribes to the following on-line databases of journals: </w:t>
      </w:r>
    </w:p>
    <w:p w14:paraId="6F6A323B" w14:textId="77777777" w:rsidR="00377D29" w:rsidRPr="00377D29" w:rsidRDefault="00F37EEE" w:rsidP="00931DB9">
      <w:pPr>
        <w:pStyle w:val="ListParagraph"/>
        <w:numPr>
          <w:ilvl w:val="1"/>
          <w:numId w:val="27"/>
        </w:numPr>
        <w:spacing w:after="0" w:line="240" w:lineRule="auto"/>
        <w:rPr>
          <w:rFonts w:eastAsia="Times New Roman" w:cs="Calibri"/>
          <w:bCs/>
          <w:spacing w:val="-3"/>
          <w:lang w:val="en-GB"/>
        </w:rPr>
      </w:pPr>
      <w:r w:rsidRPr="00377D29">
        <w:rPr>
          <w:rFonts w:eastAsia="Times New Roman" w:cs="Calibri"/>
          <w:bCs/>
          <w:spacing w:val="-3"/>
          <w:lang w:val="en-GB"/>
        </w:rPr>
        <w:t xml:space="preserve">ATLA Indexes </w:t>
      </w:r>
    </w:p>
    <w:p w14:paraId="0CA4378E" w14:textId="77777777" w:rsidR="00377D29" w:rsidRPr="00377D29" w:rsidRDefault="00F37EEE" w:rsidP="00931DB9">
      <w:pPr>
        <w:pStyle w:val="ListParagraph"/>
        <w:numPr>
          <w:ilvl w:val="1"/>
          <w:numId w:val="27"/>
        </w:numPr>
        <w:spacing w:after="0" w:line="240" w:lineRule="auto"/>
        <w:rPr>
          <w:rFonts w:eastAsia="Times New Roman" w:cs="Calibri"/>
          <w:bCs/>
          <w:spacing w:val="-3"/>
          <w:sz w:val="22"/>
          <w:szCs w:val="22"/>
          <w:lang w:val="en-GB"/>
        </w:rPr>
      </w:pPr>
      <w:r w:rsidRPr="00377D29">
        <w:rPr>
          <w:rFonts w:eastAsia="Times New Roman" w:cs="Calibri"/>
          <w:bCs/>
          <w:spacing w:val="-3"/>
          <w:lang w:val="en-GB"/>
        </w:rPr>
        <w:t xml:space="preserve">ATLA Serials </w:t>
      </w:r>
    </w:p>
    <w:p w14:paraId="68767E22" w14:textId="40A17221" w:rsidR="00F37EEE" w:rsidRPr="00377D29" w:rsidRDefault="00F37EEE" w:rsidP="00931DB9">
      <w:pPr>
        <w:pStyle w:val="ListParagraph"/>
        <w:numPr>
          <w:ilvl w:val="1"/>
          <w:numId w:val="27"/>
        </w:numPr>
        <w:spacing w:after="0" w:line="240" w:lineRule="auto"/>
        <w:rPr>
          <w:rFonts w:eastAsia="Times New Roman" w:cs="Calibri"/>
          <w:bCs/>
          <w:spacing w:val="-3"/>
          <w:lang w:val="en-GB"/>
        </w:rPr>
      </w:pPr>
      <w:r w:rsidRPr="00377D29">
        <w:rPr>
          <w:rFonts w:eastAsia="Times New Roman" w:cs="Calibri"/>
          <w:bCs/>
          <w:spacing w:val="-3"/>
          <w:lang w:val="en-GB"/>
        </w:rPr>
        <w:t xml:space="preserve">EBSCO Religion and Philosophy Database </w:t>
      </w:r>
    </w:p>
    <w:p w14:paraId="46B8F556" w14:textId="77777777" w:rsidR="00105EEC" w:rsidRPr="00105EEC" w:rsidRDefault="00105EEC" w:rsidP="00105EEC">
      <w:pPr>
        <w:pStyle w:val="ListParagraph"/>
        <w:spacing w:after="0" w:line="240" w:lineRule="auto"/>
        <w:rPr>
          <w:rFonts w:eastAsia="Times New Roman" w:cs="Calibri"/>
          <w:bCs/>
          <w:spacing w:val="-3"/>
          <w:lang w:val="en-GB"/>
        </w:rPr>
      </w:pPr>
    </w:p>
    <w:p w14:paraId="24D1D26B" w14:textId="0936193C" w:rsidR="00F37EEE" w:rsidRPr="003D16E5" w:rsidRDefault="00F37EEE" w:rsidP="00E4050A">
      <w:pPr>
        <w:spacing w:after="0" w:line="240" w:lineRule="auto"/>
        <w:rPr>
          <w:rFonts w:eastAsia="Times New Roman" w:cs="Calibri"/>
          <w:bCs/>
          <w:spacing w:val="-3"/>
          <w:lang w:val="en-GB" w:bidi="en-US"/>
        </w:rPr>
      </w:pPr>
      <w:proofErr w:type="gramStart"/>
      <w:r w:rsidRPr="003D16E5">
        <w:rPr>
          <w:rFonts w:eastAsia="Times New Roman" w:cs="Calibri"/>
          <w:bCs/>
          <w:spacing w:val="-3"/>
          <w:lang w:val="en-GB" w:bidi="en-US"/>
        </w:rPr>
        <w:t>All of</w:t>
      </w:r>
      <w:proofErr w:type="gramEnd"/>
      <w:r w:rsidRPr="003D16E5">
        <w:rPr>
          <w:rFonts w:eastAsia="Times New Roman" w:cs="Calibri"/>
          <w:bCs/>
          <w:spacing w:val="-3"/>
          <w:lang w:val="en-GB" w:bidi="en-US"/>
        </w:rPr>
        <w:t xml:space="preserve"> these databases are available for students to use but require a username and password. To access these facilities, please </w:t>
      </w:r>
      <w:r w:rsidR="00105EEC">
        <w:rPr>
          <w:rFonts w:eastAsia="Times New Roman" w:cs="Calibri"/>
          <w:bCs/>
          <w:spacing w:val="-3"/>
          <w:lang w:val="en-GB" w:bidi="en-US"/>
        </w:rPr>
        <w:t>email the librarian (</w:t>
      </w:r>
      <w:hyperlink r:id="rId90" w:history="1">
        <w:r w:rsidR="009E6434" w:rsidRPr="00656695">
          <w:rPr>
            <w:rStyle w:val="Hyperlink"/>
            <w:rFonts w:eastAsia="Times New Roman" w:cs="Calibri"/>
            <w:bCs/>
            <w:spacing w:val="-3"/>
            <w:lang w:val="en-GB" w:bidi="en-US"/>
          </w:rPr>
          <w:t>librarian@acnz.ac.nz</w:t>
        </w:r>
      </w:hyperlink>
      <w:r w:rsidR="009E6434">
        <w:rPr>
          <w:rFonts w:eastAsia="Times New Roman" w:cs="Calibri"/>
          <w:bCs/>
          <w:spacing w:val="-3"/>
          <w:lang w:val="en-GB" w:bidi="en-US"/>
        </w:rPr>
        <w:t xml:space="preserve"> </w:t>
      </w:r>
      <w:r w:rsidR="00105EEC">
        <w:rPr>
          <w:rFonts w:eastAsia="Times New Roman" w:cs="Calibri"/>
          <w:bCs/>
          <w:spacing w:val="-3"/>
          <w:lang w:val="en-GB" w:bidi="en-US"/>
        </w:rPr>
        <w:t xml:space="preserve">) </w:t>
      </w:r>
      <w:r w:rsidRPr="003D16E5">
        <w:rPr>
          <w:rFonts w:eastAsia="Times New Roman" w:cs="Calibri"/>
          <w:bCs/>
          <w:spacing w:val="-3"/>
          <w:lang w:val="en-GB" w:bidi="en-US"/>
        </w:rPr>
        <w:t xml:space="preserve"> Once this is processed, students will be allocated a username and password via email. </w:t>
      </w:r>
    </w:p>
    <w:p w14:paraId="20821436" w14:textId="77777777" w:rsidR="00F37EEE" w:rsidRPr="003D16E5" w:rsidRDefault="00F37EEE" w:rsidP="00E4050A">
      <w:pPr>
        <w:spacing w:after="0" w:line="240" w:lineRule="auto"/>
        <w:rPr>
          <w:lang w:bidi="en-US"/>
        </w:rPr>
      </w:pPr>
    </w:p>
    <w:p w14:paraId="394E1E14" w14:textId="0B4EE7EA" w:rsidR="00F37EEE" w:rsidRPr="003D16E5" w:rsidRDefault="00F37EEE" w:rsidP="00E4050A">
      <w:pPr>
        <w:spacing w:after="0" w:line="240" w:lineRule="auto"/>
        <w:rPr>
          <w:lang w:bidi="en-US"/>
        </w:rPr>
      </w:pPr>
      <w:r w:rsidRPr="003D16E5">
        <w:rPr>
          <w:lang w:bidi="en-US"/>
        </w:rPr>
        <w:t xml:space="preserve">Visitors are not permitted to use the Library without prior consent from the College. </w:t>
      </w:r>
    </w:p>
    <w:p w14:paraId="04E4C388" w14:textId="77777777" w:rsidR="00F37EEE" w:rsidRPr="003D16E5" w:rsidRDefault="00F37EEE" w:rsidP="00E4050A">
      <w:pPr>
        <w:spacing w:after="0" w:line="240" w:lineRule="auto"/>
        <w:rPr>
          <w:lang w:bidi="en-US"/>
        </w:rPr>
      </w:pPr>
    </w:p>
    <w:p w14:paraId="572DD8D9" w14:textId="77777777" w:rsidR="00F37EEE" w:rsidRPr="003D16E5" w:rsidRDefault="00F37EEE" w:rsidP="00E4050A">
      <w:pPr>
        <w:spacing w:after="0" w:line="240" w:lineRule="auto"/>
        <w:rPr>
          <w:lang w:bidi="en-US"/>
        </w:rPr>
      </w:pPr>
      <w:r w:rsidRPr="003D16E5">
        <w:rPr>
          <w:lang w:bidi="en-US"/>
        </w:rPr>
        <w:t>Community Public Libraries. Many public libraries stock books that may be useful resources for your studies. Check the online catalogue at your local library for more information</w:t>
      </w:r>
    </w:p>
    <w:p w14:paraId="14E4EFA0" w14:textId="77777777" w:rsidR="00F37EEE" w:rsidRPr="003D16E5" w:rsidRDefault="00F37EEE" w:rsidP="00E4050A">
      <w:pPr>
        <w:spacing w:after="0" w:line="240" w:lineRule="auto"/>
        <w:rPr>
          <w:lang w:bidi="en-US"/>
        </w:rPr>
      </w:pPr>
    </w:p>
    <w:p w14:paraId="2DC98B18" w14:textId="102040E6" w:rsidR="00F37EEE" w:rsidRDefault="00F37EEE" w:rsidP="00E4050A">
      <w:pPr>
        <w:spacing w:after="0" w:line="240" w:lineRule="auto"/>
        <w:rPr>
          <w:lang w:bidi="en-US"/>
        </w:rPr>
      </w:pPr>
    </w:p>
    <w:p w14:paraId="40667F69" w14:textId="77777777" w:rsidR="004B3E41" w:rsidRPr="003D16E5" w:rsidRDefault="004B3E41" w:rsidP="00E4050A">
      <w:pPr>
        <w:spacing w:after="0" w:line="240" w:lineRule="auto"/>
        <w:rPr>
          <w:lang w:bidi="en-US"/>
        </w:rPr>
      </w:pPr>
    </w:p>
    <w:p w14:paraId="55F1B27A" w14:textId="3BBCB721" w:rsidR="00F37EEE" w:rsidRPr="003D16E5" w:rsidRDefault="00F37EEE" w:rsidP="0097792E">
      <w:pPr>
        <w:pStyle w:val="Heading1"/>
      </w:pPr>
      <w:bookmarkStart w:id="168" w:name="_Toc49780902"/>
      <w:r w:rsidRPr="003D16E5">
        <w:lastRenderedPageBreak/>
        <w:t>DRIVING and PARKING</w:t>
      </w:r>
      <w:bookmarkEnd w:id="168"/>
    </w:p>
    <w:p w14:paraId="3458CCE9" w14:textId="77777777" w:rsidR="00F37EEE" w:rsidRPr="00F277E3" w:rsidRDefault="00F37EEE" w:rsidP="00E4050A">
      <w:pPr>
        <w:spacing w:after="0" w:line="240" w:lineRule="auto"/>
        <w:rPr>
          <w:lang w:bidi="en-US"/>
        </w:rPr>
      </w:pPr>
    </w:p>
    <w:p w14:paraId="6C9E40F8" w14:textId="6155D6B6" w:rsidR="00F37EEE" w:rsidRPr="00F277E3" w:rsidRDefault="00377D29" w:rsidP="00CA43D3">
      <w:pPr>
        <w:pStyle w:val="Heading2"/>
      </w:pPr>
      <w:bookmarkStart w:id="169" w:name="_Toc49270497"/>
      <w:bookmarkStart w:id="170" w:name="_Toc49371068"/>
      <w:bookmarkStart w:id="171" w:name="_Toc49780903"/>
      <w:r w:rsidRPr="00F277E3">
        <w:t>P</w:t>
      </w:r>
      <w:r w:rsidR="00F37EEE" w:rsidRPr="00F277E3">
        <w:t>arking</w:t>
      </w:r>
      <w:bookmarkEnd w:id="169"/>
      <w:bookmarkEnd w:id="170"/>
      <w:bookmarkEnd w:id="171"/>
    </w:p>
    <w:p w14:paraId="0E2F626F" w14:textId="078D78D1" w:rsidR="00F37EEE" w:rsidRPr="00F277E3" w:rsidRDefault="00F37EEE" w:rsidP="0097792E">
      <w:pPr>
        <w:pStyle w:val="NoSpacing"/>
        <w:rPr>
          <w:sz w:val="22"/>
          <w:szCs w:val="22"/>
        </w:rPr>
      </w:pPr>
      <w:r w:rsidRPr="00F277E3">
        <w:rPr>
          <w:sz w:val="22"/>
          <w:szCs w:val="22"/>
        </w:rPr>
        <w:t xml:space="preserve">Parking is provided by the College at the College’s premises.  Please do not park in spaces allocated for visitors (directly in front of the building) </w:t>
      </w:r>
    </w:p>
    <w:p w14:paraId="4ADFE503" w14:textId="77777777" w:rsidR="00F37EEE" w:rsidRPr="00F277E3" w:rsidRDefault="00F37EEE" w:rsidP="0097792E">
      <w:pPr>
        <w:pStyle w:val="NoSpacing"/>
        <w:rPr>
          <w:sz w:val="22"/>
          <w:szCs w:val="22"/>
        </w:rPr>
      </w:pPr>
      <w:r w:rsidRPr="00F277E3">
        <w:rPr>
          <w:sz w:val="22"/>
          <w:szCs w:val="22"/>
        </w:rPr>
        <w:t>Vehicles parked in unauthorised spaces (those belonging to other companies operating in the same premises) will be towed away.  Any cost of retrieving towed vehicles will be at the student’s expense.</w:t>
      </w:r>
    </w:p>
    <w:p w14:paraId="0A616FC5" w14:textId="77777777" w:rsidR="00F37EEE" w:rsidRPr="00F277E3" w:rsidRDefault="00F37EEE" w:rsidP="0097792E">
      <w:pPr>
        <w:pStyle w:val="NoSpacing"/>
        <w:rPr>
          <w:sz w:val="22"/>
          <w:szCs w:val="22"/>
        </w:rPr>
      </w:pPr>
      <w:r w:rsidRPr="00F277E3">
        <w:rPr>
          <w:sz w:val="22"/>
          <w:szCs w:val="22"/>
        </w:rPr>
        <w:t xml:space="preserve">Parking at the College’s premises is at students’ own risk.  The College will not be liable for any damage or theft </w:t>
      </w:r>
      <w:proofErr w:type="gramStart"/>
      <w:r w:rsidRPr="00F277E3">
        <w:rPr>
          <w:sz w:val="22"/>
          <w:szCs w:val="22"/>
        </w:rPr>
        <w:t>as a result of</w:t>
      </w:r>
      <w:proofErr w:type="gramEnd"/>
      <w:r w:rsidRPr="00F277E3">
        <w:rPr>
          <w:sz w:val="22"/>
          <w:szCs w:val="22"/>
        </w:rPr>
        <w:t xml:space="preserve"> using the car park.</w:t>
      </w:r>
    </w:p>
    <w:p w14:paraId="57099D93" w14:textId="77777777" w:rsidR="00F37EEE" w:rsidRPr="00F277E3" w:rsidRDefault="00F37EEE" w:rsidP="0097792E">
      <w:pPr>
        <w:pStyle w:val="NoSpacing"/>
        <w:rPr>
          <w:sz w:val="22"/>
          <w:szCs w:val="22"/>
        </w:rPr>
      </w:pPr>
      <w:r w:rsidRPr="00F277E3">
        <w:rPr>
          <w:sz w:val="22"/>
          <w:szCs w:val="22"/>
        </w:rPr>
        <w:t>If on-site parking is unavailable, students may park on Rockfield Road.</w:t>
      </w:r>
    </w:p>
    <w:p w14:paraId="26EEF568" w14:textId="77777777" w:rsidR="00F37EEE" w:rsidRPr="00F277E3" w:rsidRDefault="00F37EEE" w:rsidP="0097792E">
      <w:pPr>
        <w:pStyle w:val="NoSpacing"/>
        <w:rPr>
          <w:sz w:val="22"/>
          <w:szCs w:val="22"/>
        </w:rPr>
      </w:pPr>
    </w:p>
    <w:p w14:paraId="38496AED" w14:textId="77777777" w:rsidR="00F37EEE" w:rsidRPr="00F277E3" w:rsidRDefault="00F37EEE" w:rsidP="00CA43D3">
      <w:pPr>
        <w:pStyle w:val="Heading2"/>
      </w:pPr>
      <w:bookmarkStart w:id="172" w:name="_Toc49270498"/>
      <w:bookmarkStart w:id="173" w:name="_Toc49371069"/>
      <w:bookmarkStart w:id="174" w:name="_Toc49780904"/>
      <w:r w:rsidRPr="00F277E3">
        <w:t>Driving in NZ</w:t>
      </w:r>
      <w:bookmarkEnd w:id="172"/>
      <w:bookmarkEnd w:id="173"/>
      <w:bookmarkEnd w:id="174"/>
    </w:p>
    <w:p w14:paraId="7397DF42" w14:textId="2CC3D53C" w:rsidR="00F37EEE" w:rsidRPr="00F277E3" w:rsidRDefault="00F37EEE" w:rsidP="0097792E">
      <w:pPr>
        <w:pStyle w:val="NoSpacing"/>
        <w:rPr>
          <w:sz w:val="22"/>
          <w:szCs w:val="22"/>
        </w:rPr>
      </w:pPr>
      <w:r w:rsidRPr="00F277E3">
        <w:rPr>
          <w:sz w:val="22"/>
          <w:szCs w:val="22"/>
        </w:rPr>
        <w:t xml:space="preserve">NZ has certain road rules that are different from other countries.  All students who wish to drive should familiarize themselves with the Road Rules book.  A copy is available in the Library or </w:t>
      </w:r>
      <w:r w:rsidR="00844747">
        <w:rPr>
          <w:sz w:val="22"/>
          <w:szCs w:val="22"/>
        </w:rPr>
        <w:t xml:space="preserve">Florence </w:t>
      </w:r>
      <w:r w:rsidRPr="00F277E3">
        <w:rPr>
          <w:sz w:val="22"/>
          <w:szCs w:val="22"/>
        </w:rPr>
        <w:t>purchased from bookstores or NZ Post shops.</w:t>
      </w:r>
    </w:p>
    <w:p w14:paraId="245CED06" w14:textId="77777777" w:rsidR="00F37EEE" w:rsidRPr="00F277E3" w:rsidRDefault="00F37EEE" w:rsidP="0097792E">
      <w:pPr>
        <w:pStyle w:val="NoSpacing"/>
        <w:rPr>
          <w:sz w:val="22"/>
          <w:szCs w:val="22"/>
        </w:rPr>
      </w:pPr>
    </w:p>
    <w:p w14:paraId="1BFDD75F" w14:textId="77777777" w:rsidR="00F37EEE" w:rsidRPr="00F277E3" w:rsidRDefault="00F37EEE" w:rsidP="005D49E1">
      <w:pPr>
        <w:pStyle w:val="Heading2"/>
      </w:pPr>
      <w:bookmarkStart w:id="175" w:name="_Toc49270499"/>
      <w:bookmarkStart w:id="176" w:name="_Toc49371070"/>
      <w:bookmarkStart w:id="177" w:name="_Toc49780905"/>
      <w:r w:rsidRPr="00F277E3">
        <w:t>Drivers licences</w:t>
      </w:r>
      <w:bookmarkEnd w:id="175"/>
      <w:bookmarkEnd w:id="176"/>
      <w:bookmarkEnd w:id="177"/>
    </w:p>
    <w:p w14:paraId="743C2955" w14:textId="77777777" w:rsidR="00F37EEE" w:rsidRPr="00F277E3" w:rsidRDefault="00F37EEE" w:rsidP="0097792E">
      <w:pPr>
        <w:pStyle w:val="NoSpacing"/>
        <w:rPr>
          <w:sz w:val="22"/>
          <w:szCs w:val="22"/>
        </w:rPr>
      </w:pPr>
      <w:r w:rsidRPr="00F277E3">
        <w:rPr>
          <w:sz w:val="22"/>
          <w:szCs w:val="22"/>
        </w:rPr>
        <w:t xml:space="preserve">It is unlawful to drive a motor vehicle without a valid licence.  Penalties include a fine or police conviction.  </w:t>
      </w:r>
    </w:p>
    <w:p w14:paraId="430A8935" w14:textId="77777777" w:rsidR="00F37EEE" w:rsidRPr="00F277E3" w:rsidRDefault="00F37EEE" w:rsidP="0097792E">
      <w:pPr>
        <w:pStyle w:val="NoSpacing"/>
        <w:rPr>
          <w:sz w:val="22"/>
          <w:szCs w:val="22"/>
        </w:rPr>
      </w:pPr>
      <w:r w:rsidRPr="00F277E3">
        <w:rPr>
          <w:sz w:val="22"/>
          <w:szCs w:val="22"/>
        </w:rPr>
        <w:t>International drivers’ licences are not automatically accepted in New Zealand.  Please refer to Land Transport Safety Authority for details (www.ltsa.govt.nz).</w:t>
      </w:r>
    </w:p>
    <w:p w14:paraId="063E7C51" w14:textId="77777777" w:rsidR="00F37EEE" w:rsidRPr="003D16E5" w:rsidRDefault="00F37EEE" w:rsidP="0097792E">
      <w:pPr>
        <w:pStyle w:val="NoSpacing"/>
      </w:pPr>
    </w:p>
    <w:p w14:paraId="54D0FB2A" w14:textId="77777777" w:rsidR="00F37EEE" w:rsidRPr="003D16E5" w:rsidRDefault="00F37EEE" w:rsidP="00E4050A">
      <w:pPr>
        <w:spacing w:after="0" w:line="240" w:lineRule="auto"/>
        <w:rPr>
          <w:lang w:bidi="en-US"/>
        </w:rPr>
      </w:pPr>
    </w:p>
    <w:p w14:paraId="70407031" w14:textId="7CFF0FF6" w:rsidR="00F37EEE" w:rsidRPr="003D16E5" w:rsidRDefault="00F37EEE" w:rsidP="0028737C">
      <w:pPr>
        <w:pStyle w:val="Heading2"/>
        <w:rPr>
          <w:lang w:bidi="en-US"/>
        </w:rPr>
      </w:pPr>
      <w:bookmarkStart w:id="178" w:name="_Toc49780911"/>
      <w:r w:rsidRPr="003D16E5">
        <w:rPr>
          <w:lang w:bidi="en-US"/>
        </w:rPr>
        <w:t>STUDENT EVALUATIONS</w:t>
      </w:r>
      <w:bookmarkEnd w:id="178"/>
    </w:p>
    <w:p w14:paraId="731D0441" w14:textId="77777777" w:rsidR="00F37EEE" w:rsidRPr="003D16E5" w:rsidRDefault="00F37EEE" w:rsidP="00E4050A">
      <w:pPr>
        <w:spacing w:after="0" w:line="240" w:lineRule="auto"/>
        <w:rPr>
          <w:lang w:bidi="en-US"/>
        </w:rPr>
      </w:pPr>
    </w:p>
    <w:p w14:paraId="3B392694" w14:textId="1C9F21F9" w:rsidR="00F37EEE" w:rsidRPr="003D16E5" w:rsidRDefault="00F37EEE" w:rsidP="00E4050A">
      <w:pPr>
        <w:spacing w:after="0" w:line="240" w:lineRule="auto"/>
        <w:rPr>
          <w:lang w:bidi="en-US"/>
        </w:rPr>
      </w:pPr>
      <w:r w:rsidRPr="003D16E5">
        <w:rPr>
          <w:lang w:bidi="en-US"/>
        </w:rPr>
        <w:t xml:space="preserve">Periodically students will be invited to give their opinion and/or suggestions about the College, </w:t>
      </w:r>
      <w:proofErr w:type="gramStart"/>
      <w:r w:rsidRPr="003D16E5">
        <w:rPr>
          <w:lang w:bidi="en-US"/>
        </w:rPr>
        <w:t>programmes</w:t>
      </w:r>
      <w:proofErr w:type="gramEnd"/>
      <w:r w:rsidRPr="003D16E5">
        <w:rPr>
          <w:lang w:bidi="en-US"/>
        </w:rPr>
        <w:t xml:space="preserve"> and tutors.  Aspects such as teaching styles, formats, course content and the effectiveness of tutors may be included.  This exercise is carried to enable the College to improve the quality of education offered to students. We strongly encourage you to complete the evaluations that are available at the end of each semester for each of the subjects.</w:t>
      </w:r>
    </w:p>
    <w:p w14:paraId="1FE7026F" w14:textId="04D87B6A" w:rsidR="0096428A" w:rsidRPr="003D16E5" w:rsidRDefault="0096428A" w:rsidP="00E4050A">
      <w:pPr>
        <w:spacing w:after="0" w:line="240" w:lineRule="auto"/>
        <w:rPr>
          <w:lang w:bidi="en-US"/>
        </w:rPr>
      </w:pPr>
      <w:r w:rsidRPr="003D16E5">
        <w:rPr>
          <w:lang w:bidi="en-US"/>
        </w:rPr>
        <w:t xml:space="preserve">Students may also be contacted </w:t>
      </w:r>
      <w:r w:rsidR="009C11F7" w:rsidRPr="003D16E5">
        <w:rPr>
          <w:lang w:bidi="en-US"/>
        </w:rPr>
        <w:t xml:space="preserve">after they finish their studies to complete an exit interview or survey in relation to their </w:t>
      </w:r>
      <w:proofErr w:type="gramStart"/>
      <w:r w:rsidR="009C11F7" w:rsidRPr="003D16E5">
        <w:rPr>
          <w:lang w:bidi="en-US"/>
        </w:rPr>
        <w:t>particular programme</w:t>
      </w:r>
      <w:proofErr w:type="gramEnd"/>
      <w:r w:rsidR="009C11F7" w:rsidRPr="003D16E5">
        <w:rPr>
          <w:lang w:bidi="en-US"/>
        </w:rPr>
        <w:t xml:space="preserve"> of study. </w:t>
      </w:r>
      <w:proofErr w:type="gramStart"/>
      <w:r w:rsidR="009C11F7" w:rsidRPr="003D16E5">
        <w:rPr>
          <w:lang w:bidi="en-US"/>
        </w:rPr>
        <w:t>Additionally</w:t>
      </w:r>
      <w:proofErr w:type="gramEnd"/>
      <w:r w:rsidR="009C11F7" w:rsidRPr="003D16E5">
        <w:rPr>
          <w:lang w:bidi="en-US"/>
        </w:rPr>
        <w:t xml:space="preserve"> from time to time the College may contact alumni to enquire about employment or vocational opportunities that may have arisen since they completed study. </w:t>
      </w:r>
    </w:p>
    <w:p w14:paraId="0C7C762D" w14:textId="77777777" w:rsidR="007F0C88" w:rsidRDefault="007F0C88" w:rsidP="00E4050A">
      <w:pPr>
        <w:spacing w:after="0" w:line="240" w:lineRule="auto"/>
        <w:rPr>
          <w:sz w:val="28"/>
          <w:szCs w:val="28"/>
          <w:lang w:bidi="en-US"/>
        </w:rPr>
      </w:pPr>
    </w:p>
    <w:p w14:paraId="3233CB3E" w14:textId="78E1E0DD" w:rsidR="00F37EEE" w:rsidRPr="003D16E5" w:rsidRDefault="00F37EEE" w:rsidP="0028737C">
      <w:pPr>
        <w:pStyle w:val="Heading2"/>
        <w:rPr>
          <w:lang w:bidi="en-US"/>
        </w:rPr>
      </w:pPr>
      <w:bookmarkStart w:id="179" w:name="_Toc49780912"/>
      <w:r w:rsidRPr="003D16E5">
        <w:rPr>
          <w:lang w:bidi="en-US"/>
        </w:rPr>
        <w:t>STUDENT REPRESENTATION</w:t>
      </w:r>
      <w:bookmarkEnd w:id="179"/>
    </w:p>
    <w:p w14:paraId="0808E829" w14:textId="77777777" w:rsidR="00F37EEE" w:rsidRPr="003D16E5" w:rsidRDefault="00F37EEE" w:rsidP="00E4050A">
      <w:pPr>
        <w:spacing w:after="0" w:line="240" w:lineRule="auto"/>
        <w:rPr>
          <w:lang w:bidi="en-US"/>
        </w:rPr>
      </w:pPr>
    </w:p>
    <w:p w14:paraId="58BF302E" w14:textId="7D8129A3" w:rsidR="00F37EEE" w:rsidRPr="003D16E5" w:rsidRDefault="00F37EEE" w:rsidP="00E4050A">
      <w:pPr>
        <w:spacing w:after="0" w:line="240" w:lineRule="auto"/>
        <w:rPr>
          <w:lang w:bidi="en-US"/>
        </w:rPr>
      </w:pPr>
      <w:r w:rsidRPr="003D16E5">
        <w:rPr>
          <w:lang w:bidi="en-US"/>
        </w:rPr>
        <w:t xml:space="preserve">The College encourages a student representative body to provide students with an opportunity to influence and maintain standards which the College has set for itself and its student community.  Student representatives may follow up general student queries with the Academic </w:t>
      </w:r>
      <w:proofErr w:type="gramStart"/>
      <w:r w:rsidRPr="003D16E5">
        <w:rPr>
          <w:lang w:bidi="en-US"/>
        </w:rPr>
        <w:t xml:space="preserve">Director </w:t>
      </w:r>
      <w:r w:rsidR="004156D0">
        <w:rPr>
          <w:lang w:bidi="en-US"/>
        </w:rPr>
        <w:t xml:space="preserve"> or</w:t>
      </w:r>
      <w:proofErr w:type="gramEnd"/>
      <w:r w:rsidR="004156D0">
        <w:rPr>
          <w:lang w:bidi="en-US"/>
        </w:rPr>
        <w:t xml:space="preserve"> National Director. </w:t>
      </w:r>
      <w:r w:rsidRPr="003D16E5">
        <w:rPr>
          <w:lang w:bidi="en-US"/>
        </w:rPr>
        <w:t xml:space="preserve"> These matters may be of a general or personal nature.  Student representatives may also become members of the Student Representative Council which meets with College staff to discuss feedback from students.</w:t>
      </w:r>
      <w:r w:rsidR="006E6AB1">
        <w:rPr>
          <w:lang w:bidi="en-US"/>
        </w:rPr>
        <w:t xml:space="preserve"> </w:t>
      </w:r>
    </w:p>
    <w:p w14:paraId="39A832E6" w14:textId="77777777" w:rsidR="00F37EEE" w:rsidRPr="003D16E5" w:rsidRDefault="00F37EEE" w:rsidP="00E4050A">
      <w:pPr>
        <w:spacing w:after="0" w:line="240" w:lineRule="auto"/>
        <w:rPr>
          <w:lang w:bidi="en-US"/>
        </w:rPr>
      </w:pPr>
    </w:p>
    <w:p w14:paraId="04B56166" w14:textId="1DCE4171" w:rsidR="00F37EEE" w:rsidRPr="003D16E5" w:rsidRDefault="00F37EEE" w:rsidP="0028737C">
      <w:pPr>
        <w:pStyle w:val="Heading2"/>
        <w:rPr>
          <w:lang w:bidi="en-US"/>
        </w:rPr>
      </w:pPr>
      <w:bookmarkStart w:id="180" w:name="_Toc49780913"/>
      <w:r w:rsidRPr="003D16E5">
        <w:rPr>
          <w:lang w:bidi="en-US"/>
        </w:rPr>
        <w:t>GRADUATION POLICY</w:t>
      </w:r>
      <w:bookmarkEnd w:id="180"/>
    </w:p>
    <w:p w14:paraId="3D66303D" w14:textId="77777777" w:rsidR="00F37EEE" w:rsidRPr="003D16E5" w:rsidRDefault="00F37EEE" w:rsidP="00E4050A">
      <w:pPr>
        <w:spacing w:after="0" w:line="240" w:lineRule="auto"/>
        <w:rPr>
          <w:lang w:bidi="en-US"/>
        </w:rPr>
      </w:pPr>
    </w:p>
    <w:p w14:paraId="1455781E" w14:textId="77777777" w:rsidR="00F37EEE" w:rsidRPr="003D16E5" w:rsidRDefault="00F37EEE" w:rsidP="00E4050A">
      <w:pPr>
        <w:spacing w:after="0" w:line="240" w:lineRule="auto"/>
        <w:rPr>
          <w:lang w:bidi="en-US"/>
        </w:rPr>
      </w:pPr>
      <w:proofErr w:type="gramStart"/>
      <w:r w:rsidRPr="003D16E5">
        <w:rPr>
          <w:lang w:bidi="en-US"/>
        </w:rPr>
        <w:t>In order to</w:t>
      </w:r>
      <w:proofErr w:type="gramEnd"/>
      <w:r w:rsidRPr="003D16E5">
        <w:rPr>
          <w:lang w:bidi="en-US"/>
        </w:rPr>
        <w:t xml:space="preserve"> graduate, all students shall meet the following requirements:</w:t>
      </w:r>
    </w:p>
    <w:p w14:paraId="2DEDD637" w14:textId="77777777" w:rsidR="00F37EEE" w:rsidRPr="00335CA5" w:rsidRDefault="00F37EEE" w:rsidP="00931DB9">
      <w:pPr>
        <w:pStyle w:val="ListParagraph"/>
        <w:numPr>
          <w:ilvl w:val="0"/>
          <w:numId w:val="30"/>
        </w:numPr>
        <w:spacing w:after="0" w:line="240" w:lineRule="auto"/>
        <w:rPr>
          <w:sz w:val="22"/>
          <w:szCs w:val="22"/>
        </w:rPr>
      </w:pPr>
      <w:r w:rsidRPr="00335CA5">
        <w:rPr>
          <w:sz w:val="22"/>
          <w:szCs w:val="22"/>
        </w:rPr>
        <w:t>Achieve the number of credits for their course within any minimum or maximum completion times (see relevant Course Handbook)</w:t>
      </w:r>
    </w:p>
    <w:p w14:paraId="183FC21E" w14:textId="77777777" w:rsidR="00F37EEE" w:rsidRPr="00335CA5" w:rsidRDefault="00F37EEE" w:rsidP="00931DB9">
      <w:pPr>
        <w:pStyle w:val="ListParagraph"/>
        <w:numPr>
          <w:ilvl w:val="0"/>
          <w:numId w:val="30"/>
        </w:numPr>
        <w:spacing w:after="0" w:line="240" w:lineRule="auto"/>
        <w:rPr>
          <w:sz w:val="22"/>
          <w:szCs w:val="22"/>
        </w:rPr>
      </w:pPr>
      <w:r w:rsidRPr="00335CA5">
        <w:rPr>
          <w:sz w:val="22"/>
          <w:szCs w:val="22"/>
        </w:rPr>
        <w:t>For full-time courses, students must meet at least 80% attendance rate or have valid reasons for absence</w:t>
      </w:r>
    </w:p>
    <w:p w14:paraId="6106ACF9" w14:textId="77777777" w:rsidR="00F37EEE" w:rsidRPr="00335CA5" w:rsidRDefault="00F37EEE" w:rsidP="00931DB9">
      <w:pPr>
        <w:pStyle w:val="ListParagraph"/>
        <w:numPr>
          <w:ilvl w:val="0"/>
          <w:numId w:val="30"/>
        </w:numPr>
        <w:spacing w:after="0" w:line="240" w:lineRule="auto"/>
        <w:rPr>
          <w:sz w:val="22"/>
          <w:szCs w:val="22"/>
        </w:rPr>
      </w:pPr>
      <w:r w:rsidRPr="00335CA5">
        <w:rPr>
          <w:sz w:val="22"/>
          <w:szCs w:val="22"/>
        </w:rPr>
        <w:t>Paid all fees</w:t>
      </w:r>
    </w:p>
    <w:p w14:paraId="5F28135F" w14:textId="43353C48" w:rsidR="00F37EEE" w:rsidRPr="00335CA5" w:rsidRDefault="00F37EEE" w:rsidP="00931DB9">
      <w:pPr>
        <w:pStyle w:val="ListParagraph"/>
        <w:numPr>
          <w:ilvl w:val="0"/>
          <w:numId w:val="30"/>
        </w:numPr>
        <w:spacing w:after="0" w:line="240" w:lineRule="auto"/>
        <w:rPr>
          <w:sz w:val="22"/>
          <w:szCs w:val="22"/>
        </w:rPr>
      </w:pPr>
      <w:r w:rsidRPr="00335CA5">
        <w:rPr>
          <w:sz w:val="22"/>
          <w:szCs w:val="22"/>
        </w:rPr>
        <w:t>Returned all library items and paid any overdue fines</w:t>
      </w:r>
    </w:p>
    <w:p w14:paraId="77286406" w14:textId="0349F72D" w:rsidR="00F37EEE" w:rsidRPr="00335CA5" w:rsidRDefault="00F37EEE" w:rsidP="00931DB9">
      <w:pPr>
        <w:pStyle w:val="ListParagraph"/>
        <w:numPr>
          <w:ilvl w:val="0"/>
          <w:numId w:val="30"/>
        </w:numPr>
        <w:spacing w:after="0" w:line="240" w:lineRule="auto"/>
        <w:rPr>
          <w:sz w:val="22"/>
          <w:szCs w:val="22"/>
        </w:rPr>
      </w:pPr>
      <w:r w:rsidRPr="00335CA5">
        <w:rPr>
          <w:sz w:val="22"/>
          <w:szCs w:val="22"/>
        </w:rPr>
        <w:t>Certificates and Transcripts will only be issued when the above requirements are met.</w:t>
      </w:r>
    </w:p>
    <w:p w14:paraId="63922121" w14:textId="77777777" w:rsidR="00F37EEE" w:rsidRPr="00335CA5" w:rsidRDefault="00F37EEE" w:rsidP="00931DB9">
      <w:pPr>
        <w:pStyle w:val="ListParagraph"/>
        <w:numPr>
          <w:ilvl w:val="0"/>
          <w:numId w:val="30"/>
        </w:numPr>
        <w:spacing w:after="0" w:line="240" w:lineRule="auto"/>
        <w:rPr>
          <w:sz w:val="22"/>
          <w:szCs w:val="22"/>
        </w:rPr>
      </w:pPr>
      <w:r w:rsidRPr="00335CA5">
        <w:rPr>
          <w:sz w:val="22"/>
          <w:szCs w:val="22"/>
        </w:rPr>
        <w:t>Replacement of Transcript may be issued at the cost of $50.</w:t>
      </w:r>
    </w:p>
    <w:p w14:paraId="780DDF01" w14:textId="77777777" w:rsidR="00F37EEE" w:rsidRPr="003D16E5" w:rsidRDefault="00F37EEE" w:rsidP="00E4050A">
      <w:pPr>
        <w:spacing w:after="0" w:line="240" w:lineRule="auto"/>
        <w:rPr>
          <w:lang w:bidi="en-US"/>
        </w:rPr>
      </w:pPr>
    </w:p>
    <w:p w14:paraId="47311868" w14:textId="0CB13C29" w:rsidR="00F37EEE" w:rsidRPr="003D16E5" w:rsidRDefault="00F37EEE" w:rsidP="0028737C">
      <w:pPr>
        <w:pStyle w:val="Heading2"/>
        <w:rPr>
          <w:lang w:bidi="en-US"/>
        </w:rPr>
      </w:pPr>
      <w:bookmarkStart w:id="181" w:name="_Toc49780914"/>
      <w:r w:rsidRPr="003D16E5">
        <w:rPr>
          <w:lang w:bidi="en-US"/>
        </w:rPr>
        <w:t>DISCIPLINARY PROCEDURES</w:t>
      </w:r>
      <w:bookmarkEnd w:id="181"/>
    </w:p>
    <w:p w14:paraId="41822F1D" w14:textId="77777777" w:rsidR="00F37EEE" w:rsidRPr="003D16E5" w:rsidRDefault="00F37EEE" w:rsidP="00E4050A">
      <w:pPr>
        <w:spacing w:after="0" w:line="240" w:lineRule="auto"/>
        <w:rPr>
          <w:lang w:bidi="en-US"/>
        </w:rPr>
      </w:pPr>
    </w:p>
    <w:p w14:paraId="3A564380" w14:textId="77777777" w:rsidR="00F37EEE" w:rsidRPr="00495059" w:rsidRDefault="00F37EEE" w:rsidP="00E4050A">
      <w:pPr>
        <w:spacing w:after="0" w:line="240" w:lineRule="auto"/>
        <w:rPr>
          <w:lang w:bidi="en-US"/>
        </w:rPr>
      </w:pPr>
      <w:bookmarkStart w:id="182" w:name="_Toc49780915"/>
      <w:bookmarkStart w:id="183" w:name="_Toc49270501"/>
      <w:bookmarkStart w:id="184" w:name="_Toc49371072"/>
      <w:r w:rsidRPr="0028737C">
        <w:rPr>
          <w:rStyle w:val="Heading3Char"/>
        </w:rPr>
        <w:t>Very Serious Infringements</w:t>
      </w:r>
      <w:bookmarkEnd w:id="182"/>
      <w:r w:rsidRPr="00495059">
        <w:rPr>
          <w:rStyle w:val="Heading2Char"/>
        </w:rPr>
        <w:t>:</w:t>
      </w:r>
      <w:bookmarkEnd w:id="183"/>
      <w:bookmarkEnd w:id="184"/>
      <w:r w:rsidRPr="00495059">
        <w:rPr>
          <w:lang w:bidi="en-US"/>
        </w:rPr>
        <w:t xml:space="preserve"> </w:t>
      </w:r>
      <w:r w:rsidRPr="00495059">
        <w:rPr>
          <w:i/>
          <w:lang w:bidi="en-US"/>
        </w:rPr>
        <w:t xml:space="preserve">these infringements will result in an immediate expulsion. </w:t>
      </w:r>
    </w:p>
    <w:p w14:paraId="1A6868C8"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Possession of a dangerous weapon</w:t>
      </w:r>
    </w:p>
    <w:p w14:paraId="32888DFC"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Physical intimidation of any other person</w:t>
      </w:r>
    </w:p>
    <w:p w14:paraId="3BBBC168"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Physical assault of a staff member or student</w:t>
      </w:r>
    </w:p>
    <w:p w14:paraId="2CF789D9"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Intentionally damaging College or student property</w:t>
      </w:r>
    </w:p>
    <w:p w14:paraId="2F702638"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Theft</w:t>
      </w:r>
    </w:p>
    <w:p w14:paraId="7C770AC1" w14:textId="77777777" w:rsidR="00F37EEE" w:rsidRPr="00495059" w:rsidRDefault="00F37EEE" w:rsidP="00931DB9">
      <w:pPr>
        <w:pStyle w:val="ListParagraph"/>
        <w:numPr>
          <w:ilvl w:val="0"/>
          <w:numId w:val="31"/>
        </w:numPr>
        <w:spacing w:after="0" w:line="240" w:lineRule="auto"/>
        <w:rPr>
          <w:sz w:val="22"/>
          <w:szCs w:val="22"/>
        </w:rPr>
      </w:pPr>
      <w:r w:rsidRPr="00495059">
        <w:rPr>
          <w:sz w:val="22"/>
          <w:szCs w:val="22"/>
        </w:rPr>
        <w:t>Knowingly falsifying any information provided for Ministry of Education, Immigration Service or in the Application Form for enrolment at Alphacrucis</w:t>
      </w:r>
    </w:p>
    <w:p w14:paraId="7DE49B33" w14:textId="77777777" w:rsidR="00F37EEE" w:rsidRPr="00495059" w:rsidRDefault="00F37EEE" w:rsidP="00E4050A">
      <w:pPr>
        <w:spacing w:after="0" w:line="240" w:lineRule="auto"/>
        <w:rPr>
          <w:lang w:bidi="en-US"/>
        </w:rPr>
      </w:pPr>
    </w:p>
    <w:p w14:paraId="4622F4EE" w14:textId="77777777" w:rsidR="00F37EEE" w:rsidRPr="00495059" w:rsidRDefault="00F37EEE" w:rsidP="00E4050A">
      <w:pPr>
        <w:spacing w:after="0" w:line="240" w:lineRule="auto"/>
        <w:rPr>
          <w:lang w:bidi="en-US"/>
        </w:rPr>
      </w:pPr>
      <w:bookmarkStart w:id="185" w:name="_Toc49270502"/>
      <w:bookmarkStart w:id="186" w:name="_Toc49371073"/>
      <w:bookmarkStart w:id="187" w:name="_Toc49780916"/>
      <w:r w:rsidRPr="0028737C">
        <w:rPr>
          <w:rStyle w:val="Heading3Char"/>
        </w:rPr>
        <w:t>Serious Infringements:</w:t>
      </w:r>
      <w:bookmarkEnd w:id="185"/>
      <w:bookmarkEnd w:id="186"/>
      <w:bookmarkEnd w:id="187"/>
      <w:r w:rsidRPr="00495059">
        <w:rPr>
          <w:lang w:bidi="en-US"/>
        </w:rPr>
        <w:t xml:space="preserve"> t</w:t>
      </w:r>
      <w:r w:rsidRPr="00495059">
        <w:rPr>
          <w:i/>
          <w:lang w:bidi="en-US"/>
        </w:rPr>
        <w:t>hese will result in one verbal and written warning. If the behaviour continues expulsion may result</w:t>
      </w:r>
      <w:r w:rsidRPr="00495059">
        <w:rPr>
          <w:lang w:bidi="en-US"/>
        </w:rPr>
        <w:t>.</w:t>
      </w:r>
    </w:p>
    <w:p w14:paraId="461B1C9C"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Smoking inside College building.</w:t>
      </w:r>
    </w:p>
    <w:p w14:paraId="192577D2"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Possessing alcoholic beverages and/or appearing drunk on the premises.</w:t>
      </w:r>
    </w:p>
    <w:p w14:paraId="4D728363"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 xml:space="preserve">Inappropriate behaviour with sexual connotations, including sexual harassment. </w:t>
      </w:r>
    </w:p>
    <w:p w14:paraId="3D274D79"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Use of inappropriate language such as words commonly understood as swearing or blasphemy.</w:t>
      </w:r>
    </w:p>
    <w:p w14:paraId="27D3F300"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Irresponsible actions endangering the safety of other students.</w:t>
      </w:r>
    </w:p>
    <w:p w14:paraId="091E0AE4" w14:textId="77777777" w:rsidR="00F37EEE" w:rsidRPr="00495059" w:rsidRDefault="00F37EEE" w:rsidP="00931DB9">
      <w:pPr>
        <w:pStyle w:val="ListParagraph"/>
        <w:numPr>
          <w:ilvl w:val="0"/>
          <w:numId w:val="32"/>
        </w:numPr>
        <w:spacing w:after="0" w:line="240" w:lineRule="auto"/>
        <w:rPr>
          <w:sz w:val="22"/>
          <w:szCs w:val="22"/>
        </w:rPr>
      </w:pPr>
      <w:r w:rsidRPr="00495059">
        <w:rPr>
          <w:sz w:val="22"/>
          <w:szCs w:val="22"/>
        </w:rPr>
        <w:t xml:space="preserve">Academic infringement such as plagiarism, </w:t>
      </w:r>
      <w:proofErr w:type="gramStart"/>
      <w:r w:rsidRPr="00495059">
        <w:rPr>
          <w:sz w:val="22"/>
          <w:szCs w:val="22"/>
        </w:rPr>
        <w:t>collusion</w:t>
      </w:r>
      <w:proofErr w:type="gramEnd"/>
      <w:r w:rsidRPr="00495059">
        <w:rPr>
          <w:sz w:val="22"/>
          <w:szCs w:val="22"/>
        </w:rPr>
        <w:t xml:space="preserve"> and cheating.</w:t>
      </w:r>
    </w:p>
    <w:p w14:paraId="60946FAB" w14:textId="77777777" w:rsidR="00F37EEE" w:rsidRPr="00495059" w:rsidRDefault="00F37EEE" w:rsidP="00E4050A">
      <w:pPr>
        <w:spacing w:after="0" w:line="240" w:lineRule="auto"/>
        <w:rPr>
          <w:lang w:bidi="en-US"/>
        </w:rPr>
      </w:pPr>
    </w:p>
    <w:p w14:paraId="398CDEB8" w14:textId="77777777" w:rsidR="00F37EEE" w:rsidRPr="00495059" w:rsidRDefault="00F37EEE" w:rsidP="00E4050A">
      <w:pPr>
        <w:spacing w:after="0" w:line="240" w:lineRule="auto"/>
        <w:rPr>
          <w:lang w:bidi="en-US"/>
        </w:rPr>
      </w:pPr>
      <w:bookmarkStart w:id="188" w:name="_Toc49270503"/>
      <w:bookmarkStart w:id="189" w:name="_Toc49371074"/>
      <w:bookmarkStart w:id="190" w:name="_Toc49780917"/>
      <w:r w:rsidRPr="0028737C">
        <w:rPr>
          <w:rStyle w:val="Heading3Char"/>
        </w:rPr>
        <w:t>Disciplinary Procedures</w:t>
      </w:r>
      <w:bookmarkEnd w:id="188"/>
      <w:bookmarkEnd w:id="189"/>
      <w:r w:rsidRPr="0028737C">
        <w:rPr>
          <w:rStyle w:val="Heading3Char"/>
        </w:rPr>
        <w:t>:</w:t>
      </w:r>
      <w:bookmarkEnd w:id="190"/>
      <w:r w:rsidRPr="00495059">
        <w:rPr>
          <w:lang w:bidi="en-US"/>
        </w:rPr>
        <w:t xml:space="preserve"> Warnings</w:t>
      </w:r>
    </w:p>
    <w:p w14:paraId="6C490C63" w14:textId="2FA20058" w:rsidR="00F37EEE" w:rsidRPr="00495059" w:rsidRDefault="00F37EEE" w:rsidP="00931DB9">
      <w:pPr>
        <w:pStyle w:val="ListParagraph"/>
        <w:numPr>
          <w:ilvl w:val="0"/>
          <w:numId w:val="33"/>
        </w:numPr>
        <w:spacing w:after="0" w:line="240" w:lineRule="auto"/>
        <w:rPr>
          <w:sz w:val="22"/>
          <w:szCs w:val="22"/>
        </w:rPr>
      </w:pPr>
      <w:r w:rsidRPr="00495059">
        <w:rPr>
          <w:sz w:val="22"/>
          <w:szCs w:val="22"/>
        </w:rPr>
        <w:t>A member of the Executive Leadership Team</w:t>
      </w:r>
      <w:r w:rsidR="003476D8">
        <w:rPr>
          <w:sz w:val="22"/>
          <w:szCs w:val="22"/>
        </w:rPr>
        <w:t xml:space="preserve"> (ELT)</w:t>
      </w:r>
      <w:r w:rsidRPr="00495059">
        <w:rPr>
          <w:sz w:val="22"/>
          <w:szCs w:val="22"/>
        </w:rPr>
        <w:t xml:space="preserve"> will be </w:t>
      </w:r>
      <w:r w:rsidR="008F39A3" w:rsidRPr="00495059">
        <w:rPr>
          <w:sz w:val="22"/>
          <w:szCs w:val="22"/>
        </w:rPr>
        <w:t>notified,</w:t>
      </w:r>
      <w:r w:rsidRPr="00495059">
        <w:rPr>
          <w:sz w:val="22"/>
          <w:szCs w:val="22"/>
        </w:rPr>
        <w:t xml:space="preserve"> and the situation discussed with the ELT to ensure that the right action has been taken.</w:t>
      </w:r>
    </w:p>
    <w:p w14:paraId="496D201C" w14:textId="77777777" w:rsidR="00F37EEE" w:rsidRPr="00495059" w:rsidRDefault="00F37EEE" w:rsidP="00931DB9">
      <w:pPr>
        <w:pStyle w:val="ListParagraph"/>
        <w:numPr>
          <w:ilvl w:val="0"/>
          <w:numId w:val="33"/>
        </w:numPr>
        <w:spacing w:after="0" w:line="240" w:lineRule="auto"/>
        <w:rPr>
          <w:sz w:val="22"/>
          <w:szCs w:val="22"/>
        </w:rPr>
      </w:pPr>
      <w:r w:rsidRPr="00495059">
        <w:rPr>
          <w:sz w:val="22"/>
          <w:szCs w:val="22"/>
        </w:rPr>
        <w:t>The person concerned will be given a written statement detailing the concerns of the ELT, the action required to rectify the situation, and the action that will result if the situation happens again.</w:t>
      </w:r>
    </w:p>
    <w:p w14:paraId="7A75AC9B" w14:textId="77777777" w:rsidR="00F37EEE" w:rsidRPr="00495059" w:rsidRDefault="00F37EEE" w:rsidP="00931DB9">
      <w:pPr>
        <w:pStyle w:val="ListParagraph"/>
        <w:numPr>
          <w:ilvl w:val="0"/>
          <w:numId w:val="33"/>
        </w:numPr>
        <w:spacing w:after="0" w:line="240" w:lineRule="auto"/>
        <w:rPr>
          <w:sz w:val="22"/>
          <w:szCs w:val="22"/>
        </w:rPr>
      </w:pPr>
      <w:r w:rsidRPr="00495059">
        <w:rPr>
          <w:sz w:val="22"/>
          <w:szCs w:val="22"/>
        </w:rPr>
        <w:t>Alphacrucis will not make the matter public to other students unless their health and welfare is at risk.</w:t>
      </w:r>
    </w:p>
    <w:p w14:paraId="0F6BBFBB" w14:textId="77777777" w:rsidR="00F37EEE" w:rsidRPr="00495059" w:rsidRDefault="00F37EEE" w:rsidP="00931DB9">
      <w:pPr>
        <w:pStyle w:val="ListParagraph"/>
        <w:numPr>
          <w:ilvl w:val="0"/>
          <w:numId w:val="33"/>
        </w:numPr>
        <w:spacing w:after="0" w:line="240" w:lineRule="auto"/>
        <w:rPr>
          <w:sz w:val="22"/>
          <w:szCs w:val="22"/>
        </w:rPr>
      </w:pPr>
      <w:r w:rsidRPr="00495059">
        <w:rPr>
          <w:sz w:val="22"/>
          <w:szCs w:val="22"/>
        </w:rPr>
        <w:t>Alphacrucis is committed to finding a positive solution and the Principal will advise and facilitate appropriate counselling for the person or any other student involved.</w:t>
      </w:r>
    </w:p>
    <w:p w14:paraId="33A72181" w14:textId="77777777" w:rsidR="00F37EEE" w:rsidRPr="00495059" w:rsidRDefault="00F37EEE" w:rsidP="00E4050A">
      <w:pPr>
        <w:spacing w:after="0" w:line="240" w:lineRule="auto"/>
        <w:rPr>
          <w:lang w:bidi="en-US"/>
        </w:rPr>
      </w:pPr>
    </w:p>
    <w:p w14:paraId="2DBD3106" w14:textId="77777777" w:rsidR="00F37EEE" w:rsidRPr="00495059" w:rsidRDefault="00F37EEE" w:rsidP="00E4050A">
      <w:pPr>
        <w:spacing w:after="0" w:line="240" w:lineRule="auto"/>
        <w:rPr>
          <w:rFonts w:eastAsia="Times New Roman" w:cs="Times New Roman"/>
          <w:bCs/>
          <w:lang w:eastAsia="en-NZ"/>
        </w:rPr>
      </w:pPr>
      <w:bookmarkStart w:id="191" w:name="_Toc49270504"/>
      <w:bookmarkStart w:id="192" w:name="_Toc49371075"/>
      <w:bookmarkStart w:id="193" w:name="_Toc49780918"/>
      <w:r w:rsidRPr="0028737C">
        <w:rPr>
          <w:rStyle w:val="Heading3Char"/>
        </w:rPr>
        <w:t>Disciplinary Procedures</w:t>
      </w:r>
      <w:bookmarkEnd w:id="191"/>
      <w:bookmarkEnd w:id="192"/>
      <w:bookmarkEnd w:id="193"/>
      <w:r w:rsidRPr="00495059">
        <w:rPr>
          <w:rFonts w:eastAsia="Times New Roman" w:cs="Times New Roman"/>
          <w:bCs/>
          <w:lang w:eastAsia="en-NZ"/>
        </w:rPr>
        <w:t>: Expulsions</w:t>
      </w:r>
    </w:p>
    <w:p w14:paraId="4E0E80E1" w14:textId="77777777" w:rsidR="00F37EEE" w:rsidRPr="00495059" w:rsidRDefault="00F37EEE" w:rsidP="00931DB9">
      <w:pPr>
        <w:pStyle w:val="ListParagraph"/>
        <w:numPr>
          <w:ilvl w:val="0"/>
          <w:numId w:val="34"/>
        </w:numPr>
        <w:spacing w:after="0" w:line="240" w:lineRule="auto"/>
        <w:rPr>
          <w:sz w:val="22"/>
          <w:szCs w:val="22"/>
        </w:rPr>
      </w:pPr>
      <w:r w:rsidRPr="00495059">
        <w:rPr>
          <w:sz w:val="22"/>
          <w:szCs w:val="22"/>
        </w:rPr>
        <w:t>Where the Principal deems it necessary to expel a person, the staff and the Council will be notified immediately.  The Principal has the power to put the student on suspension for up to 5 days until the Council confirms the decision.</w:t>
      </w:r>
    </w:p>
    <w:p w14:paraId="6489F483" w14:textId="77777777" w:rsidR="00F37EEE" w:rsidRPr="00495059" w:rsidRDefault="00F37EEE" w:rsidP="00931DB9">
      <w:pPr>
        <w:pStyle w:val="ListParagraph"/>
        <w:numPr>
          <w:ilvl w:val="0"/>
          <w:numId w:val="34"/>
        </w:numPr>
        <w:spacing w:after="0" w:line="240" w:lineRule="auto"/>
        <w:rPr>
          <w:sz w:val="22"/>
          <w:szCs w:val="22"/>
        </w:rPr>
      </w:pPr>
      <w:r w:rsidRPr="00495059">
        <w:rPr>
          <w:sz w:val="22"/>
          <w:szCs w:val="22"/>
        </w:rPr>
        <w:t>Where expulsion is caused by a situation where the law of the country is also broken the Principal will notify the appropriate authorities.</w:t>
      </w:r>
    </w:p>
    <w:p w14:paraId="1B7623DA" w14:textId="3F986E5D" w:rsidR="00F37EEE" w:rsidRDefault="00F37EEE" w:rsidP="00E4050A">
      <w:pPr>
        <w:spacing w:after="0" w:line="240" w:lineRule="auto"/>
        <w:rPr>
          <w:lang w:bidi="en-US"/>
        </w:rPr>
      </w:pPr>
    </w:p>
    <w:p w14:paraId="55CEC17F" w14:textId="77777777" w:rsidR="00255C86" w:rsidRPr="003D16E5" w:rsidRDefault="00255C86" w:rsidP="00E4050A">
      <w:pPr>
        <w:spacing w:after="0" w:line="240" w:lineRule="auto"/>
        <w:rPr>
          <w:lang w:bidi="en-US"/>
        </w:rPr>
      </w:pPr>
    </w:p>
    <w:p w14:paraId="1E4A2901" w14:textId="065D958A" w:rsidR="00F37EEE" w:rsidRPr="003D16E5" w:rsidRDefault="00F37EEE" w:rsidP="00552416">
      <w:pPr>
        <w:pStyle w:val="Heading1"/>
        <w:rPr>
          <w:lang w:bidi="en-US"/>
        </w:rPr>
      </w:pPr>
      <w:bookmarkStart w:id="194" w:name="_Toc49780919"/>
      <w:r w:rsidRPr="003D16E5">
        <w:rPr>
          <w:lang w:bidi="en-US"/>
        </w:rPr>
        <w:t>TERMINATION POLICY</w:t>
      </w:r>
      <w:bookmarkEnd w:id="194"/>
    </w:p>
    <w:p w14:paraId="1E13D7CB" w14:textId="77777777" w:rsidR="00F37EEE" w:rsidRPr="003D16E5" w:rsidRDefault="00F37EEE" w:rsidP="00E4050A">
      <w:pPr>
        <w:spacing w:after="0" w:line="240" w:lineRule="auto"/>
        <w:rPr>
          <w:lang w:bidi="en-US"/>
        </w:rPr>
      </w:pPr>
    </w:p>
    <w:p w14:paraId="7A4A44B5" w14:textId="77777777" w:rsidR="00F37EEE" w:rsidRPr="003D16E5" w:rsidRDefault="00F37EEE" w:rsidP="00E4050A">
      <w:pPr>
        <w:spacing w:after="0" w:line="240" w:lineRule="auto"/>
        <w:rPr>
          <w:lang w:bidi="en-US"/>
        </w:rPr>
      </w:pPr>
      <w:r w:rsidRPr="003D16E5">
        <w:rPr>
          <w:lang w:bidi="en-US"/>
        </w:rPr>
        <w:t xml:space="preserve">The College may terminate a student’s enrolment under the following circumstances: </w:t>
      </w:r>
    </w:p>
    <w:p w14:paraId="0E3ADC47" w14:textId="77777777" w:rsidR="00F37EEE" w:rsidRPr="003D16E5" w:rsidRDefault="00F37EEE" w:rsidP="00931DB9">
      <w:pPr>
        <w:pStyle w:val="ListParagraph"/>
        <w:numPr>
          <w:ilvl w:val="0"/>
          <w:numId w:val="35"/>
        </w:numPr>
        <w:spacing w:after="0" w:line="240" w:lineRule="auto"/>
      </w:pPr>
      <w:r w:rsidRPr="003D16E5">
        <w:t>The student fails to maintain a current visa and/or insurance to stay in NZ</w:t>
      </w:r>
    </w:p>
    <w:p w14:paraId="03214179" w14:textId="77777777" w:rsidR="00F37EEE" w:rsidRPr="003D16E5" w:rsidRDefault="00F37EEE" w:rsidP="00931DB9">
      <w:pPr>
        <w:pStyle w:val="ListParagraph"/>
        <w:numPr>
          <w:ilvl w:val="0"/>
          <w:numId w:val="35"/>
        </w:numPr>
        <w:spacing w:after="0" w:line="240" w:lineRule="auto"/>
      </w:pPr>
      <w:r w:rsidRPr="003D16E5">
        <w:t>The student is found guilty of a crime which carries a prison sentence</w:t>
      </w:r>
    </w:p>
    <w:p w14:paraId="2DD982D8" w14:textId="77777777" w:rsidR="00F37EEE" w:rsidRPr="003D16E5" w:rsidRDefault="00F37EEE" w:rsidP="00931DB9">
      <w:pPr>
        <w:pStyle w:val="ListParagraph"/>
        <w:numPr>
          <w:ilvl w:val="0"/>
          <w:numId w:val="35"/>
        </w:numPr>
        <w:spacing w:after="0" w:line="240" w:lineRule="auto"/>
      </w:pPr>
      <w:r w:rsidRPr="003D16E5">
        <w:t>The student assaults another student or staff member causing harm</w:t>
      </w:r>
    </w:p>
    <w:p w14:paraId="0C7D61AE" w14:textId="77777777" w:rsidR="00F37EEE" w:rsidRPr="003D16E5" w:rsidRDefault="00F37EEE" w:rsidP="00931DB9">
      <w:pPr>
        <w:pStyle w:val="ListParagraph"/>
        <w:numPr>
          <w:ilvl w:val="0"/>
          <w:numId w:val="35"/>
        </w:numPr>
        <w:spacing w:after="0" w:line="240" w:lineRule="auto"/>
      </w:pPr>
      <w:r w:rsidRPr="003D16E5">
        <w:t>The student refuses to comply with the expected standards of behaviour after a verbal warning and a written warning</w:t>
      </w:r>
    </w:p>
    <w:p w14:paraId="41190616" w14:textId="77777777" w:rsidR="00F37EEE" w:rsidRPr="003D16E5" w:rsidRDefault="00F37EEE" w:rsidP="00931DB9">
      <w:pPr>
        <w:pStyle w:val="ListParagraph"/>
        <w:numPr>
          <w:ilvl w:val="0"/>
          <w:numId w:val="35"/>
        </w:numPr>
        <w:spacing w:after="0" w:line="240" w:lineRule="auto"/>
      </w:pPr>
      <w:r w:rsidRPr="003D16E5">
        <w:t>A full-time student is absent from classes for two continuous weeks without explanation</w:t>
      </w:r>
    </w:p>
    <w:p w14:paraId="780B4478" w14:textId="77777777" w:rsidR="00F37EEE" w:rsidRPr="003D16E5" w:rsidRDefault="00F37EEE" w:rsidP="00E4050A">
      <w:pPr>
        <w:spacing w:after="0" w:line="240" w:lineRule="auto"/>
        <w:rPr>
          <w:lang w:bidi="en-US"/>
        </w:rPr>
      </w:pPr>
    </w:p>
    <w:p w14:paraId="634E9E90" w14:textId="77777777" w:rsidR="00F37EEE" w:rsidRPr="0028737C" w:rsidRDefault="00F37EEE" w:rsidP="0028737C">
      <w:pPr>
        <w:pStyle w:val="Heading2"/>
      </w:pPr>
      <w:bookmarkStart w:id="195" w:name="_Toc49270505"/>
      <w:bookmarkStart w:id="196" w:name="_Toc49371076"/>
      <w:bookmarkStart w:id="197" w:name="_Toc49780920"/>
      <w:r w:rsidRPr="0028737C">
        <w:t>Termination procedure:</w:t>
      </w:r>
      <w:bookmarkEnd w:id="195"/>
      <w:bookmarkEnd w:id="196"/>
      <w:bookmarkEnd w:id="197"/>
    </w:p>
    <w:p w14:paraId="5A25D49A" w14:textId="77777777" w:rsidR="00F37EEE" w:rsidRPr="003D16E5" w:rsidRDefault="00F37EEE" w:rsidP="00931DB9">
      <w:pPr>
        <w:pStyle w:val="ListParagraph"/>
        <w:numPr>
          <w:ilvl w:val="0"/>
          <w:numId w:val="36"/>
        </w:numPr>
        <w:spacing w:after="0" w:line="240" w:lineRule="auto"/>
      </w:pPr>
      <w:r w:rsidRPr="003D16E5">
        <w:t>The College will advise the student in writing of termination of enrolment</w:t>
      </w:r>
    </w:p>
    <w:p w14:paraId="7859ED10" w14:textId="77777777" w:rsidR="00F37EEE" w:rsidRPr="003D16E5" w:rsidRDefault="00F37EEE" w:rsidP="00931DB9">
      <w:pPr>
        <w:pStyle w:val="ListParagraph"/>
        <w:numPr>
          <w:ilvl w:val="0"/>
          <w:numId w:val="36"/>
        </w:numPr>
        <w:spacing w:after="0" w:line="240" w:lineRule="auto"/>
      </w:pPr>
      <w:r w:rsidRPr="003D16E5">
        <w:lastRenderedPageBreak/>
        <w:t>The student may appeal the College’s decision to terminate the enrolment within 7 days</w:t>
      </w:r>
    </w:p>
    <w:p w14:paraId="2CE865D7" w14:textId="77777777" w:rsidR="00F37EEE" w:rsidRPr="003D16E5" w:rsidRDefault="00F37EEE" w:rsidP="00931DB9">
      <w:pPr>
        <w:pStyle w:val="ListParagraph"/>
        <w:numPr>
          <w:ilvl w:val="0"/>
          <w:numId w:val="36"/>
        </w:numPr>
        <w:spacing w:after="0" w:line="240" w:lineRule="auto"/>
      </w:pPr>
      <w:r w:rsidRPr="003D16E5">
        <w:t>The appeal shall be in writing and be delivered to the Academic Director</w:t>
      </w:r>
    </w:p>
    <w:p w14:paraId="6A97B9A7" w14:textId="77777777" w:rsidR="00F37EEE" w:rsidRPr="003D16E5" w:rsidRDefault="00F37EEE" w:rsidP="00931DB9">
      <w:pPr>
        <w:pStyle w:val="ListParagraph"/>
        <w:numPr>
          <w:ilvl w:val="0"/>
          <w:numId w:val="36"/>
        </w:numPr>
        <w:spacing w:after="0" w:line="240" w:lineRule="auto"/>
      </w:pPr>
      <w:r w:rsidRPr="003D16E5">
        <w:t xml:space="preserve">If the student appeals, the </w:t>
      </w:r>
      <w:proofErr w:type="gramStart"/>
      <w:r w:rsidRPr="003D16E5">
        <w:t>College</w:t>
      </w:r>
      <w:proofErr w:type="gramEnd"/>
      <w:r w:rsidRPr="003D16E5">
        <w:t xml:space="preserve"> and the student shall endeavour to discuss the situation within 7 days of the appeal</w:t>
      </w:r>
    </w:p>
    <w:p w14:paraId="59BA1F9F" w14:textId="77777777" w:rsidR="00F37EEE" w:rsidRPr="003D16E5" w:rsidRDefault="00F37EEE" w:rsidP="00931DB9">
      <w:pPr>
        <w:pStyle w:val="ListParagraph"/>
        <w:numPr>
          <w:ilvl w:val="0"/>
          <w:numId w:val="36"/>
        </w:numPr>
        <w:spacing w:after="0" w:line="240" w:lineRule="auto"/>
      </w:pPr>
      <w:r w:rsidRPr="003D16E5">
        <w:t>The College shall advise the student in writing of its final decision within 14 days of the appeal</w:t>
      </w:r>
    </w:p>
    <w:p w14:paraId="545BFC70" w14:textId="77777777" w:rsidR="00F37EEE" w:rsidRPr="003D16E5" w:rsidRDefault="00F37EEE" w:rsidP="00931DB9">
      <w:pPr>
        <w:pStyle w:val="ListParagraph"/>
        <w:numPr>
          <w:ilvl w:val="0"/>
          <w:numId w:val="36"/>
        </w:numPr>
        <w:spacing w:after="0" w:line="240" w:lineRule="auto"/>
      </w:pPr>
      <w:r w:rsidRPr="003D16E5">
        <w:t>If the College decides to terminate the enrolment, the student may appeal to the International Education Appeal Authority (IEAA)/NZQA</w:t>
      </w:r>
    </w:p>
    <w:p w14:paraId="67F0412E" w14:textId="77777777" w:rsidR="00F37EEE" w:rsidRPr="003D16E5" w:rsidRDefault="00F37EEE" w:rsidP="00931DB9">
      <w:pPr>
        <w:pStyle w:val="ListParagraph"/>
        <w:numPr>
          <w:ilvl w:val="0"/>
          <w:numId w:val="36"/>
        </w:numPr>
        <w:spacing w:after="0" w:line="240" w:lineRule="auto"/>
      </w:pPr>
      <w:r w:rsidRPr="003D16E5">
        <w:t>Following termination of the student’s enrolment, the student shall be treated as if they withdrew from their course of study and there will be no fee refund.</w:t>
      </w:r>
    </w:p>
    <w:p w14:paraId="0DA077F6" w14:textId="77777777" w:rsidR="00495059" w:rsidRDefault="00495059" w:rsidP="00E4050A">
      <w:pPr>
        <w:shd w:val="clear" w:color="auto" w:fill="FFFFFF"/>
        <w:spacing w:after="0" w:line="240" w:lineRule="auto"/>
        <w:rPr>
          <w:color w:val="373A3C"/>
          <w:sz w:val="24"/>
          <w:szCs w:val="24"/>
          <w:lang w:eastAsia="en-NZ"/>
        </w:rPr>
      </w:pPr>
    </w:p>
    <w:p w14:paraId="07018284" w14:textId="77777777" w:rsidR="00F37EEE" w:rsidRPr="003D16E5" w:rsidRDefault="00F37EEE" w:rsidP="00E4050A">
      <w:pPr>
        <w:spacing w:after="0" w:line="240" w:lineRule="auto"/>
        <w:rPr>
          <w:color w:val="000000"/>
          <w:lang w:bidi="en-US"/>
        </w:rPr>
      </w:pPr>
    </w:p>
    <w:p w14:paraId="46F2E84A" w14:textId="77777777" w:rsidR="00255C86" w:rsidRDefault="00255C86">
      <w:pPr>
        <w:rPr>
          <w:rFonts w:asciiTheme="majorHAnsi" w:eastAsiaTheme="majorEastAsia" w:hAnsiTheme="majorHAnsi" w:cstheme="majorBidi"/>
          <w:color w:val="538135" w:themeColor="accent6" w:themeShade="BF"/>
          <w:sz w:val="40"/>
          <w:szCs w:val="40"/>
        </w:rPr>
      </w:pPr>
      <w:bookmarkStart w:id="198" w:name="_Toc49780921"/>
      <w:r>
        <w:br w:type="page"/>
      </w:r>
    </w:p>
    <w:p w14:paraId="5FF8BEA5" w14:textId="4C3FCEF2" w:rsidR="00F37EEE" w:rsidRPr="003D16E5" w:rsidRDefault="00F37EEE" w:rsidP="00D727F4">
      <w:pPr>
        <w:pStyle w:val="Heading1"/>
      </w:pPr>
      <w:r w:rsidRPr="003D16E5">
        <w:lastRenderedPageBreak/>
        <w:t>COMPLAINTS</w:t>
      </w:r>
      <w:bookmarkEnd w:id="198"/>
    </w:p>
    <w:p w14:paraId="64B69EB9" w14:textId="77777777" w:rsidR="00F37EEE" w:rsidRPr="003D16E5" w:rsidRDefault="00F37EEE" w:rsidP="00E4050A">
      <w:pPr>
        <w:spacing w:after="0" w:line="240" w:lineRule="auto"/>
        <w:rPr>
          <w:lang w:bidi="en-US"/>
        </w:rPr>
      </w:pPr>
    </w:p>
    <w:p w14:paraId="4CF416CB" w14:textId="77777777" w:rsidR="00F37EEE" w:rsidRPr="003D16E5" w:rsidRDefault="00F37EEE" w:rsidP="005F246E">
      <w:pPr>
        <w:pStyle w:val="Heading2"/>
      </w:pPr>
      <w:bookmarkStart w:id="199" w:name="_Toc49270507"/>
      <w:bookmarkStart w:id="200" w:name="_Toc49371078"/>
      <w:bookmarkStart w:id="201" w:name="_Toc49780922"/>
      <w:r w:rsidRPr="003D16E5">
        <w:t>Making a complaint</w:t>
      </w:r>
      <w:bookmarkEnd w:id="199"/>
      <w:bookmarkEnd w:id="200"/>
      <w:bookmarkEnd w:id="201"/>
      <w:r w:rsidRPr="003D16E5">
        <w:t xml:space="preserve"> </w:t>
      </w:r>
    </w:p>
    <w:p w14:paraId="5069CA10" w14:textId="6B7669AA" w:rsidR="00F37EEE" w:rsidRDefault="00F37EEE" w:rsidP="00E4050A">
      <w:pPr>
        <w:spacing w:after="0" w:line="240" w:lineRule="auto"/>
        <w:rPr>
          <w:lang w:bidi="en-US"/>
        </w:rPr>
      </w:pPr>
    </w:p>
    <w:p w14:paraId="38C08915" w14:textId="15720F0F" w:rsidR="00C62FA3" w:rsidRPr="003D16E5" w:rsidRDefault="00882257" w:rsidP="00E4050A">
      <w:pPr>
        <w:spacing w:after="0" w:line="240" w:lineRule="auto"/>
        <w:rPr>
          <w:lang w:bidi="en-US"/>
        </w:rPr>
      </w:pPr>
      <w:r>
        <w:rPr>
          <w:lang w:bidi="en-US"/>
        </w:rPr>
        <w:t>The following flow chart outlines the procedure for brin</w:t>
      </w:r>
      <w:r w:rsidR="00E17A81">
        <w:rPr>
          <w:lang w:bidi="en-US"/>
        </w:rPr>
        <w:t>g</w:t>
      </w:r>
      <w:r>
        <w:rPr>
          <w:lang w:bidi="en-US"/>
        </w:rPr>
        <w:t xml:space="preserve">ing a complaint. </w:t>
      </w:r>
      <w:r w:rsidR="00651F73">
        <w:rPr>
          <w:lang w:bidi="en-US"/>
        </w:rPr>
        <w:t>A complaint form</w:t>
      </w:r>
      <w:r w:rsidR="008B6FEC">
        <w:rPr>
          <w:lang w:bidi="en-US"/>
        </w:rPr>
        <w:t>,</w:t>
      </w:r>
      <w:r w:rsidR="00651F73">
        <w:rPr>
          <w:lang w:bidi="en-US"/>
        </w:rPr>
        <w:t xml:space="preserve"> if </w:t>
      </w:r>
      <w:proofErr w:type="spellStart"/>
      <w:proofErr w:type="gramStart"/>
      <w:r w:rsidR="00651F73">
        <w:rPr>
          <w:lang w:bidi="en-US"/>
        </w:rPr>
        <w:t>required</w:t>
      </w:r>
      <w:r w:rsidR="008B6FEC">
        <w:rPr>
          <w:lang w:bidi="en-US"/>
        </w:rPr>
        <w:t>,</w:t>
      </w:r>
      <w:r w:rsidR="002118B7">
        <w:rPr>
          <w:lang w:bidi="en-US"/>
        </w:rPr>
        <w:t>l</w:t>
      </w:r>
      <w:proofErr w:type="spellEnd"/>
      <w:proofErr w:type="gramEnd"/>
      <w:r w:rsidR="00651F73">
        <w:rPr>
          <w:lang w:bidi="en-US"/>
        </w:rPr>
        <w:t xml:space="preserve">  is found at the end of this document.</w:t>
      </w:r>
    </w:p>
    <w:p w14:paraId="26D56C50" w14:textId="77777777" w:rsidR="00AD57C4" w:rsidRDefault="001E4840" w:rsidP="00174838">
      <w:pPr>
        <w:spacing w:after="0" w:line="240" w:lineRule="auto"/>
      </w:pPr>
      <w:r>
        <w:rPr>
          <w:noProof/>
          <w:lang w:bidi="en-US"/>
        </w:rPr>
        <w:drawing>
          <wp:inline distT="0" distB="0" distL="0" distR="0" wp14:anchorId="48F1C0AE" wp14:editId="13263B30">
            <wp:extent cx="6743700" cy="604266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rotWithShape="1">
                    <a:blip r:embed="rId91">
                      <a:extLst>
                        <a:ext uri="{28A0092B-C50C-407E-A947-70E740481C1C}">
                          <a14:useLocalDpi xmlns:a14="http://schemas.microsoft.com/office/drawing/2010/main" val="0"/>
                        </a:ext>
                      </a:extLst>
                    </a:blip>
                    <a:srcRect t="2796" b="33857"/>
                    <a:stretch/>
                  </pic:blipFill>
                  <pic:spPr bwMode="auto">
                    <a:xfrm>
                      <a:off x="0" y="0"/>
                      <a:ext cx="6743700" cy="6042660"/>
                    </a:xfrm>
                    <a:prstGeom prst="rect">
                      <a:avLst/>
                    </a:prstGeom>
                    <a:ln>
                      <a:noFill/>
                    </a:ln>
                    <a:extLst>
                      <a:ext uri="{53640926-AAD7-44D8-BBD7-CCE9431645EC}">
                        <a14:shadowObscured xmlns:a14="http://schemas.microsoft.com/office/drawing/2010/main"/>
                      </a:ext>
                    </a:extLst>
                  </pic:spPr>
                </pic:pic>
              </a:graphicData>
            </a:graphic>
          </wp:inline>
        </w:drawing>
      </w:r>
      <w:bookmarkStart w:id="202" w:name="_Toc49270510"/>
      <w:bookmarkStart w:id="203" w:name="_Toc49371081"/>
      <w:bookmarkStart w:id="204" w:name="_Toc49780925"/>
    </w:p>
    <w:p w14:paraId="2BEDA567" w14:textId="77777777" w:rsidR="00AD57C4" w:rsidRPr="003D16E5" w:rsidRDefault="00AD57C4" w:rsidP="00AD57C4">
      <w:pPr>
        <w:pStyle w:val="Heading2"/>
      </w:pPr>
      <w:bookmarkStart w:id="205" w:name="_Toc49270508"/>
      <w:bookmarkStart w:id="206" w:name="_Toc49371079"/>
      <w:bookmarkStart w:id="207" w:name="_Toc49780923"/>
      <w:r w:rsidRPr="003D16E5">
        <w:t>Complaint handling</w:t>
      </w:r>
      <w:bookmarkEnd w:id="205"/>
      <w:bookmarkEnd w:id="206"/>
      <w:bookmarkEnd w:id="207"/>
    </w:p>
    <w:p w14:paraId="56EF33F6" w14:textId="77777777" w:rsidR="00AD57C4" w:rsidRPr="003D16E5" w:rsidRDefault="00AD57C4" w:rsidP="00AD57C4">
      <w:pPr>
        <w:pStyle w:val="ListParagraph"/>
        <w:numPr>
          <w:ilvl w:val="0"/>
          <w:numId w:val="37"/>
        </w:numPr>
        <w:spacing w:after="0" w:line="240" w:lineRule="auto"/>
        <w:ind w:left="851"/>
      </w:pPr>
      <w:r w:rsidRPr="003D16E5">
        <w:t xml:space="preserve">All </w:t>
      </w:r>
      <w:r w:rsidRPr="009E51B6">
        <w:rPr>
          <w:b/>
          <w:bCs/>
        </w:rPr>
        <w:t xml:space="preserve">serious </w:t>
      </w:r>
      <w:r w:rsidRPr="003D16E5">
        <w:t>complaints will be reported to the Executive Leadership Team (ELT).</w:t>
      </w:r>
    </w:p>
    <w:p w14:paraId="31A95283" w14:textId="77777777" w:rsidR="00AD57C4" w:rsidRPr="003D16E5" w:rsidRDefault="00AD57C4" w:rsidP="00AD57C4">
      <w:pPr>
        <w:pStyle w:val="ListParagraph"/>
        <w:numPr>
          <w:ilvl w:val="0"/>
          <w:numId w:val="37"/>
        </w:numPr>
        <w:spacing w:after="0" w:line="240" w:lineRule="auto"/>
        <w:ind w:left="851"/>
      </w:pPr>
      <w:r w:rsidRPr="003D16E5">
        <w:t>The ELT will decide whether the complaint needs to be dealt with officially. The decision will be recorded.</w:t>
      </w:r>
    </w:p>
    <w:p w14:paraId="47CF45E1" w14:textId="77777777" w:rsidR="00AD57C4" w:rsidRPr="003D16E5" w:rsidRDefault="00AD57C4" w:rsidP="00AD57C4">
      <w:pPr>
        <w:pStyle w:val="ListParagraph"/>
        <w:numPr>
          <w:ilvl w:val="0"/>
          <w:numId w:val="37"/>
        </w:numPr>
        <w:spacing w:after="0" w:line="240" w:lineRule="auto"/>
        <w:ind w:left="851"/>
      </w:pPr>
      <w:r w:rsidRPr="003D16E5">
        <w:t>The ELT will decide what action to take. The decision will be recorded.</w:t>
      </w:r>
    </w:p>
    <w:p w14:paraId="75B89DDB" w14:textId="77777777" w:rsidR="00AD57C4" w:rsidRPr="003D16E5" w:rsidRDefault="00AD57C4" w:rsidP="00AD57C4">
      <w:pPr>
        <w:pStyle w:val="ListParagraph"/>
        <w:numPr>
          <w:ilvl w:val="0"/>
          <w:numId w:val="37"/>
        </w:numPr>
        <w:spacing w:after="0" w:line="240" w:lineRule="auto"/>
        <w:ind w:left="851"/>
      </w:pPr>
      <w:r w:rsidRPr="003D16E5">
        <w:t>If the matter remains unresolved it will be forwarded to the Council for a final decision.</w:t>
      </w:r>
    </w:p>
    <w:p w14:paraId="468CC196" w14:textId="77777777" w:rsidR="00AD57C4" w:rsidRPr="003D16E5" w:rsidRDefault="00AD57C4" w:rsidP="00AD57C4">
      <w:pPr>
        <w:pStyle w:val="ListParagraph"/>
        <w:numPr>
          <w:ilvl w:val="0"/>
          <w:numId w:val="37"/>
        </w:numPr>
        <w:spacing w:after="0" w:line="240" w:lineRule="auto"/>
        <w:ind w:left="851"/>
      </w:pPr>
      <w:r w:rsidRPr="003D16E5">
        <w:t>In all other matters the ELT will take whatever action is appropriate to deal with the matter within the bounds of fairness and privacy.</w:t>
      </w:r>
    </w:p>
    <w:p w14:paraId="20EB680B" w14:textId="77777777" w:rsidR="00AD57C4" w:rsidRPr="003D16E5" w:rsidRDefault="00AD57C4" w:rsidP="00AD57C4">
      <w:pPr>
        <w:pStyle w:val="ListParagraph"/>
        <w:numPr>
          <w:ilvl w:val="0"/>
          <w:numId w:val="37"/>
        </w:numPr>
        <w:spacing w:after="0" w:line="240" w:lineRule="auto"/>
        <w:ind w:left="851"/>
      </w:pPr>
      <w:r w:rsidRPr="003D16E5">
        <w:t>If the complaints are not resolved to student satisfaction, they will be given assistance in taking the matter to independent authorities:</w:t>
      </w:r>
    </w:p>
    <w:p w14:paraId="02032B97" w14:textId="77777777" w:rsidR="00AD57C4" w:rsidRPr="003D16E5" w:rsidRDefault="00AD57C4" w:rsidP="00AD57C4">
      <w:pPr>
        <w:pStyle w:val="Heading2"/>
      </w:pPr>
    </w:p>
    <w:p w14:paraId="4EABFF2B" w14:textId="77777777" w:rsidR="00AD57C4" w:rsidRPr="003D16E5" w:rsidRDefault="00AD57C4" w:rsidP="00AD57C4">
      <w:pPr>
        <w:pStyle w:val="Heading2"/>
      </w:pPr>
      <w:bookmarkStart w:id="208" w:name="_Toc49270509"/>
      <w:bookmarkStart w:id="209" w:name="_Toc49371080"/>
      <w:bookmarkStart w:id="210" w:name="_Toc49780924"/>
      <w:r w:rsidRPr="003D16E5">
        <w:t>New Zealand Qualifications Authority</w:t>
      </w:r>
      <w:bookmarkEnd w:id="208"/>
      <w:bookmarkEnd w:id="209"/>
      <w:bookmarkEnd w:id="210"/>
    </w:p>
    <w:p w14:paraId="3769011F" w14:textId="77777777" w:rsidR="00AD57C4" w:rsidRPr="003D16E5" w:rsidRDefault="00AD57C4" w:rsidP="00AD57C4">
      <w:pPr>
        <w:spacing w:after="0" w:line="240" w:lineRule="auto"/>
        <w:rPr>
          <w:lang w:bidi="en-US"/>
        </w:rPr>
      </w:pPr>
      <w:r w:rsidRPr="003D16E5">
        <w:rPr>
          <w:lang w:bidi="en-US"/>
        </w:rPr>
        <w:t>NZQA Complaints and Feedback, P O Box 160, Wellington 6140</w:t>
      </w:r>
    </w:p>
    <w:p w14:paraId="525CCD57" w14:textId="77777777" w:rsidR="00AD57C4" w:rsidRPr="003D16E5" w:rsidRDefault="00AD57C4" w:rsidP="00AD57C4">
      <w:pPr>
        <w:spacing w:after="0" w:line="240" w:lineRule="auto"/>
        <w:rPr>
          <w:lang w:bidi="en-US"/>
        </w:rPr>
      </w:pPr>
      <w:r w:rsidRPr="003D16E5">
        <w:rPr>
          <w:lang w:bidi="en-US"/>
        </w:rPr>
        <w:t>Phone 04 463 3000 or 0800 697 296</w:t>
      </w:r>
    </w:p>
    <w:p w14:paraId="4D3E5C98" w14:textId="77777777" w:rsidR="00AD57C4" w:rsidRPr="003D16E5" w:rsidRDefault="00AD57C4" w:rsidP="00AD57C4">
      <w:pPr>
        <w:spacing w:after="0" w:line="240" w:lineRule="auto"/>
        <w:rPr>
          <w:lang w:bidi="en-US"/>
        </w:rPr>
      </w:pPr>
    </w:p>
    <w:p w14:paraId="6C7312D3" w14:textId="77777777" w:rsidR="00AD57C4" w:rsidRPr="00651F73" w:rsidRDefault="00AD57C4" w:rsidP="00AD57C4">
      <w:pPr>
        <w:spacing w:after="0" w:line="240" w:lineRule="auto"/>
        <w:rPr>
          <w:b/>
          <w:bCs/>
          <w:lang w:bidi="en-US"/>
        </w:rPr>
      </w:pPr>
      <w:r w:rsidRPr="00651F73">
        <w:rPr>
          <w:b/>
          <w:bCs/>
          <w:lang w:bidi="en-US"/>
        </w:rPr>
        <w:t>For international students:</w:t>
      </w:r>
    </w:p>
    <w:p w14:paraId="15A6202A" w14:textId="77777777" w:rsidR="00AD57C4" w:rsidRPr="003D16E5" w:rsidRDefault="00AD57C4" w:rsidP="00AD57C4">
      <w:pPr>
        <w:spacing w:after="0" w:line="240" w:lineRule="auto"/>
        <w:rPr>
          <w:lang w:bidi="en-US"/>
        </w:rPr>
      </w:pPr>
      <w:r w:rsidRPr="003D16E5">
        <w:rPr>
          <w:lang w:bidi="en-US"/>
        </w:rPr>
        <w:t>International Education Appeals Authority (IEAA)</w:t>
      </w:r>
    </w:p>
    <w:p w14:paraId="212CBA4F" w14:textId="77777777" w:rsidR="00AD57C4" w:rsidRPr="003D16E5" w:rsidRDefault="00AD57C4" w:rsidP="00AD57C4">
      <w:pPr>
        <w:spacing w:after="0" w:line="240" w:lineRule="auto"/>
        <w:rPr>
          <w:lang w:bidi="en-US"/>
        </w:rPr>
      </w:pPr>
      <w:r w:rsidRPr="003D16E5">
        <w:rPr>
          <w:lang w:bidi="en-US"/>
        </w:rPr>
        <w:t>Tribunals Unit, Level 1, 86 Custom House Quay</w:t>
      </w:r>
    </w:p>
    <w:p w14:paraId="4BF43460" w14:textId="77777777" w:rsidR="00AD57C4" w:rsidRPr="003D16E5" w:rsidRDefault="00AD57C4" w:rsidP="00AD57C4">
      <w:pPr>
        <w:spacing w:after="0" w:line="240" w:lineRule="auto"/>
        <w:rPr>
          <w:lang w:bidi="en-US"/>
        </w:rPr>
      </w:pPr>
      <w:r w:rsidRPr="003D16E5">
        <w:rPr>
          <w:lang w:bidi="en-US"/>
        </w:rPr>
        <w:t>Private Bag 32001, Panama Street, Wellington 6146</w:t>
      </w:r>
    </w:p>
    <w:p w14:paraId="728A323F" w14:textId="77777777" w:rsidR="00AD57C4" w:rsidRPr="003D16E5" w:rsidRDefault="00AD57C4" w:rsidP="00AD57C4">
      <w:pPr>
        <w:spacing w:after="0" w:line="240" w:lineRule="auto"/>
        <w:rPr>
          <w:lang w:bidi="en-US"/>
        </w:rPr>
      </w:pPr>
      <w:r w:rsidRPr="003D16E5">
        <w:rPr>
          <w:lang w:bidi="en-US"/>
        </w:rPr>
        <w:t xml:space="preserve">Phone + 64 4 462 6660 </w:t>
      </w:r>
    </w:p>
    <w:p w14:paraId="3AB67FE4" w14:textId="77777777" w:rsidR="00AD57C4" w:rsidRPr="003D16E5" w:rsidRDefault="00AD57C4" w:rsidP="00AD57C4">
      <w:pPr>
        <w:spacing w:after="0" w:line="240" w:lineRule="auto"/>
        <w:rPr>
          <w:lang w:bidi="en-US"/>
        </w:rPr>
      </w:pPr>
      <w:r w:rsidRPr="003D16E5">
        <w:rPr>
          <w:lang w:bidi="en-US"/>
        </w:rPr>
        <w:t>Fax + 64 4 462 6686</w:t>
      </w:r>
    </w:p>
    <w:p w14:paraId="065521FA" w14:textId="77777777" w:rsidR="00AD57C4" w:rsidRPr="003D16E5" w:rsidRDefault="00AD57C4" w:rsidP="00AD57C4">
      <w:pPr>
        <w:spacing w:after="0" w:line="240" w:lineRule="auto"/>
        <w:rPr>
          <w:lang w:bidi="en-US"/>
        </w:rPr>
      </w:pPr>
      <w:r w:rsidRPr="003D16E5">
        <w:rPr>
          <w:lang w:bidi="en-US"/>
        </w:rPr>
        <w:t xml:space="preserve">Email ieaa@justice.govt.nz </w:t>
      </w:r>
    </w:p>
    <w:p w14:paraId="0B0526A0" w14:textId="77777777" w:rsidR="00AD57C4" w:rsidRPr="003D16E5" w:rsidRDefault="00AD57C4" w:rsidP="00AD57C4">
      <w:pPr>
        <w:spacing w:after="0" w:line="240" w:lineRule="auto"/>
        <w:rPr>
          <w:lang w:bidi="en-US"/>
        </w:rPr>
      </w:pPr>
      <w:r w:rsidRPr="003D16E5">
        <w:rPr>
          <w:lang w:bidi="en-US"/>
        </w:rPr>
        <w:t>Website www.justice.govt.nz</w:t>
      </w:r>
    </w:p>
    <w:p w14:paraId="421F3DEE" w14:textId="77777777" w:rsidR="00AD57C4" w:rsidRDefault="00AD57C4" w:rsidP="00174838">
      <w:pPr>
        <w:spacing w:after="0" w:line="240" w:lineRule="auto"/>
      </w:pPr>
    </w:p>
    <w:p w14:paraId="6D26ED26" w14:textId="6E0BE196" w:rsidR="00F37EEE" w:rsidRPr="003D16E5" w:rsidRDefault="00AD57C4" w:rsidP="00AD57C4">
      <w:pPr>
        <w:pStyle w:val="Heading1"/>
      </w:pPr>
      <w:r>
        <w:t>O</w:t>
      </w:r>
      <w:r w:rsidR="00F37EEE" w:rsidRPr="003D16E5">
        <w:t>THER</w:t>
      </w:r>
      <w:bookmarkEnd w:id="202"/>
      <w:bookmarkEnd w:id="203"/>
      <w:bookmarkEnd w:id="204"/>
    </w:p>
    <w:p w14:paraId="0964B5BB" w14:textId="77777777" w:rsidR="00F37EEE" w:rsidRPr="003D16E5" w:rsidRDefault="00F37EEE" w:rsidP="00E4050A">
      <w:pPr>
        <w:spacing w:after="0" w:line="240" w:lineRule="auto"/>
        <w:rPr>
          <w:lang w:bidi="en-US"/>
        </w:rPr>
      </w:pPr>
    </w:p>
    <w:p w14:paraId="779C8233" w14:textId="77777777" w:rsidR="00F37EEE" w:rsidRPr="003D16E5" w:rsidRDefault="00F37EEE" w:rsidP="00502FE5">
      <w:pPr>
        <w:pStyle w:val="Heading2"/>
      </w:pPr>
      <w:bookmarkStart w:id="211" w:name="_Toc49270511"/>
      <w:bookmarkStart w:id="212" w:name="_Toc49371082"/>
      <w:bookmarkStart w:id="213" w:name="_Toc49780926"/>
      <w:r w:rsidRPr="003D16E5">
        <w:t>Privacy issues</w:t>
      </w:r>
      <w:bookmarkEnd w:id="211"/>
      <w:bookmarkEnd w:id="212"/>
      <w:bookmarkEnd w:id="213"/>
    </w:p>
    <w:p w14:paraId="4A3BD25E" w14:textId="77777777" w:rsidR="00F37EEE" w:rsidRPr="003D16E5" w:rsidRDefault="00F37EEE" w:rsidP="00E4050A">
      <w:pPr>
        <w:spacing w:after="0" w:line="240" w:lineRule="auto"/>
        <w:rPr>
          <w:lang w:bidi="en-US"/>
        </w:rPr>
      </w:pPr>
      <w:r w:rsidRPr="003D16E5">
        <w:rPr>
          <w:lang w:bidi="en-US"/>
        </w:rPr>
        <w:t>You have the right to access personal information that the College holds about you, subject to any exceptions in relevant legislation.  If you wish to seek access to your personal information or enquire about the handling of your personal information, please contact Reception.</w:t>
      </w:r>
    </w:p>
    <w:p w14:paraId="74023317" w14:textId="77777777" w:rsidR="00F37EEE" w:rsidRPr="003D16E5" w:rsidRDefault="00F37EEE" w:rsidP="00E4050A">
      <w:pPr>
        <w:spacing w:after="0" w:line="240" w:lineRule="auto"/>
        <w:rPr>
          <w:lang w:bidi="en-US"/>
        </w:rPr>
      </w:pPr>
    </w:p>
    <w:p w14:paraId="136EFC7C" w14:textId="77777777" w:rsidR="00F37EEE" w:rsidRPr="003D16E5" w:rsidRDefault="00F37EEE" w:rsidP="00502FE5">
      <w:pPr>
        <w:pStyle w:val="Heading2"/>
      </w:pPr>
      <w:bookmarkStart w:id="214" w:name="_Toc49270512"/>
      <w:bookmarkStart w:id="215" w:name="_Toc49371083"/>
      <w:bookmarkStart w:id="216" w:name="_Toc49780927"/>
      <w:r w:rsidRPr="003D16E5">
        <w:t>Local laws</w:t>
      </w:r>
      <w:bookmarkEnd w:id="214"/>
      <w:bookmarkEnd w:id="215"/>
      <w:bookmarkEnd w:id="216"/>
    </w:p>
    <w:p w14:paraId="23D8CFBB" w14:textId="77777777" w:rsidR="00F37EEE" w:rsidRPr="003D16E5" w:rsidRDefault="00F37EEE" w:rsidP="00E4050A">
      <w:pPr>
        <w:spacing w:after="0" w:line="240" w:lineRule="auto"/>
        <w:rPr>
          <w:lang w:bidi="en-US"/>
        </w:rPr>
      </w:pPr>
      <w:r w:rsidRPr="003D16E5">
        <w:rPr>
          <w:lang w:bidi="en-US"/>
        </w:rPr>
        <w:t>Students must adhere to all local laws.  Please check with Reception if you are unsure about any matters relating to this.</w:t>
      </w:r>
    </w:p>
    <w:p w14:paraId="4FA5F2A1" w14:textId="77777777" w:rsidR="00F37EEE" w:rsidRPr="003D16E5" w:rsidRDefault="00F37EEE" w:rsidP="00E4050A">
      <w:pPr>
        <w:spacing w:after="0" w:line="240" w:lineRule="auto"/>
        <w:rPr>
          <w:lang w:bidi="en-US"/>
        </w:rPr>
      </w:pPr>
    </w:p>
    <w:p w14:paraId="2C59DF15" w14:textId="77777777" w:rsidR="00F37EEE" w:rsidRPr="003D16E5" w:rsidRDefault="00F37EEE" w:rsidP="00502FE5">
      <w:pPr>
        <w:pStyle w:val="Heading2"/>
      </w:pPr>
      <w:bookmarkStart w:id="217" w:name="_Toc49270513"/>
      <w:bookmarkStart w:id="218" w:name="_Toc49371084"/>
      <w:bookmarkStart w:id="219" w:name="_Toc49780928"/>
      <w:r w:rsidRPr="003D16E5">
        <w:t>Emergency contact details</w:t>
      </w:r>
      <w:bookmarkEnd w:id="217"/>
      <w:bookmarkEnd w:id="218"/>
      <w:bookmarkEnd w:id="219"/>
      <w:r w:rsidRPr="003D16E5">
        <w:t xml:space="preserve"> </w:t>
      </w:r>
    </w:p>
    <w:p w14:paraId="0ED0053E" w14:textId="251945BE" w:rsidR="00F37EEE" w:rsidRDefault="00F37EEE" w:rsidP="00E4050A">
      <w:pPr>
        <w:spacing w:after="0" w:line="240" w:lineRule="auto"/>
        <w:rPr>
          <w:lang w:bidi="en-US"/>
        </w:rPr>
      </w:pPr>
      <w:r w:rsidRPr="003D16E5">
        <w:rPr>
          <w:lang w:bidi="en-US"/>
        </w:rPr>
        <w:t>All students must advise the College of their next of kin or of any change in their contact details.</w:t>
      </w:r>
    </w:p>
    <w:p w14:paraId="55956283" w14:textId="77777777" w:rsidR="00F73DC7" w:rsidRPr="003D16E5" w:rsidRDefault="00F73DC7" w:rsidP="00E4050A">
      <w:pPr>
        <w:spacing w:after="0" w:line="240" w:lineRule="auto"/>
        <w:rPr>
          <w:lang w:bidi="en-US"/>
        </w:rPr>
      </w:pPr>
    </w:p>
    <w:p w14:paraId="5D65E27B" w14:textId="58DA36F2" w:rsidR="00AD57C4" w:rsidRDefault="00AD57C4">
      <w:pPr>
        <w:rPr>
          <w:lang w:bidi="en-US"/>
        </w:rPr>
      </w:pPr>
      <w:r>
        <w:rPr>
          <w:lang w:bidi="en-US"/>
        </w:rPr>
        <w:br w:type="page"/>
      </w:r>
    </w:p>
    <w:p w14:paraId="67CB6E15" w14:textId="138B4E2A" w:rsidR="00A22945" w:rsidRDefault="00625ABB" w:rsidP="00F73DC7">
      <w:pPr>
        <w:pStyle w:val="Title"/>
        <w:jc w:val="right"/>
        <w:rPr>
          <w:color w:val="C00000"/>
          <w:sz w:val="48"/>
          <w:szCs w:val="48"/>
        </w:rPr>
      </w:pPr>
      <w:bookmarkStart w:id="220" w:name="_Toc49780929"/>
      <w:bookmarkStart w:id="221" w:name="_Toc49371085"/>
      <w:r>
        <w:rPr>
          <w:color w:val="C00000"/>
          <w:sz w:val="48"/>
          <w:szCs w:val="48"/>
        </w:rPr>
        <w:lastRenderedPageBreak/>
        <w:pict w14:anchorId="4CC88617">
          <v:rect id="_x0000_i1025" style="width:521.45pt;height:4.6pt;mso-position-vertical:absolute" o:hrpct="982" o:hrstd="t" o:hr="t" fillcolor="#a0a0a0" stroked="f"/>
        </w:pict>
      </w:r>
    </w:p>
    <w:p w14:paraId="7593128D" w14:textId="22D1DB01" w:rsidR="001E01E8" w:rsidRPr="00F73DC7" w:rsidRDefault="001E01E8" w:rsidP="00F73DC7">
      <w:pPr>
        <w:pStyle w:val="Title"/>
        <w:jc w:val="right"/>
        <w:rPr>
          <w:color w:val="C00000"/>
          <w:sz w:val="48"/>
          <w:szCs w:val="48"/>
        </w:rPr>
      </w:pPr>
      <w:r w:rsidRPr="00F73DC7">
        <w:rPr>
          <w:color w:val="C00000"/>
          <w:sz w:val="48"/>
          <w:szCs w:val="48"/>
        </w:rPr>
        <w:t xml:space="preserve">Academic </w:t>
      </w:r>
      <w:r w:rsidR="00E8774A" w:rsidRPr="00F73DC7">
        <w:rPr>
          <w:color w:val="C00000"/>
          <w:sz w:val="48"/>
          <w:szCs w:val="48"/>
        </w:rPr>
        <w:t>Regulations</w:t>
      </w:r>
      <w:bookmarkEnd w:id="220"/>
    </w:p>
    <w:p w14:paraId="28AE630D" w14:textId="611173C4" w:rsidR="00F37EEE" w:rsidRPr="003D16E5" w:rsidRDefault="00F37EEE" w:rsidP="001C7936">
      <w:pPr>
        <w:pStyle w:val="Heading1"/>
      </w:pPr>
      <w:bookmarkStart w:id="222" w:name="_Toc49780930"/>
      <w:r w:rsidRPr="003D16E5">
        <w:t>CROSS CREDITS, CREDIT TRANSFERS AND RECOGNITION OF PRIOR LEARNING</w:t>
      </w:r>
      <w:bookmarkEnd w:id="221"/>
      <w:bookmarkEnd w:id="222"/>
    </w:p>
    <w:p w14:paraId="451A9F72" w14:textId="03408E7D" w:rsidR="00F37EEE" w:rsidRPr="003D16E5" w:rsidRDefault="00F37EEE" w:rsidP="00E4050A">
      <w:pPr>
        <w:spacing w:after="0" w:line="240" w:lineRule="auto"/>
        <w:rPr>
          <w:lang w:bidi="en-US"/>
        </w:rPr>
      </w:pPr>
      <w:r w:rsidRPr="003D16E5">
        <w:rPr>
          <w:lang w:bidi="en-US"/>
        </w:rPr>
        <w:t xml:space="preserve">The general policies for cross credits, credit transfers and Recognition of Prior Learning (RPL) for Alphacrucis College are outlined below.  Please be aware that </w:t>
      </w:r>
      <w:proofErr w:type="gramStart"/>
      <w:r w:rsidRPr="003D16E5">
        <w:rPr>
          <w:lang w:bidi="en-US"/>
        </w:rPr>
        <w:t>particular programmes</w:t>
      </w:r>
      <w:proofErr w:type="gramEnd"/>
      <w:r w:rsidRPr="003D16E5">
        <w:rPr>
          <w:lang w:bidi="en-US"/>
        </w:rPr>
        <w:t xml:space="preserve"> may have additional criteria that must be met in order for credits to be awarded via these mechanisms.  Please see the relevant Course Handbook for more information.</w:t>
      </w:r>
    </w:p>
    <w:p w14:paraId="2963BB52" w14:textId="30595336" w:rsidR="00F37EEE" w:rsidRPr="003D16E5" w:rsidRDefault="00F37EEE" w:rsidP="00D727F4">
      <w:pPr>
        <w:pStyle w:val="NoSpacing"/>
      </w:pPr>
      <w:bookmarkStart w:id="223" w:name="_Toc49371086"/>
      <w:r w:rsidRPr="003D16E5">
        <w:t>CROSS CREDIT POLICY</w:t>
      </w:r>
      <w:bookmarkEnd w:id="223"/>
    </w:p>
    <w:p w14:paraId="721609A2" w14:textId="77777777" w:rsidR="00F37EEE" w:rsidRPr="003D16E5" w:rsidRDefault="00F37EEE" w:rsidP="00E4050A">
      <w:pPr>
        <w:spacing w:after="0" w:line="240" w:lineRule="auto"/>
        <w:rPr>
          <w:rFonts w:cs="Calibri"/>
          <w:lang w:bidi="en-US"/>
        </w:rPr>
      </w:pPr>
      <w:r w:rsidRPr="003D16E5">
        <w:rPr>
          <w:rFonts w:cs="Calibri"/>
          <w:lang w:bidi="en-US"/>
        </w:rPr>
        <w:t xml:space="preserve">Cross-crediting may be available for a student who has completed a qualification at Alphacrucis, or a student who did not complete, or was not a candidate for an award but who successfully completed one or more papers from a Schedule of Papers of Study at Alphacrucis.  Cross credit may be given for a specified paper or papers where previous study is regarded as having satisfied both the outcomes and the assessment requirements of the Paper.  </w:t>
      </w:r>
    </w:p>
    <w:p w14:paraId="527C8BAE" w14:textId="38AF7889" w:rsidR="00F37EEE" w:rsidRPr="003D16E5" w:rsidRDefault="00F37EEE" w:rsidP="00E4050A">
      <w:pPr>
        <w:spacing w:after="0" w:line="240" w:lineRule="auto"/>
        <w:rPr>
          <w:rFonts w:cs="Calibri"/>
          <w:lang w:bidi="en-US"/>
        </w:rPr>
      </w:pPr>
      <w:r w:rsidRPr="003D16E5">
        <w:rPr>
          <w:rFonts w:cs="Calibri"/>
          <w:lang w:bidi="en-US"/>
        </w:rPr>
        <w:t>If the applicant is eligible for credit for previous studies</w:t>
      </w:r>
      <w:r w:rsidR="00484098" w:rsidRPr="003D16E5">
        <w:rPr>
          <w:rFonts w:cs="Calibri"/>
          <w:lang w:bidi="en-US"/>
        </w:rPr>
        <w:t>,</w:t>
      </w:r>
      <w:r w:rsidRPr="003D16E5">
        <w:rPr>
          <w:rFonts w:cs="Calibri"/>
          <w:lang w:bidi="en-US"/>
        </w:rPr>
        <w:t xml:space="preserve"> they should request advice from the </w:t>
      </w:r>
      <w:bookmarkStart w:id="224" w:name="_Hlk536615460"/>
      <w:r w:rsidR="00577207" w:rsidRPr="003D16E5">
        <w:rPr>
          <w:rFonts w:cs="Calibri"/>
          <w:lang w:bidi="en-US"/>
        </w:rPr>
        <w:t xml:space="preserve">Head of Christian Studies </w:t>
      </w:r>
      <w:bookmarkEnd w:id="224"/>
      <w:r w:rsidR="00577207" w:rsidRPr="003D16E5">
        <w:rPr>
          <w:rFonts w:cs="Calibri"/>
          <w:lang w:bidi="en-US"/>
        </w:rPr>
        <w:t>abou</w:t>
      </w:r>
      <w:r w:rsidRPr="003D16E5">
        <w:rPr>
          <w:rFonts w:cs="Calibri"/>
          <w:lang w:bidi="en-US"/>
        </w:rPr>
        <w:t xml:space="preserve">t credit when accepting the offer of admission. The </w:t>
      </w:r>
      <w:r w:rsidR="00577207" w:rsidRPr="003D16E5">
        <w:rPr>
          <w:rFonts w:cs="Calibri"/>
          <w:lang w:bidi="en-US"/>
        </w:rPr>
        <w:t>Head of Christian Studies is</w:t>
      </w:r>
      <w:r w:rsidRPr="003D16E5">
        <w:rPr>
          <w:rFonts w:cs="Calibri"/>
          <w:lang w:bidi="en-US"/>
        </w:rPr>
        <w:t xml:space="preserve"> responsible for overseeing the cross- credit application and will report to the Academic Committee all cross-credits awarded once per Semester.  </w:t>
      </w:r>
    </w:p>
    <w:p w14:paraId="0F07678F" w14:textId="77777777" w:rsidR="00F37EEE" w:rsidRPr="003D16E5" w:rsidRDefault="00F37EEE" w:rsidP="00E4050A">
      <w:pPr>
        <w:spacing w:after="0" w:line="240" w:lineRule="auto"/>
        <w:rPr>
          <w:rFonts w:cs="Calibri"/>
          <w:lang w:bidi="en-US"/>
        </w:rPr>
      </w:pPr>
      <w:r w:rsidRPr="003D16E5">
        <w:rPr>
          <w:rFonts w:cs="Calibri"/>
          <w:lang w:bidi="en-US"/>
        </w:rPr>
        <w:t>The application process for Cross-Credits includes the following:</w:t>
      </w:r>
    </w:p>
    <w:p w14:paraId="2A1C8828" w14:textId="3FA0323E" w:rsidR="00F37EEE" w:rsidRPr="003D16E5" w:rsidRDefault="00F37EEE" w:rsidP="00E4050A">
      <w:pPr>
        <w:spacing w:after="0" w:line="240" w:lineRule="auto"/>
        <w:rPr>
          <w:rFonts w:cs="Calibri"/>
        </w:rPr>
      </w:pPr>
      <w:r w:rsidRPr="003D16E5">
        <w:rPr>
          <w:rFonts w:cs="Calibri"/>
        </w:rPr>
        <w:t>Student to complete application form</w:t>
      </w:r>
    </w:p>
    <w:p w14:paraId="23A02AA5" w14:textId="77777777" w:rsidR="00F37EEE" w:rsidRPr="003D16E5" w:rsidRDefault="00F37EEE" w:rsidP="00E4050A">
      <w:pPr>
        <w:spacing w:after="0" w:line="240" w:lineRule="auto"/>
        <w:rPr>
          <w:rFonts w:cs="Calibri"/>
          <w:lang w:bidi="en-US"/>
        </w:rPr>
      </w:pPr>
      <w:r w:rsidRPr="003D16E5">
        <w:rPr>
          <w:rFonts w:cs="Calibri"/>
          <w:lang w:bidi="en-US"/>
        </w:rPr>
        <w:t xml:space="preserve">An application form is available from the Registrar’s office or can be downloaded from the College website (acnz.ac.nz), or from Moodle.  Students are to complete the application form and lodge it with the Registrar.  </w:t>
      </w:r>
    </w:p>
    <w:p w14:paraId="5290B3B0" w14:textId="49408F61" w:rsidR="00F37EEE" w:rsidRPr="003D16E5" w:rsidRDefault="00F37EEE" w:rsidP="00E4050A">
      <w:pPr>
        <w:spacing w:after="0" w:line="240" w:lineRule="auto"/>
        <w:rPr>
          <w:rFonts w:eastAsia="Times New Roman" w:cs="Calibri"/>
          <w:bCs/>
          <w:lang w:eastAsia="en-NZ"/>
        </w:rPr>
      </w:pPr>
      <w:r w:rsidRPr="003D16E5">
        <w:rPr>
          <w:rFonts w:eastAsia="Times New Roman" w:cs="Calibri"/>
          <w:bCs/>
          <w:lang w:eastAsia="en-NZ"/>
        </w:rPr>
        <w:t>Approval</w:t>
      </w:r>
      <w:r w:rsidR="00577207" w:rsidRPr="003D16E5">
        <w:rPr>
          <w:rFonts w:eastAsia="Times New Roman" w:cs="Calibri"/>
          <w:bCs/>
          <w:lang w:eastAsia="en-NZ"/>
        </w:rPr>
        <w:t xml:space="preserve"> by Head of Christian Studies</w:t>
      </w:r>
    </w:p>
    <w:p w14:paraId="144A462D" w14:textId="77777777" w:rsidR="00F37EEE" w:rsidRPr="003D16E5" w:rsidRDefault="00F37EEE" w:rsidP="00E4050A">
      <w:pPr>
        <w:spacing w:after="0" w:line="240" w:lineRule="auto"/>
        <w:rPr>
          <w:rFonts w:eastAsia="Times New Roman" w:cs="Calibri"/>
          <w:bCs/>
          <w:lang w:eastAsia="en-NZ"/>
        </w:rPr>
      </w:pPr>
      <w:r w:rsidRPr="003D16E5">
        <w:rPr>
          <w:rFonts w:eastAsia="Times New Roman" w:cs="Calibri"/>
          <w:bCs/>
          <w:lang w:eastAsia="en-NZ"/>
        </w:rPr>
        <w:t>If cross-credits are approved for a particular paper, the Registrar will record ‘Cross-credited’ on the Record of Learning for the relevant student.</w:t>
      </w:r>
    </w:p>
    <w:p w14:paraId="0072DAA8" w14:textId="77777777" w:rsidR="00F37EEE" w:rsidRPr="003D16E5" w:rsidRDefault="00F37EEE" w:rsidP="00E4050A">
      <w:pPr>
        <w:spacing w:after="0" w:line="240" w:lineRule="auto"/>
        <w:rPr>
          <w:sz w:val="28"/>
          <w:lang w:bidi="en-US"/>
        </w:rPr>
      </w:pPr>
    </w:p>
    <w:p w14:paraId="513B1C3F" w14:textId="4B093D38" w:rsidR="00F37EEE" w:rsidRPr="003D16E5" w:rsidRDefault="00F37EEE" w:rsidP="00675410">
      <w:pPr>
        <w:pStyle w:val="Heading2"/>
      </w:pPr>
      <w:bookmarkStart w:id="225" w:name="_Toc49371087"/>
      <w:r w:rsidRPr="003D16E5">
        <w:t>CREDIT TRANSFER POLICY</w:t>
      </w:r>
      <w:bookmarkEnd w:id="225"/>
    </w:p>
    <w:p w14:paraId="63B78616" w14:textId="77777777" w:rsidR="00F37EEE" w:rsidRPr="003D16E5" w:rsidRDefault="00F37EEE" w:rsidP="00E4050A">
      <w:pPr>
        <w:spacing w:after="0" w:line="240" w:lineRule="auto"/>
        <w:rPr>
          <w:rFonts w:cs="Calibri"/>
          <w:lang w:bidi="en-US"/>
        </w:rPr>
      </w:pPr>
      <w:r w:rsidRPr="003D16E5">
        <w:rPr>
          <w:rFonts w:cs="Calibri"/>
          <w:lang w:bidi="en-US"/>
        </w:rPr>
        <w:t xml:space="preserve">Credit transfer refers to credit that is awarded </w:t>
      </w:r>
      <w:proofErr w:type="gramStart"/>
      <w:r w:rsidRPr="003D16E5">
        <w:rPr>
          <w:rFonts w:cs="Calibri"/>
          <w:lang w:bidi="en-US"/>
        </w:rPr>
        <w:t>on the basis of</w:t>
      </w:r>
      <w:proofErr w:type="gramEnd"/>
      <w:r w:rsidRPr="003D16E5">
        <w:rPr>
          <w:rFonts w:cs="Calibri"/>
          <w:lang w:bidi="en-US"/>
        </w:rPr>
        <w:t xml:space="preserve"> prior formal learning or study at another tertiary institution.  Credit transfer may be given for a specified paper or papers where previous study is regarded as having satisfied both the outcomes and the assessment requirements of the Paper.  </w:t>
      </w:r>
    </w:p>
    <w:p w14:paraId="129FE033" w14:textId="44864238" w:rsidR="00F37EEE" w:rsidRDefault="00F37EEE" w:rsidP="00E4050A">
      <w:pPr>
        <w:spacing w:after="0" w:line="240" w:lineRule="auto"/>
        <w:rPr>
          <w:rFonts w:cs="Calibri"/>
          <w:lang w:bidi="en-US"/>
        </w:rPr>
      </w:pPr>
      <w:r w:rsidRPr="003D16E5">
        <w:rPr>
          <w:rFonts w:cs="Calibri"/>
          <w:lang w:bidi="en-US"/>
        </w:rPr>
        <w:t>If the applicant is eligible for credit for previous studies</w:t>
      </w:r>
      <w:r w:rsidR="00484098" w:rsidRPr="003D16E5">
        <w:rPr>
          <w:rFonts w:cs="Calibri"/>
          <w:lang w:bidi="en-US"/>
        </w:rPr>
        <w:t>,</w:t>
      </w:r>
      <w:r w:rsidRPr="003D16E5">
        <w:rPr>
          <w:rFonts w:cs="Calibri"/>
          <w:lang w:bidi="en-US"/>
        </w:rPr>
        <w:t xml:space="preserve"> they should request advice from the Academic Director or Programme Director about credit when accepting the offer of admission. The Academic Director or Programme Directors are responsible for overseeing the credit transfer applications and will report to the Academic Committee all credit transfers awarded once per Semester.  </w:t>
      </w:r>
    </w:p>
    <w:p w14:paraId="6DA727C5" w14:textId="77777777" w:rsidR="00CB5822" w:rsidRPr="003D16E5" w:rsidRDefault="00CB5822" w:rsidP="00E4050A">
      <w:pPr>
        <w:spacing w:after="0" w:line="240" w:lineRule="auto"/>
        <w:rPr>
          <w:rFonts w:cs="Calibri"/>
          <w:lang w:bidi="en-US"/>
        </w:rPr>
      </w:pPr>
    </w:p>
    <w:p w14:paraId="1A68AEB7" w14:textId="77777777" w:rsidR="00F37EEE" w:rsidRPr="00CB5822" w:rsidRDefault="00F37EEE" w:rsidP="00065BB7">
      <w:pPr>
        <w:rPr>
          <w:lang w:bidi="en-US"/>
        </w:rPr>
      </w:pPr>
      <w:r w:rsidRPr="00CB5822">
        <w:rPr>
          <w:lang w:bidi="en-US"/>
        </w:rPr>
        <w:t>The application process for credit transfer includes the following:</w:t>
      </w:r>
    </w:p>
    <w:p w14:paraId="3D036012" w14:textId="1AB43D0F" w:rsidR="00F37EEE" w:rsidRPr="003D16E5" w:rsidRDefault="00F37EEE" w:rsidP="00E41A48">
      <w:pPr>
        <w:pStyle w:val="Heading2"/>
        <w:rPr>
          <w:lang w:eastAsia="en-NZ"/>
        </w:rPr>
      </w:pPr>
      <w:bookmarkStart w:id="226" w:name="_Toc49270514"/>
      <w:bookmarkStart w:id="227" w:name="_Toc49371088"/>
      <w:r w:rsidRPr="003D16E5">
        <w:rPr>
          <w:lang w:eastAsia="en-NZ"/>
        </w:rPr>
        <w:t>Assessment of Cross Credit Application</w:t>
      </w:r>
      <w:bookmarkEnd w:id="226"/>
      <w:bookmarkEnd w:id="227"/>
    </w:p>
    <w:p w14:paraId="45897837" w14:textId="7D8C63EC" w:rsidR="00F37EEE" w:rsidRPr="003D16E5" w:rsidRDefault="00F37EEE" w:rsidP="00D727F4">
      <w:pPr>
        <w:pStyle w:val="NoSpacing"/>
        <w:rPr>
          <w:rFonts w:cs="Calibri"/>
        </w:rPr>
      </w:pPr>
      <w:r w:rsidRPr="003D16E5">
        <w:rPr>
          <w:rFonts w:cs="Calibri"/>
        </w:rPr>
        <w:t xml:space="preserve">The Registrar’s Office will receive applications for cross-credits and rank them </w:t>
      </w:r>
      <w:proofErr w:type="gramStart"/>
      <w:r w:rsidRPr="003D16E5">
        <w:rPr>
          <w:rFonts w:cs="Calibri"/>
        </w:rPr>
        <w:t>with regard to</w:t>
      </w:r>
      <w:proofErr w:type="gramEnd"/>
      <w:r w:rsidRPr="003D16E5">
        <w:rPr>
          <w:rFonts w:cs="Calibri"/>
        </w:rPr>
        <w:t xml:space="preserve"> the standards set by the relevant Course Handbook and forward to the </w:t>
      </w:r>
      <w:r w:rsidR="00577207" w:rsidRPr="003D16E5">
        <w:rPr>
          <w:rFonts w:cs="Calibri"/>
        </w:rPr>
        <w:t xml:space="preserve">Head of Christian Studies </w:t>
      </w:r>
      <w:r w:rsidRPr="003D16E5">
        <w:rPr>
          <w:rFonts w:cs="Calibri"/>
        </w:rPr>
        <w:t xml:space="preserve">for approval or otherwise.  A student refused credit may appeal through the normal mechanisms provided for in the Student Handbook. </w:t>
      </w:r>
    </w:p>
    <w:p w14:paraId="45D5C27A" w14:textId="7FA72AC0" w:rsidR="00F37EEE" w:rsidRPr="003D16E5" w:rsidRDefault="00F37EEE" w:rsidP="00D727F4">
      <w:pPr>
        <w:pStyle w:val="NoSpacing"/>
        <w:rPr>
          <w:lang w:eastAsia="en-NZ"/>
        </w:rPr>
      </w:pPr>
      <w:bookmarkStart w:id="228" w:name="_Toc49270515"/>
      <w:bookmarkStart w:id="229" w:name="_Toc49371089"/>
      <w:r w:rsidRPr="003D16E5">
        <w:rPr>
          <w:lang w:eastAsia="en-NZ"/>
        </w:rPr>
        <w:t>Student to complete application form</w:t>
      </w:r>
      <w:bookmarkEnd w:id="228"/>
      <w:bookmarkEnd w:id="229"/>
    </w:p>
    <w:p w14:paraId="34929CC3" w14:textId="6554D81A"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An application form is available from the Registrar’s office or can be downloaded from the College website (acnz.ac.nz).  Students are to complete the application form and lodge it with the Registrar.  Fees for credit transfer from another institution will be outlined in the fee schedule (in 201</w:t>
      </w:r>
      <w:r w:rsidR="00577207" w:rsidRPr="003D16E5">
        <w:rPr>
          <w:rFonts w:eastAsia="Times New Roman" w:cs="Calibri"/>
          <w:bCs/>
          <w:lang w:eastAsia="en-NZ"/>
        </w:rPr>
        <w:t>9</w:t>
      </w:r>
      <w:r w:rsidRPr="003D16E5">
        <w:rPr>
          <w:rFonts w:eastAsia="Times New Roman" w:cs="Calibri"/>
          <w:bCs/>
          <w:lang w:eastAsia="en-NZ"/>
        </w:rPr>
        <w:t xml:space="preserve"> these will be $10 per credit point).</w:t>
      </w:r>
    </w:p>
    <w:p w14:paraId="7794A187" w14:textId="11749843" w:rsidR="00F37EEE" w:rsidRPr="003D16E5" w:rsidRDefault="00F37EEE" w:rsidP="00D727F4">
      <w:pPr>
        <w:pStyle w:val="NoSpacing"/>
        <w:rPr>
          <w:lang w:eastAsia="en-NZ"/>
        </w:rPr>
      </w:pPr>
      <w:bookmarkStart w:id="230" w:name="_Toc49270516"/>
      <w:bookmarkStart w:id="231" w:name="_Toc49371090"/>
      <w:r w:rsidRPr="003D16E5">
        <w:rPr>
          <w:lang w:eastAsia="en-NZ"/>
        </w:rPr>
        <w:t>Assessment of Credit Transfer Application</w:t>
      </w:r>
      <w:bookmarkEnd w:id="230"/>
      <w:bookmarkEnd w:id="231"/>
    </w:p>
    <w:p w14:paraId="1C05BD31" w14:textId="49DE8332"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The Registrar’s Office will receive applications for credit transfer</w:t>
      </w:r>
      <w:r w:rsidR="00484098" w:rsidRPr="003D16E5">
        <w:rPr>
          <w:rFonts w:eastAsia="Times New Roman" w:cs="Calibri"/>
          <w:bCs/>
          <w:lang w:eastAsia="en-NZ"/>
        </w:rPr>
        <w:t xml:space="preserve"> </w:t>
      </w:r>
      <w:r w:rsidRPr="003D16E5">
        <w:rPr>
          <w:rFonts w:eastAsia="Times New Roman" w:cs="Calibri"/>
          <w:bCs/>
          <w:lang w:eastAsia="en-NZ"/>
        </w:rPr>
        <w:t xml:space="preserve">and rank them </w:t>
      </w:r>
      <w:proofErr w:type="gramStart"/>
      <w:r w:rsidRPr="003D16E5">
        <w:rPr>
          <w:rFonts w:eastAsia="Times New Roman" w:cs="Calibri"/>
          <w:bCs/>
          <w:lang w:eastAsia="en-NZ"/>
        </w:rPr>
        <w:t>with regard to</w:t>
      </w:r>
      <w:proofErr w:type="gramEnd"/>
      <w:r w:rsidRPr="003D16E5">
        <w:rPr>
          <w:rFonts w:eastAsia="Times New Roman" w:cs="Calibri"/>
          <w:bCs/>
          <w:lang w:eastAsia="en-NZ"/>
        </w:rPr>
        <w:t xml:space="preserve"> the standards set by the relevant Course Handbook and forward to the </w:t>
      </w:r>
      <w:r w:rsidR="00577207" w:rsidRPr="003D16E5">
        <w:rPr>
          <w:rFonts w:cs="Calibri"/>
        </w:rPr>
        <w:t xml:space="preserve">Head of Christian Studies </w:t>
      </w:r>
      <w:r w:rsidRPr="003D16E5">
        <w:rPr>
          <w:rFonts w:eastAsia="Times New Roman" w:cs="Calibri"/>
          <w:bCs/>
          <w:lang w:eastAsia="en-NZ"/>
        </w:rPr>
        <w:t xml:space="preserve">for approval or otherwise.  A student refused credit may appeal through the normal mechanisms provided for in the Student Handbook. </w:t>
      </w:r>
    </w:p>
    <w:p w14:paraId="2337D21A" w14:textId="25E5F31A" w:rsidR="00F37EEE" w:rsidRPr="003D16E5" w:rsidRDefault="00F37EEE" w:rsidP="00D727F4">
      <w:pPr>
        <w:pStyle w:val="NoSpacing"/>
        <w:rPr>
          <w:lang w:eastAsia="en-NZ"/>
        </w:rPr>
      </w:pPr>
      <w:bookmarkStart w:id="232" w:name="_Toc49270517"/>
      <w:bookmarkStart w:id="233" w:name="_Toc49371091"/>
      <w:r w:rsidRPr="003D16E5">
        <w:rPr>
          <w:lang w:eastAsia="en-NZ"/>
        </w:rPr>
        <w:t>Approval</w:t>
      </w:r>
      <w:bookmarkEnd w:id="232"/>
      <w:bookmarkEnd w:id="233"/>
    </w:p>
    <w:p w14:paraId="2F83E5FF" w14:textId="785BFE36"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If credit transfer is approved, the Registrar will record ‘credit transfer’ on the Record of Learning for the relevant student.</w:t>
      </w:r>
    </w:p>
    <w:p w14:paraId="721B241A" w14:textId="77777777" w:rsidR="00F37EEE" w:rsidRPr="003D16E5" w:rsidRDefault="00F37EEE" w:rsidP="00E4050A">
      <w:pPr>
        <w:spacing w:after="0" w:line="240" w:lineRule="auto"/>
        <w:rPr>
          <w:rFonts w:eastAsia="Times New Roman" w:cs="Calibri"/>
          <w:bCs/>
          <w:lang w:eastAsia="en-NZ"/>
        </w:rPr>
      </w:pPr>
    </w:p>
    <w:p w14:paraId="1644E9B1" w14:textId="7949D249" w:rsidR="00F37EEE" w:rsidRDefault="00F37EEE" w:rsidP="00D727F4">
      <w:pPr>
        <w:pStyle w:val="NoSpacing"/>
      </w:pPr>
      <w:bookmarkStart w:id="234" w:name="_Toc49371092"/>
      <w:r w:rsidRPr="003D16E5">
        <w:t>Recognition of Prior Learning (RPL) Policy</w:t>
      </w:r>
      <w:bookmarkEnd w:id="234"/>
    </w:p>
    <w:p w14:paraId="626EC6CB" w14:textId="77777777" w:rsidR="00CB5822" w:rsidRPr="003D16E5" w:rsidRDefault="00CB5822" w:rsidP="00E4050A">
      <w:pPr>
        <w:spacing w:after="0" w:line="240" w:lineRule="auto"/>
        <w:rPr>
          <w:sz w:val="28"/>
          <w:lang w:bidi="en-US"/>
        </w:rPr>
      </w:pPr>
    </w:p>
    <w:p w14:paraId="6CC5E2AC" w14:textId="77777777" w:rsidR="00F37EEE" w:rsidRPr="003D16E5" w:rsidRDefault="00F37EEE" w:rsidP="00E4050A">
      <w:pPr>
        <w:spacing w:after="0" w:line="240" w:lineRule="auto"/>
        <w:rPr>
          <w:rFonts w:cs="Calibri"/>
          <w:lang w:bidi="en-US"/>
        </w:rPr>
      </w:pPr>
      <w:r w:rsidRPr="003D16E5">
        <w:rPr>
          <w:rFonts w:cs="Calibri"/>
          <w:lang w:bidi="en-US"/>
        </w:rPr>
        <w:t>Recognition of prior learning (RPL) refers to learning that has taken place outside of formal education and training, including knowledge, skills, competencies, and attributes which may have been learnt during work experience, through involvement with community organisations or activities or sporting groups and activities, or through general life experience;</w:t>
      </w:r>
    </w:p>
    <w:p w14:paraId="7E95C33D" w14:textId="77777777" w:rsidR="00F37EEE" w:rsidRPr="003D16E5" w:rsidRDefault="00F37EEE" w:rsidP="00E4050A">
      <w:pPr>
        <w:spacing w:after="0" w:line="240" w:lineRule="auto"/>
        <w:rPr>
          <w:rFonts w:cs="Calibri"/>
          <w:lang w:bidi="en-US"/>
        </w:rPr>
      </w:pPr>
      <w:r w:rsidRPr="003D16E5">
        <w:rPr>
          <w:rFonts w:cs="Calibri"/>
          <w:lang w:bidi="en-US"/>
        </w:rPr>
        <w:t xml:space="preserve">RPL can be used in two ways: first, to gain access to a course or qualification or for credit in a particular qualification.  RPL is different to credit transfer because the student is </w:t>
      </w:r>
      <w:r w:rsidRPr="003D16E5">
        <w:rPr>
          <w:rFonts w:cs="Calibri"/>
          <w:i/>
          <w:lang w:bidi="en-US"/>
        </w:rPr>
        <w:t>being assessed</w:t>
      </w:r>
      <w:r w:rsidRPr="003D16E5">
        <w:rPr>
          <w:rFonts w:cs="Calibri"/>
          <w:lang w:bidi="en-US"/>
        </w:rPr>
        <w:t xml:space="preserve"> to determine if they have met the learning outcomes in a particular paper outside of formal education. In determining the applicability of RPL, the Academic Committee may require assessment including (but not necessarily limited to) methods such as:</w:t>
      </w:r>
    </w:p>
    <w:p w14:paraId="526FE495" w14:textId="77777777" w:rsidR="00F37EEE" w:rsidRPr="003D16E5" w:rsidRDefault="00F37EEE" w:rsidP="00E4050A">
      <w:pPr>
        <w:spacing w:after="0" w:line="240" w:lineRule="auto"/>
        <w:rPr>
          <w:rFonts w:cs="Calibri"/>
          <w:lang w:bidi="en-US"/>
        </w:rPr>
      </w:pPr>
      <w:r w:rsidRPr="003D16E5">
        <w:rPr>
          <w:rFonts w:cs="Calibri"/>
          <w:lang w:bidi="en-US"/>
        </w:rPr>
        <w:t xml:space="preserve">preparation of a portfolio with examples of previous </w:t>
      </w:r>
      <w:proofErr w:type="gramStart"/>
      <w:r w:rsidRPr="003D16E5">
        <w:rPr>
          <w:rFonts w:cs="Calibri"/>
          <w:lang w:bidi="en-US"/>
        </w:rPr>
        <w:t>work;</w:t>
      </w:r>
      <w:proofErr w:type="gramEnd"/>
      <w:r w:rsidRPr="003D16E5">
        <w:rPr>
          <w:rFonts w:cs="Calibri"/>
          <w:lang w:bidi="en-US"/>
        </w:rPr>
        <w:t xml:space="preserve"> </w:t>
      </w:r>
    </w:p>
    <w:p w14:paraId="29A117D9" w14:textId="77777777" w:rsidR="00F37EEE" w:rsidRPr="00853B26" w:rsidRDefault="00F37EEE" w:rsidP="00931DB9">
      <w:pPr>
        <w:pStyle w:val="ListParagraph"/>
        <w:numPr>
          <w:ilvl w:val="0"/>
          <w:numId w:val="38"/>
        </w:numPr>
        <w:spacing w:after="0" w:line="240" w:lineRule="auto"/>
        <w:rPr>
          <w:rFonts w:cs="Calibri"/>
        </w:rPr>
      </w:pPr>
      <w:r w:rsidRPr="00853B26">
        <w:rPr>
          <w:rFonts w:cs="Calibri"/>
        </w:rPr>
        <w:t xml:space="preserve">letters from employers or community leaders explaining applicant experience, responsibilities, skills and </w:t>
      </w:r>
      <w:proofErr w:type="gramStart"/>
      <w:r w:rsidRPr="00853B26">
        <w:rPr>
          <w:rFonts w:cs="Calibri"/>
        </w:rPr>
        <w:t>capacities;</w:t>
      </w:r>
      <w:proofErr w:type="gramEnd"/>
      <w:r w:rsidRPr="00853B26">
        <w:rPr>
          <w:rFonts w:cs="Calibri"/>
        </w:rPr>
        <w:t xml:space="preserve"> </w:t>
      </w:r>
    </w:p>
    <w:p w14:paraId="241CB301" w14:textId="77777777" w:rsidR="00F37EEE" w:rsidRPr="00853B26" w:rsidRDefault="00F37EEE" w:rsidP="00931DB9">
      <w:pPr>
        <w:pStyle w:val="ListParagraph"/>
        <w:numPr>
          <w:ilvl w:val="0"/>
          <w:numId w:val="38"/>
        </w:numPr>
        <w:spacing w:after="0" w:line="240" w:lineRule="auto"/>
        <w:rPr>
          <w:rFonts w:cs="Calibri"/>
        </w:rPr>
      </w:pPr>
      <w:r w:rsidRPr="00853B26">
        <w:rPr>
          <w:rFonts w:cs="Calibri"/>
        </w:rPr>
        <w:t xml:space="preserve">a direct assessment of applicant skills by requiring the applicant to perform the </w:t>
      </w:r>
      <w:proofErr w:type="gramStart"/>
      <w:r w:rsidRPr="00853B26">
        <w:rPr>
          <w:rFonts w:cs="Calibri"/>
        </w:rPr>
        <w:t>skill;</w:t>
      </w:r>
      <w:proofErr w:type="gramEnd"/>
      <w:r w:rsidRPr="00853B26">
        <w:rPr>
          <w:rFonts w:cs="Calibri"/>
        </w:rPr>
        <w:t xml:space="preserve"> </w:t>
      </w:r>
    </w:p>
    <w:p w14:paraId="7C0BF8AA" w14:textId="77777777" w:rsidR="00F37EEE" w:rsidRPr="00853B26" w:rsidRDefault="00F37EEE" w:rsidP="00931DB9">
      <w:pPr>
        <w:pStyle w:val="ListParagraph"/>
        <w:numPr>
          <w:ilvl w:val="0"/>
          <w:numId w:val="38"/>
        </w:numPr>
        <w:spacing w:after="0" w:line="240" w:lineRule="auto"/>
        <w:rPr>
          <w:rFonts w:cs="Calibri"/>
        </w:rPr>
      </w:pPr>
      <w:r w:rsidRPr="00853B26">
        <w:rPr>
          <w:rFonts w:cs="Calibri"/>
        </w:rPr>
        <w:t xml:space="preserve">a 'challenge' test, which requires the applicant to undergo assessment to see if the applicant has met the required </w:t>
      </w:r>
      <w:proofErr w:type="gramStart"/>
      <w:r w:rsidRPr="00853B26">
        <w:rPr>
          <w:rFonts w:cs="Calibri"/>
        </w:rPr>
        <w:t>standards;</w:t>
      </w:r>
      <w:proofErr w:type="gramEnd"/>
      <w:r w:rsidRPr="00853B26">
        <w:rPr>
          <w:rFonts w:cs="Calibri"/>
        </w:rPr>
        <w:t xml:space="preserve"> </w:t>
      </w:r>
    </w:p>
    <w:p w14:paraId="724F80A6" w14:textId="77777777" w:rsidR="00F37EEE" w:rsidRPr="00853B26" w:rsidRDefault="00F37EEE" w:rsidP="00931DB9">
      <w:pPr>
        <w:pStyle w:val="ListParagraph"/>
        <w:numPr>
          <w:ilvl w:val="0"/>
          <w:numId w:val="38"/>
        </w:numPr>
        <w:spacing w:after="0" w:line="240" w:lineRule="auto"/>
        <w:rPr>
          <w:rFonts w:cs="Calibri"/>
        </w:rPr>
      </w:pPr>
      <w:r w:rsidRPr="00853B26">
        <w:rPr>
          <w:rFonts w:cs="Calibri"/>
        </w:rPr>
        <w:t xml:space="preserve">a reflective essay combined with other evidence, where the applicant explains what you have learnt, how they learnt it, and how it relates to their current course or qualification; or </w:t>
      </w:r>
    </w:p>
    <w:p w14:paraId="6F0759E9" w14:textId="5B941782" w:rsidR="00F37EEE" w:rsidRDefault="00F37EEE" w:rsidP="00931DB9">
      <w:pPr>
        <w:pStyle w:val="ListParagraph"/>
        <w:numPr>
          <w:ilvl w:val="0"/>
          <w:numId w:val="38"/>
        </w:numPr>
        <w:spacing w:after="0" w:line="240" w:lineRule="auto"/>
        <w:rPr>
          <w:rFonts w:cs="Calibri"/>
        </w:rPr>
      </w:pPr>
      <w:r w:rsidRPr="00853B26">
        <w:rPr>
          <w:rFonts w:cs="Calibri"/>
        </w:rPr>
        <w:t xml:space="preserve">a combination of all these methods. </w:t>
      </w:r>
    </w:p>
    <w:p w14:paraId="5B56B48F" w14:textId="77777777" w:rsidR="00853B26" w:rsidRPr="00853B26" w:rsidRDefault="00853B26" w:rsidP="00853B26">
      <w:pPr>
        <w:pStyle w:val="ListParagraph"/>
        <w:spacing w:after="0" w:line="240" w:lineRule="auto"/>
        <w:rPr>
          <w:rFonts w:cs="Calibri"/>
        </w:rPr>
      </w:pPr>
    </w:p>
    <w:p w14:paraId="0811385C" w14:textId="77777777" w:rsidR="00F37EEE" w:rsidRPr="003D16E5" w:rsidRDefault="00F37EEE" w:rsidP="00D727F4">
      <w:pPr>
        <w:pStyle w:val="NoSpacing"/>
        <w:rPr>
          <w:lang w:eastAsia="en-NZ"/>
        </w:rPr>
      </w:pPr>
      <w:bookmarkStart w:id="235" w:name="_Toc49270518"/>
      <w:bookmarkStart w:id="236" w:name="_Toc49371093"/>
      <w:r w:rsidRPr="003D16E5">
        <w:rPr>
          <w:lang w:eastAsia="en-NZ"/>
        </w:rPr>
        <w:t>The application process for RPL includes the following:</w:t>
      </w:r>
      <w:bookmarkEnd w:id="235"/>
      <w:bookmarkEnd w:id="236"/>
    </w:p>
    <w:p w14:paraId="17ABC684" w14:textId="3D24A08E" w:rsidR="00F37EEE" w:rsidRPr="003D16E5" w:rsidRDefault="00F37EEE" w:rsidP="00D727F4">
      <w:pPr>
        <w:pStyle w:val="NoSpacing"/>
        <w:rPr>
          <w:lang w:eastAsia="en-NZ"/>
        </w:rPr>
      </w:pPr>
      <w:bookmarkStart w:id="237" w:name="_Toc49270519"/>
      <w:bookmarkStart w:id="238" w:name="_Toc49371094"/>
      <w:r w:rsidRPr="003D16E5">
        <w:rPr>
          <w:lang w:eastAsia="en-NZ"/>
        </w:rPr>
        <w:t>Student to complete application form</w:t>
      </w:r>
      <w:bookmarkEnd w:id="237"/>
      <w:bookmarkEnd w:id="238"/>
    </w:p>
    <w:p w14:paraId="33EB660F" w14:textId="017E61C4"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An application form is available from the Registrar’s office or can be downloaded from the College website (acnz.ac.nz).  Students are to complete the application form and lodge it with the Registrar.  Fees for RPL will be outlined in the fee schedule (in 201</w:t>
      </w:r>
      <w:r w:rsidR="00577207" w:rsidRPr="003D16E5">
        <w:rPr>
          <w:rFonts w:eastAsia="Times New Roman" w:cs="Calibri"/>
          <w:bCs/>
          <w:lang w:eastAsia="en-NZ"/>
        </w:rPr>
        <w:t>9</w:t>
      </w:r>
      <w:r w:rsidRPr="003D16E5">
        <w:rPr>
          <w:rFonts w:eastAsia="Times New Roman" w:cs="Calibri"/>
          <w:bCs/>
          <w:lang w:eastAsia="en-NZ"/>
        </w:rPr>
        <w:t xml:space="preserve"> these will be $10 per credit point).</w:t>
      </w:r>
    </w:p>
    <w:p w14:paraId="68B71873" w14:textId="317342DF" w:rsidR="00F37EEE" w:rsidRPr="003D16E5" w:rsidRDefault="00F37EEE" w:rsidP="00D727F4">
      <w:pPr>
        <w:pStyle w:val="NoSpacing"/>
        <w:rPr>
          <w:lang w:eastAsia="en-NZ"/>
        </w:rPr>
      </w:pPr>
      <w:bookmarkStart w:id="239" w:name="_Toc49270520"/>
      <w:bookmarkStart w:id="240" w:name="_Toc49371095"/>
      <w:r w:rsidRPr="003D16E5">
        <w:rPr>
          <w:lang w:eastAsia="en-NZ"/>
        </w:rPr>
        <w:t>Assessment of RPL Application</w:t>
      </w:r>
      <w:bookmarkEnd w:id="239"/>
      <w:bookmarkEnd w:id="240"/>
    </w:p>
    <w:p w14:paraId="5331ED29" w14:textId="049D6EF9" w:rsidR="00F37EEE" w:rsidRPr="003D16E5" w:rsidRDefault="00F37EEE" w:rsidP="00D727F4">
      <w:pPr>
        <w:pStyle w:val="NoSpacing"/>
        <w:rPr>
          <w:rFonts w:cs="Calibri"/>
        </w:rPr>
      </w:pPr>
      <w:r w:rsidRPr="003D16E5">
        <w:rPr>
          <w:rFonts w:cs="Calibri"/>
        </w:rPr>
        <w:t xml:space="preserve">The Registrar’s Office will receive applications for RPL, and forward to the </w:t>
      </w:r>
      <w:r w:rsidR="00577207" w:rsidRPr="003D16E5">
        <w:rPr>
          <w:rFonts w:cs="Calibri"/>
        </w:rPr>
        <w:t xml:space="preserve">Head of Christian Studies </w:t>
      </w:r>
      <w:r w:rsidRPr="003D16E5">
        <w:rPr>
          <w:rFonts w:cs="Calibri"/>
        </w:rPr>
        <w:t xml:space="preserve">for approval or otherwise. </w:t>
      </w:r>
      <w:r w:rsidR="00577207" w:rsidRPr="003D16E5">
        <w:rPr>
          <w:rFonts w:cs="Calibri"/>
        </w:rPr>
        <w:t xml:space="preserve"> The student may be asked to provide one or more of the elements mentioned in a) -f) above.</w:t>
      </w:r>
      <w:r w:rsidRPr="003D16E5">
        <w:rPr>
          <w:rFonts w:cs="Calibri"/>
        </w:rPr>
        <w:t xml:space="preserve"> A student refused RPL may appeal through the normal mechanisms provided for in the Student Handbook. </w:t>
      </w:r>
    </w:p>
    <w:p w14:paraId="3D6421A0" w14:textId="764EFD84" w:rsidR="00F37EEE" w:rsidRPr="003D16E5" w:rsidRDefault="00F37EEE" w:rsidP="00D727F4">
      <w:pPr>
        <w:pStyle w:val="NoSpacing"/>
        <w:rPr>
          <w:lang w:eastAsia="en-NZ"/>
        </w:rPr>
      </w:pPr>
      <w:bookmarkStart w:id="241" w:name="_Toc49270521"/>
      <w:bookmarkStart w:id="242" w:name="_Toc49371096"/>
      <w:r w:rsidRPr="003D16E5">
        <w:rPr>
          <w:lang w:eastAsia="en-NZ"/>
        </w:rPr>
        <w:t>Approval</w:t>
      </w:r>
      <w:bookmarkEnd w:id="241"/>
      <w:bookmarkEnd w:id="242"/>
    </w:p>
    <w:p w14:paraId="456AC7E6" w14:textId="77777777"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If RPL is approved for a particular paper, the Registrar will record ‘RPL’ on the Record of Learning for the relevant student.</w:t>
      </w:r>
    </w:p>
    <w:p w14:paraId="2C83950D" w14:textId="77777777" w:rsidR="00F37EEE" w:rsidRPr="003D16E5" w:rsidRDefault="00F37EEE" w:rsidP="00E4050A">
      <w:pPr>
        <w:spacing w:after="0" w:line="240" w:lineRule="auto"/>
        <w:rPr>
          <w:rFonts w:eastAsia="Times New Roman" w:cs="Calibri"/>
          <w:bCs/>
          <w:lang w:eastAsia="en-NZ"/>
        </w:rPr>
      </w:pPr>
    </w:p>
    <w:p w14:paraId="4EF9ED09" w14:textId="201544FD" w:rsidR="00F37EEE" w:rsidRPr="005F49F9" w:rsidRDefault="00F37EEE" w:rsidP="005F49F9">
      <w:pPr>
        <w:pStyle w:val="Heading1"/>
      </w:pPr>
      <w:bookmarkStart w:id="243" w:name="_Toc49371097"/>
      <w:bookmarkStart w:id="244" w:name="_Toc49780931"/>
      <w:r w:rsidRPr="005F49F9">
        <w:t>AEGROTAT CONSIDERATIONS</w:t>
      </w:r>
      <w:bookmarkEnd w:id="243"/>
      <w:bookmarkEnd w:id="244"/>
    </w:p>
    <w:p w14:paraId="38606FB2" w14:textId="77777777" w:rsidR="008615A7" w:rsidRDefault="008615A7" w:rsidP="00E41A48">
      <w:pPr>
        <w:pStyle w:val="Heading2"/>
        <w:rPr>
          <w:lang w:bidi="en-US"/>
        </w:rPr>
      </w:pPr>
    </w:p>
    <w:p w14:paraId="65075FE3" w14:textId="54E6E15C" w:rsidR="00F37EEE" w:rsidRPr="003D16E5" w:rsidRDefault="00F37EEE" w:rsidP="00E41A48">
      <w:pPr>
        <w:pStyle w:val="Heading2"/>
      </w:pPr>
      <w:bookmarkStart w:id="245" w:name="_Toc49270522"/>
      <w:bookmarkStart w:id="246" w:name="_Toc49371098"/>
      <w:r w:rsidRPr="003D16E5">
        <w:t>INTRODUCTION</w:t>
      </w:r>
      <w:bookmarkEnd w:id="245"/>
      <w:bookmarkEnd w:id="246"/>
    </w:p>
    <w:p w14:paraId="66F67DB3" w14:textId="77777777" w:rsidR="00F37EEE" w:rsidRPr="003D16E5" w:rsidRDefault="00F37EEE" w:rsidP="005F49F9">
      <w:pPr>
        <w:pStyle w:val="NoSpacing"/>
        <w:rPr>
          <w:spacing w:val="-5"/>
        </w:rPr>
      </w:pPr>
      <w:r w:rsidRPr="003D16E5">
        <w:rPr>
          <w:spacing w:val="-5"/>
        </w:rPr>
        <w:t>A student prevented from completing any major item or items of work for assessment in a course, or who considers that his or her performance in completing any major item or items of work for assessment in a course has been impaired by illness or injury or bereavement or any other critical circumstance, may apply for aegrotat consideration for the course.</w:t>
      </w:r>
    </w:p>
    <w:p w14:paraId="19412DFF" w14:textId="77777777" w:rsidR="00F37EEE" w:rsidRPr="003D16E5" w:rsidRDefault="00F37EEE" w:rsidP="005F49F9">
      <w:pPr>
        <w:pStyle w:val="NoSpacing"/>
        <w:rPr>
          <w:spacing w:val="-5"/>
        </w:rPr>
      </w:pPr>
    </w:p>
    <w:p w14:paraId="748E4DAD" w14:textId="77777777" w:rsidR="00F37EEE" w:rsidRPr="003D16E5" w:rsidRDefault="00F37EEE" w:rsidP="005F49F9">
      <w:pPr>
        <w:pStyle w:val="NoSpacing"/>
        <w:rPr>
          <w:spacing w:val="-5"/>
        </w:rPr>
      </w:pPr>
      <w:r w:rsidRPr="003D16E5">
        <w:rPr>
          <w:spacing w:val="-5"/>
        </w:rPr>
        <w:t xml:space="preserve">Aegrotat considerations are not available where results have been affected by impairment to a student's ability to learn the material for the course(s) concerned. </w:t>
      </w:r>
    </w:p>
    <w:p w14:paraId="1246CEFA" w14:textId="77777777" w:rsidR="00F37EEE" w:rsidRPr="003D16E5" w:rsidRDefault="00F37EEE" w:rsidP="005F49F9">
      <w:pPr>
        <w:pStyle w:val="NoSpacing"/>
        <w:rPr>
          <w:spacing w:val="-5"/>
        </w:rPr>
      </w:pPr>
    </w:p>
    <w:p w14:paraId="417EFA4D" w14:textId="06E03E26" w:rsidR="00F37EEE" w:rsidRPr="003D16E5" w:rsidRDefault="00F37EEE" w:rsidP="00E41A48">
      <w:pPr>
        <w:pStyle w:val="Heading2"/>
      </w:pPr>
      <w:r w:rsidRPr="003D16E5">
        <w:t>POLICY</w:t>
      </w:r>
    </w:p>
    <w:p w14:paraId="3F553FA1" w14:textId="77777777" w:rsidR="00F37EEE" w:rsidRPr="003D16E5" w:rsidRDefault="00F37EEE" w:rsidP="005F49F9">
      <w:pPr>
        <w:pStyle w:val="NoSpacing"/>
        <w:rPr>
          <w:spacing w:val="-5"/>
          <w:sz w:val="28"/>
          <w:szCs w:val="28"/>
        </w:rPr>
      </w:pPr>
    </w:p>
    <w:p w14:paraId="4476CD4B" w14:textId="77777777" w:rsidR="00F37EEE" w:rsidRPr="003D16E5" w:rsidRDefault="00F37EEE" w:rsidP="005F49F9">
      <w:pPr>
        <w:pStyle w:val="NoSpacing"/>
        <w:rPr>
          <w:spacing w:val="-5"/>
        </w:rPr>
      </w:pPr>
      <w:r w:rsidRPr="003D16E5">
        <w:rPr>
          <w:spacing w:val="-5"/>
        </w:rPr>
        <w:t>To be considered for aegrotat, the student:</w:t>
      </w:r>
    </w:p>
    <w:p w14:paraId="1CAE8CDE" w14:textId="77777777" w:rsidR="00F37EEE" w:rsidRPr="008615A7" w:rsidRDefault="00F37EEE" w:rsidP="005F49F9">
      <w:pPr>
        <w:pStyle w:val="NoSpacing"/>
        <w:rPr>
          <w:spacing w:val="-5"/>
        </w:rPr>
      </w:pPr>
      <w:r w:rsidRPr="008615A7">
        <w:rPr>
          <w:spacing w:val="-5"/>
        </w:rPr>
        <w:t>Must have attended at least 75% of the classes in which attendance is recorded.</w:t>
      </w:r>
    </w:p>
    <w:p w14:paraId="6F5ED339" w14:textId="77777777" w:rsidR="00F37EEE" w:rsidRPr="008615A7" w:rsidRDefault="00F37EEE" w:rsidP="005F49F9">
      <w:pPr>
        <w:pStyle w:val="NoSpacing"/>
        <w:rPr>
          <w:spacing w:val="-5"/>
        </w:rPr>
      </w:pPr>
      <w:r w:rsidRPr="008615A7">
        <w:rPr>
          <w:spacing w:val="-5"/>
        </w:rPr>
        <w:t>May only apply for aegrotat consideration on ONE piece of assessed work (worth no more than 50% of the course).</w:t>
      </w:r>
    </w:p>
    <w:p w14:paraId="23DA22DA" w14:textId="77777777" w:rsidR="00F37EEE" w:rsidRPr="008615A7" w:rsidRDefault="00F37EEE" w:rsidP="005F49F9">
      <w:pPr>
        <w:pStyle w:val="NoSpacing"/>
        <w:rPr>
          <w:spacing w:val="-5"/>
        </w:rPr>
      </w:pPr>
      <w:r w:rsidRPr="008615A7">
        <w:rPr>
          <w:spacing w:val="-5"/>
        </w:rPr>
        <w:t>Must have achieved a 60% average on the other piece(s) of assessed work.</w:t>
      </w:r>
    </w:p>
    <w:p w14:paraId="0277C377" w14:textId="77777777" w:rsidR="00F37EEE" w:rsidRPr="003D16E5" w:rsidRDefault="00F37EEE" w:rsidP="005F49F9">
      <w:pPr>
        <w:pStyle w:val="NoSpacing"/>
        <w:rPr>
          <w:spacing w:val="-5"/>
        </w:rPr>
      </w:pPr>
    </w:p>
    <w:p w14:paraId="47925D88" w14:textId="77777777" w:rsidR="00F37EEE" w:rsidRPr="003D16E5" w:rsidRDefault="00F37EEE" w:rsidP="00E41A48">
      <w:pPr>
        <w:pStyle w:val="Heading2"/>
      </w:pPr>
      <w:r w:rsidRPr="003D16E5">
        <w:t>Terms of Application</w:t>
      </w:r>
    </w:p>
    <w:p w14:paraId="551B182D" w14:textId="77777777" w:rsidR="00F37EEE" w:rsidRPr="003D16E5" w:rsidRDefault="00F37EEE" w:rsidP="005F49F9">
      <w:pPr>
        <w:pStyle w:val="NoSpacing"/>
        <w:rPr>
          <w:spacing w:val="-5"/>
        </w:rPr>
      </w:pPr>
    </w:p>
    <w:p w14:paraId="0B7B6B2A" w14:textId="77777777" w:rsidR="00F37EEE" w:rsidRPr="003D16E5" w:rsidRDefault="00F37EEE" w:rsidP="005F49F9">
      <w:pPr>
        <w:pStyle w:val="NoSpacing"/>
        <w:rPr>
          <w:spacing w:val="-5"/>
        </w:rPr>
      </w:pPr>
      <w:r w:rsidRPr="003D16E5">
        <w:rPr>
          <w:spacing w:val="-5"/>
        </w:rPr>
        <w:t>The application for aegrotat should be made in writing:</w:t>
      </w:r>
    </w:p>
    <w:p w14:paraId="18CAE48E" w14:textId="55628EB3" w:rsidR="00F37EEE" w:rsidRPr="003D16E5" w:rsidRDefault="00F37EEE" w:rsidP="005F49F9">
      <w:pPr>
        <w:pStyle w:val="NoSpacing"/>
        <w:rPr>
          <w:spacing w:val="-5"/>
        </w:rPr>
      </w:pPr>
      <w:r w:rsidRPr="003D16E5">
        <w:rPr>
          <w:spacing w:val="-5"/>
        </w:rPr>
        <w:t xml:space="preserve">to the </w:t>
      </w:r>
      <w:r w:rsidR="00577207" w:rsidRPr="003D16E5">
        <w:rPr>
          <w:rFonts w:cs="Calibri"/>
        </w:rPr>
        <w:t>Head of Christian Studies</w:t>
      </w:r>
    </w:p>
    <w:p w14:paraId="3AAEDB33" w14:textId="77777777" w:rsidR="00F37EEE" w:rsidRPr="003D16E5" w:rsidRDefault="00F37EEE" w:rsidP="005F49F9">
      <w:pPr>
        <w:pStyle w:val="NoSpacing"/>
        <w:rPr>
          <w:spacing w:val="-5"/>
        </w:rPr>
      </w:pPr>
      <w:r w:rsidRPr="003D16E5">
        <w:rPr>
          <w:spacing w:val="-5"/>
        </w:rPr>
        <w:lastRenderedPageBreak/>
        <w:t>on or within 7 days after the due date for submission of the work concerned, or on or within 7 days after the date of a test or examination</w:t>
      </w:r>
    </w:p>
    <w:p w14:paraId="611C1588" w14:textId="77777777" w:rsidR="00F37EEE" w:rsidRPr="003D16E5" w:rsidRDefault="00F37EEE" w:rsidP="005F49F9">
      <w:pPr>
        <w:pStyle w:val="NoSpacing"/>
      </w:pPr>
      <w:r w:rsidRPr="003D16E5">
        <w:t>Note: In special circumstances, the Academic Committee may approve a late application, and in the case of a student making multiple applications for the same examination or test period, the Committee may approve a consolidated application which should normally be submitted within 7 days after the last test or examination concerned</w:t>
      </w:r>
    </w:p>
    <w:p w14:paraId="0D72F2BA" w14:textId="77777777" w:rsidR="00F37EEE" w:rsidRPr="003D16E5" w:rsidRDefault="00F37EEE" w:rsidP="005F49F9">
      <w:pPr>
        <w:pStyle w:val="NoSpacing"/>
        <w:rPr>
          <w:spacing w:val="-5"/>
        </w:rPr>
      </w:pPr>
      <w:r w:rsidRPr="003D16E5">
        <w:rPr>
          <w:spacing w:val="-5"/>
        </w:rPr>
        <w:t>be supported by satisfactory evidence</w:t>
      </w:r>
    </w:p>
    <w:p w14:paraId="0DD687C4" w14:textId="77777777" w:rsidR="00F37EEE" w:rsidRPr="003D16E5" w:rsidRDefault="00F37EEE" w:rsidP="005F49F9">
      <w:pPr>
        <w:pStyle w:val="NoSpacing"/>
        <w:rPr>
          <w:spacing w:val="-5"/>
        </w:rPr>
      </w:pPr>
    </w:p>
    <w:p w14:paraId="7A231489" w14:textId="1F45230F" w:rsidR="00F37EEE" w:rsidRPr="003D16E5" w:rsidRDefault="00F37EEE" w:rsidP="005F49F9">
      <w:pPr>
        <w:pStyle w:val="NoSpacing"/>
        <w:rPr>
          <w:spacing w:val="-5"/>
        </w:rPr>
      </w:pPr>
      <w:r w:rsidRPr="003D16E5">
        <w:rPr>
          <w:spacing w:val="-5"/>
        </w:rPr>
        <w:t xml:space="preserve">The applicant will be informed in writing by the </w:t>
      </w:r>
      <w:r w:rsidR="00577207" w:rsidRPr="003D16E5">
        <w:rPr>
          <w:rFonts w:cs="Calibri"/>
        </w:rPr>
        <w:t xml:space="preserve">Head of Christian Studies </w:t>
      </w:r>
      <w:r w:rsidRPr="003D16E5">
        <w:rPr>
          <w:spacing w:val="-5"/>
        </w:rPr>
        <w:t>within 14 days if the grounds for the application are accepted or not.</w:t>
      </w:r>
    </w:p>
    <w:p w14:paraId="2ED7BDA9" w14:textId="77777777" w:rsidR="00F37EEE" w:rsidRPr="003D16E5" w:rsidRDefault="00F37EEE" w:rsidP="005F49F9">
      <w:pPr>
        <w:pStyle w:val="NoSpacing"/>
        <w:rPr>
          <w:spacing w:val="-5"/>
        </w:rPr>
      </w:pPr>
    </w:p>
    <w:p w14:paraId="2593D9D5" w14:textId="77777777" w:rsidR="00F37EEE" w:rsidRPr="003D16E5" w:rsidRDefault="00F37EEE" w:rsidP="005F49F9">
      <w:pPr>
        <w:pStyle w:val="NoSpacing"/>
        <w:rPr>
          <w:spacing w:val="-5"/>
        </w:rPr>
      </w:pPr>
      <w:r w:rsidRPr="003D16E5">
        <w:rPr>
          <w:spacing w:val="-5"/>
        </w:rPr>
        <w:t>If the application is accepted:</w:t>
      </w:r>
    </w:p>
    <w:p w14:paraId="34188743" w14:textId="5B16D512" w:rsidR="00F37EEE" w:rsidRPr="003D16E5" w:rsidRDefault="00F37EEE" w:rsidP="005F49F9">
      <w:pPr>
        <w:pStyle w:val="NoSpacing"/>
        <w:rPr>
          <w:spacing w:val="-5"/>
        </w:rPr>
      </w:pPr>
      <w:r w:rsidRPr="003D16E5">
        <w:rPr>
          <w:spacing w:val="-5"/>
        </w:rPr>
        <w:t xml:space="preserve">The </w:t>
      </w:r>
      <w:r w:rsidR="00577207" w:rsidRPr="003D16E5">
        <w:rPr>
          <w:spacing w:val="-5"/>
        </w:rPr>
        <w:t xml:space="preserve">Head of Christian Studies </w:t>
      </w:r>
      <w:r w:rsidRPr="003D16E5">
        <w:rPr>
          <w:spacing w:val="-5"/>
        </w:rPr>
        <w:t>may, in the case of assessed work other than tests or examinations, offer a specific extension of time without penalty to complete the work.</w:t>
      </w:r>
    </w:p>
    <w:p w14:paraId="2C09E8BD" w14:textId="75433890" w:rsidR="00F37EEE" w:rsidRPr="003D16E5" w:rsidRDefault="00F37EEE" w:rsidP="005F49F9">
      <w:pPr>
        <w:pStyle w:val="NoSpacing"/>
        <w:rPr>
          <w:spacing w:val="-5"/>
        </w:rPr>
      </w:pPr>
      <w:r w:rsidRPr="003D16E5">
        <w:rPr>
          <w:spacing w:val="-5"/>
        </w:rPr>
        <w:t xml:space="preserve">Where an offer of extension is not appropriate or accepted, and in the case of tests and examinations, the aegrotat for the course will be considered at the completion of the course and after the final item of assessment has been marked. After consultation with the examiners, the </w:t>
      </w:r>
      <w:r w:rsidR="00577207" w:rsidRPr="003D16E5">
        <w:rPr>
          <w:spacing w:val="-5"/>
        </w:rPr>
        <w:t xml:space="preserve">Head of Christian Studies </w:t>
      </w:r>
      <w:r w:rsidRPr="003D16E5">
        <w:rPr>
          <w:spacing w:val="-5"/>
        </w:rPr>
        <w:t xml:space="preserve">will determine whether an aegrotat pass or grade shall be conceded. </w:t>
      </w:r>
    </w:p>
    <w:p w14:paraId="13325482" w14:textId="77777777" w:rsidR="00F37EEE" w:rsidRPr="003D16E5" w:rsidRDefault="00F37EEE" w:rsidP="005F49F9">
      <w:pPr>
        <w:pStyle w:val="NoSpacing"/>
        <w:rPr>
          <w:spacing w:val="-5"/>
        </w:rPr>
      </w:pPr>
    </w:p>
    <w:p w14:paraId="0CE0BB66" w14:textId="1EDE9B24" w:rsidR="00F37EEE" w:rsidRPr="003D16E5" w:rsidRDefault="00F37EEE" w:rsidP="00E41A48">
      <w:pPr>
        <w:pStyle w:val="Heading2"/>
      </w:pPr>
      <w:bookmarkStart w:id="247" w:name="_Toc49371099"/>
      <w:r w:rsidRPr="003D16E5">
        <w:t>Conditions of Application</w:t>
      </w:r>
      <w:r w:rsidR="00245124" w:rsidRPr="003D16E5">
        <w:t>.</w:t>
      </w:r>
      <w:bookmarkEnd w:id="247"/>
    </w:p>
    <w:p w14:paraId="2481E610" w14:textId="77777777" w:rsidR="00F37EEE" w:rsidRPr="003D16E5" w:rsidRDefault="00F37EEE" w:rsidP="005F49F9">
      <w:pPr>
        <w:pStyle w:val="NoSpacing"/>
        <w:rPr>
          <w:spacing w:val="-5"/>
        </w:rPr>
      </w:pPr>
    </w:p>
    <w:p w14:paraId="2663BB85" w14:textId="77777777" w:rsidR="00F37EEE" w:rsidRPr="003D16E5" w:rsidRDefault="00F37EEE" w:rsidP="005F49F9">
      <w:pPr>
        <w:pStyle w:val="NoSpacing"/>
        <w:rPr>
          <w:spacing w:val="-5"/>
        </w:rPr>
      </w:pPr>
      <w:r w:rsidRPr="003D16E5">
        <w:rPr>
          <w:spacing w:val="-5"/>
        </w:rPr>
        <w:t>In the case of illness or injury to the student, a report from a registered medical practitioner or a student counsellor approved by the Academic Committee must be submitted.</w:t>
      </w:r>
    </w:p>
    <w:p w14:paraId="5B1DB0A3" w14:textId="77777777" w:rsidR="00F37EEE" w:rsidRPr="003D16E5" w:rsidRDefault="00F37EEE" w:rsidP="005F49F9">
      <w:pPr>
        <w:pStyle w:val="NoSpacing"/>
        <w:rPr>
          <w:spacing w:val="-5"/>
        </w:rPr>
      </w:pPr>
      <w:r w:rsidRPr="003D16E5">
        <w:rPr>
          <w:spacing w:val="-5"/>
        </w:rPr>
        <w:t>The report must state the nature of the illness or injury and an opinion about its effect on the student's ability to complete the required work or to sit the test or examination</w:t>
      </w:r>
    </w:p>
    <w:p w14:paraId="1D0E3675" w14:textId="77777777" w:rsidR="00F37EEE" w:rsidRPr="003D16E5" w:rsidRDefault="00F37EEE" w:rsidP="005F49F9">
      <w:pPr>
        <w:pStyle w:val="NoSpacing"/>
        <w:rPr>
          <w:spacing w:val="-5"/>
        </w:rPr>
      </w:pPr>
      <w:r w:rsidRPr="003D16E5">
        <w:rPr>
          <w:spacing w:val="-5"/>
        </w:rPr>
        <w:t>In the case of bereavement, a death notice from a newspaper or a letter from a medical practitioner, Minister of Religion, Kaumatua or the Police must be submitted. Applicant must provide evidence of relationship to the deceased.</w:t>
      </w:r>
    </w:p>
    <w:p w14:paraId="454BE6CB" w14:textId="77777777" w:rsidR="00F37EEE" w:rsidRPr="003D16E5" w:rsidRDefault="00F37EEE" w:rsidP="005F49F9">
      <w:pPr>
        <w:pStyle w:val="NoSpacing"/>
        <w:rPr>
          <w:spacing w:val="-5"/>
        </w:rPr>
      </w:pPr>
    </w:p>
    <w:p w14:paraId="0BE1CDBF" w14:textId="77777777" w:rsidR="00F37EEE" w:rsidRPr="003D16E5" w:rsidRDefault="00F37EEE" w:rsidP="00E41A48">
      <w:pPr>
        <w:pStyle w:val="Heading2"/>
      </w:pPr>
      <w:bookmarkStart w:id="248" w:name="_Toc49371100"/>
      <w:r w:rsidRPr="003D16E5">
        <w:t>Additional Notes</w:t>
      </w:r>
      <w:bookmarkEnd w:id="248"/>
    </w:p>
    <w:p w14:paraId="709EBD40" w14:textId="77777777" w:rsidR="00F37EEE" w:rsidRPr="003D16E5" w:rsidRDefault="00F37EEE" w:rsidP="005F49F9">
      <w:pPr>
        <w:pStyle w:val="NoSpacing"/>
      </w:pPr>
    </w:p>
    <w:p w14:paraId="14CF282E" w14:textId="68DAF394" w:rsidR="00F37EEE" w:rsidRPr="003D16E5" w:rsidRDefault="00F37EEE" w:rsidP="005F49F9">
      <w:pPr>
        <w:pStyle w:val="NoSpacing"/>
        <w:rPr>
          <w:spacing w:val="-5"/>
        </w:rPr>
      </w:pPr>
      <w:r w:rsidRPr="003D16E5">
        <w:rPr>
          <w:spacing w:val="-5"/>
        </w:rPr>
        <w:t xml:space="preserve">The </w:t>
      </w:r>
      <w:r w:rsidR="00245124" w:rsidRPr="003D16E5">
        <w:rPr>
          <w:spacing w:val="-5"/>
        </w:rPr>
        <w:t xml:space="preserve">Head of Christian Studies </w:t>
      </w:r>
      <w:r w:rsidRPr="003D16E5">
        <w:rPr>
          <w:spacing w:val="-5"/>
        </w:rPr>
        <w:t>should inform students of any items of assessment in a course that are not appropriate for aegrotat.</w:t>
      </w:r>
    </w:p>
    <w:p w14:paraId="6A451DC9" w14:textId="659DE1D3" w:rsidR="00F37EEE" w:rsidRPr="003D16E5" w:rsidRDefault="00F37EEE" w:rsidP="005F49F9">
      <w:pPr>
        <w:pStyle w:val="NoSpacing"/>
        <w:rPr>
          <w:spacing w:val="-5"/>
        </w:rPr>
      </w:pPr>
      <w:r w:rsidRPr="003D16E5">
        <w:rPr>
          <w:spacing w:val="-5"/>
        </w:rPr>
        <w:t xml:space="preserve">Students may request information from the </w:t>
      </w:r>
      <w:r w:rsidR="00245124" w:rsidRPr="003D16E5">
        <w:rPr>
          <w:spacing w:val="-5"/>
        </w:rPr>
        <w:t xml:space="preserve">Head of Christian Studies </w:t>
      </w:r>
      <w:r w:rsidRPr="003D16E5">
        <w:rPr>
          <w:spacing w:val="-5"/>
        </w:rPr>
        <w:t xml:space="preserve">in relation to what constitutes a substantial part of a course and a substantial part of the assessment and as to what </w:t>
      </w:r>
      <w:proofErr w:type="gramStart"/>
      <w:r w:rsidRPr="003D16E5">
        <w:rPr>
          <w:spacing w:val="-5"/>
        </w:rPr>
        <w:t>is considered to be</w:t>
      </w:r>
      <w:proofErr w:type="gramEnd"/>
      <w:r w:rsidRPr="003D16E5">
        <w:rPr>
          <w:spacing w:val="-5"/>
        </w:rPr>
        <w:t xml:space="preserve"> a satisfactory level.</w:t>
      </w:r>
    </w:p>
    <w:p w14:paraId="7894A73F" w14:textId="7D50E78B" w:rsidR="00F37EEE" w:rsidRPr="003D16E5" w:rsidRDefault="00F37EEE" w:rsidP="005F49F9">
      <w:pPr>
        <w:pStyle w:val="NoSpacing"/>
        <w:rPr>
          <w:spacing w:val="-5"/>
        </w:rPr>
      </w:pPr>
      <w:r w:rsidRPr="003D16E5">
        <w:rPr>
          <w:spacing w:val="-5"/>
        </w:rPr>
        <w:t>Where a student has missed a final examination, or has a substantially impaired performance, in circumstances that justify an aegrotat application but where the tutor is unable to make an aegrotat assessment, the College may choose not to grant the application and will advise the student.</w:t>
      </w:r>
    </w:p>
    <w:p w14:paraId="23CFB104" w14:textId="77777777" w:rsidR="007120A3" w:rsidRPr="003D16E5" w:rsidRDefault="007120A3" w:rsidP="00E4050A">
      <w:pPr>
        <w:spacing w:after="0" w:line="240" w:lineRule="auto"/>
        <w:rPr>
          <w:spacing w:val="-5"/>
          <w:lang w:bidi="en-US"/>
        </w:rPr>
      </w:pPr>
    </w:p>
    <w:p w14:paraId="79E1060F" w14:textId="77777777" w:rsidR="00F37EEE" w:rsidRPr="003D16E5" w:rsidRDefault="00F37EEE" w:rsidP="00E4050A">
      <w:pPr>
        <w:spacing w:after="0" w:line="240" w:lineRule="auto"/>
        <w:rPr>
          <w:spacing w:val="-5"/>
          <w:lang w:bidi="en-US"/>
        </w:rPr>
      </w:pPr>
    </w:p>
    <w:p w14:paraId="751EEE32" w14:textId="4CC0C638" w:rsidR="00F37EEE" w:rsidRPr="003D16E5" w:rsidRDefault="00F37EEE" w:rsidP="005F49F9">
      <w:pPr>
        <w:pStyle w:val="Heading1"/>
      </w:pPr>
      <w:bookmarkStart w:id="249" w:name="_Toc49371102"/>
      <w:bookmarkStart w:id="250" w:name="_Toc49780932"/>
      <w:r w:rsidRPr="003D16E5">
        <w:t>TEACHING METHODS AND STRATEGIES</w:t>
      </w:r>
      <w:bookmarkEnd w:id="249"/>
      <w:bookmarkEnd w:id="250"/>
    </w:p>
    <w:p w14:paraId="3EA4E216" w14:textId="77777777" w:rsidR="00F37EEE" w:rsidRPr="003D16E5" w:rsidRDefault="00F37EEE" w:rsidP="00E4050A">
      <w:pPr>
        <w:spacing w:after="0" w:line="240" w:lineRule="auto"/>
        <w:rPr>
          <w:lang w:bidi="en-US"/>
        </w:rPr>
      </w:pPr>
    </w:p>
    <w:p w14:paraId="56822B73" w14:textId="77777777" w:rsidR="00F37EEE" w:rsidRPr="003D16E5" w:rsidRDefault="00F37EEE" w:rsidP="00D10E1E">
      <w:pPr>
        <w:pStyle w:val="Heading2"/>
      </w:pPr>
      <w:bookmarkStart w:id="251" w:name="_Toc49371103"/>
      <w:r w:rsidRPr="003D16E5">
        <w:t>Course Resources</w:t>
      </w:r>
      <w:bookmarkEnd w:id="251"/>
    </w:p>
    <w:p w14:paraId="5AC9C33A" w14:textId="77777777" w:rsidR="00F37EEE" w:rsidRPr="003D16E5" w:rsidRDefault="00F37EEE" w:rsidP="005F49F9">
      <w:pPr>
        <w:pStyle w:val="NoSpacing"/>
      </w:pPr>
      <w:r w:rsidRPr="003D16E5">
        <w:t xml:space="preserve">The College uses an online platform, Moodle, for resourcing courses.  The site address to access these materials is </w:t>
      </w:r>
      <w:hyperlink r:id="rId92" w:history="1">
        <w:r w:rsidRPr="003D16E5">
          <w:rPr>
            <w:color w:val="0000FF"/>
          </w:rPr>
          <w:t>http://nz.moodle.ac.edu.au/moodle/</w:t>
        </w:r>
      </w:hyperlink>
      <w:r w:rsidRPr="003D16E5">
        <w:t xml:space="preserve">.  </w:t>
      </w:r>
    </w:p>
    <w:p w14:paraId="095369DB" w14:textId="77777777" w:rsidR="00F37EEE" w:rsidRPr="003D16E5" w:rsidRDefault="00F37EEE" w:rsidP="005F49F9">
      <w:pPr>
        <w:pStyle w:val="NoSpacing"/>
      </w:pPr>
    </w:p>
    <w:p w14:paraId="6010AB9B" w14:textId="77777777" w:rsidR="00F37EEE" w:rsidRPr="003D16E5" w:rsidRDefault="00F37EEE" w:rsidP="00D10E1E">
      <w:pPr>
        <w:pStyle w:val="Heading2"/>
      </w:pPr>
      <w:bookmarkStart w:id="252" w:name="_Toc49371104"/>
      <w:r w:rsidRPr="003D16E5">
        <w:t>Lectures</w:t>
      </w:r>
      <w:bookmarkEnd w:id="252"/>
      <w:r w:rsidRPr="003D16E5">
        <w:t xml:space="preserve"> </w:t>
      </w:r>
    </w:p>
    <w:p w14:paraId="7A944A39" w14:textId="77777777" w:rsidR="00F37EEE" w:rsidRPr="003D16E5" w:rsidRDefault="00F37EEE" w:rsidP="005F49F9">
      <w:pPr>
        <w:pStyle w:val="NoSpacing"/>
      </w:pPr>
      <w:r w:rsidRPr="003D16E5">
        <w:t>Lectures primarily concentrate on principles and topics of special complexity.  They put parts of a subject into context and are used to revise and summarise.  Students are expected to read ahead in preparation for lecture topics.</w:t>
      </w:r>
    </w:p>
    <w:p w14:paraId="25F062A5" w14:textId="77777777" w:rsidR="00F37EEE" w:rsidRPr="003D16E5" w:rsidRDefault="00F37EEE" w:rsidP="005F49F9">
      <w:pPr>
        <w:pStyle w:val="NoSpacing"/>
      </w:pPr>
    </w:p>
    <w:p w14:paraId="12052A30" w14:textId="77777777" w:rsidR="00F37EEE" w:rsidRPr="003D16E5" w:rsidRDefault="00F37EEE" w:rsidP="00D10E1E">
      <w:pPr>
        <w:pStyle w:val="Heading2"/>
      </w:pPr>
      <w:bookmarkStart w:id="253" w:name="_Toc49371105"/>
      <w:r w:rsidRPr="003D16E5">
        <w:t>Tutorials / workshops</w:t>
      </w:r>
      <w:bookmarkEnd w:id="253"/>
    </w:p>
    <w:p w14:paraId="6B302989" w14:textId="77777777" w:rsidR="00F37EEE" w:rsidRPr="003D16E5" w:rsidRDefault="00F37EEE" w:rsidP="005F49F9">
      <w:pPr>
        <w:pStyle w:val="NoSpacing"/>
      </w:pPr>
      <w:r w:rsidRPr="003D16E5">
        <w:t>Tutorials will be conducted in groups to facilitate participation in discussion and debate.  All Level 5 and 6 campus students are required to attend weekly tutorials. They will be used to clarify and develop topics, to provide a means of integrating interpersonal skills, and to provide feedback.  Performance will be monitored on an ongoing basis.</w:t>
      </w:r>
    </w:p>
    <w:p w14:paraId="31B64C28" w14:textId="77777777" w:rsidR="00F37EEE" w:rsidRPr="003D16E5" w:rsidRDefault="00F37EEE" w:rsidP="005F49F9">
      <w:pPr>
        <w:pStyle w:val="NoSpacing"/>
      </w:pPr>
    </w:p>
    <w:p w14:paraId="399456D9" w14:textId="77777777" w:rsidR="00F37EEE" w:rsidRPr="003D16E5" w:rsidRDefault="00F37EEE" w:rsidP="00D10E1E">
      <w:pPr>
        <w:pStyle w:val="Heading2"/>
      </w:pPr>
      <w:bookmarkStart w:id="254" w:name="_Toc49371106"/>
      <w:r w:rsidRPr="003D16E5">
        <w:lastRenderedPageBreak/>
        <w:t>Fieldwork</w:t>
      </w:r>
      <w:bookmarkEnd w:id="254"/>
    </w:p>
    <w:p w14:paraId="0AD4A524" w14:textId="77777777" w:rsidR="00F37EEE" w:rsidRPr="003D16E5" w:rsidRDefault="00F37EEE" w:rsidP="005F49F9">
      <w:pPr>
        <w:pStyle w:val="NoSpacing"/>
      </w:pPr>
      <w:r w:rsidRPr="003D16E5">
        <w:t>Fieldwork provides opportunities to apply theory and to develop practical skills.  Performance will be monitored on an ongoing basis.</w:t>
      </w:r>
    </w:p>
    <w:p w14:paraId="1AD0158C" w14:textId="77777777" w:rsidR="00F37EEE" w:rsidRPr="003D16E5" w:rsidRDefault="00F37EEE" w:rsidP="005F49F9">
      <w:pPr>
        <w:pStyle w:val="NoSpacing"/>
      </w:pPr>
    </w:p>
    <w:p w14:paraId="3BD74991" w14:textId="77777777" w:rsidR="00F37EEE" w:rsidRPr="003D16E5" w:rsidRDefault="00F37EEE" w:rsidP="00D10E1E">
      <w:pPr>
        <w:pStyle w:val="Heading2"/>
      </w:pPr>
      <w:bookmarkStart w:id="255" w:name="_Toc49371107"/>
      <w:r w:rsidRPr="003D16E5">
        <w:t>Independent learning</w:t>
      </w:r>
      <w:bookmarkEnd w:id="255"/>
      <w:r w:rsidRPr="003D16E5">
        <w:t xml:space="preserve"> </w:t>
      </w:r>
    </w:p>
    <w:p w14:paraId="4D2E11DF" w14:textId="77777777" w:rsidR="00F37EEE" w:rsidRPr="003D16E5" w:rsidRDefault="00F37EEE" w:rsidP="005F49F9">
      <w:pPr>
        <w:pStyle w:val="NoSpacing"/>
      </w:pPr>
      <w:r w:rsidRPr="003D16E5">
        <w:t>Strong emphasis is placed on individual learning. To achieve the required level of competence students are expected to develop sound independent learning practices.  Independent learning includes homework.</w:t>
      </w:r>
    </w:p>
    <w:p w14:paraId="7B707BD0" w14:textId="77777777" w:rsidR="00F37EEE" w:rsidRPr="003D16E5" w:rsidRDefault="00F37EEE" w:rsidP="005F49F9">
      <w:pPr>
        <w:pStyle w:val="NoSpacing"/>
      </w:pPr>
    </w:p>
    <w:p w14:paraId="254AD8AB" w14:textId="77777777" w:rsidR="00F37EEE" w:rsidRPr="00093BB4" w:rsidRDefault="00F37EEE" w:rsidP="00093BB4">
      <w:pPr>
        <w:pStyle w:val="Heading2"/>
      </w:pPr>
      <w:bookmarkStart w:id="256" w:name="_Toc49371108"/>
      <w:r w:rsidRPr="00093BB4">
        <w:t>Collegial / group learning</w:t>
      </w:r>
      <w:bookmarkEnd w:id="256"/>
    </w:p>
    <w:p w14:paraId="4366E692" w14:textId="77777777" w:rsidR="00F37EEE" w:rsidRPr="003D16E5" w:rsidRDefault="00F37EEE" w:rsidP="005F49F9">
      <w:pPr>
        <w:pStyle w:val="NoSpacing"/>
      </w:pPr>
      <w:r w:rsidRPr="003D16E5">
        <w:t xml:space="preserve">You will be encouraged to work in groups </w:t>
      </w:r>
      <w:proofErr w:type="gramStart"/>
      <w:r w:rsidRPr="003D16E5">
        <w:t>in order to</w:t>
      </w:r>
      <w:proofErr w:type="gramEnd"/>
      <w:r w:rsidRPr="003D16E5">
        <w:t xml:space="preserve"> develop good team skills.</w:t>
      </w:r>
    </w:p>
    <w:p w14:paraId="5DA84FB2" w14:textId="77777777" w:rsidR="00F37EEE" w:rsidRPr="003D16E5" w:rsidRDefault="00F37EEE" w:rsidP="005F49F9">
      <w:pPr>
        <w:pStyle w:val="NoSpacing"/>
      </w:pPr>
    </w:p>
    <w:p w14:paraId="1D0645A5" w14:textId="77777777" w:rsidR="00F37EEE" w:rsidRPr="003D16E5" w:rsidRDefault="00F37EEE" w:rsidP="00093BB4">
      <w:pPr>
        <w:pStyle w:val="Heading2"/>
      </w:pPr>
      <w:bookmarkStart w:id="257" w:name="_Toc49371109"/>
      <w:r w:rsidRPr="003D16E5">
        <w:t>Distance learning</w:t>
      </w:r>
      <w:bookmarkEnd w:id="257"/>
    </w:p>
    <w:p w14:paraId="14AA8696" w14:textId="77777777" w:rsidR="00F37EEE" w:rsidRPr="003D16E5" w:rsidRDefault="00F37EEE" w:rsidP="005F49F9">
      <w:pPr>
        <w:pStyle w:val="NoSpacing"/>
      </w:pPr>
      <w:r w:rsidRPr="003D16E5">
        <w:t>Distance learning options are offered where students engage in self-study, either individually or as part of a group. Assessments for the courses undertaken must be submitted to the college via Moodle for marking.</w:t>
      </w:r>
    </w:p>
    <w:p w14:paraId="6CF9F272" w14:textId="77777777" w:rsidR="00F37EEE" w:rsidRPr="003D16E5" w:rsidRDefault="00F37EEE" w:rsidP="005F49F9">
      <w:pPr>
        <w:pStyle w:val="NoSpacing"/>
      </w:pPr>
    </w:p>
    <w:p w14:paraId="4BD6E3F8" w14:textId="77777777" w:rsidR="00F37EEE" w:rsidRPr="003D16E5" w:rsidRDefault="00F37EEE" w:rsidP="00CF3A2B">
      <w:pPr>
        <w:pStyle w:val="Heading2"/>
      </w:pPr>
      <w:bookmarkStart w:id="258" w:name="_Toc49371110"/>
      <w:r w:rsidRPr="003D16E5">
        <w:t>Internships</w:t>
      </w:r>
      <w:bookmarkEnd w:id="258"/>
    </w:p>
    <w:p w14:paraId="0DF471F2" w14:textId="77777777" w:rsidR="00F37EEE" w:rsidRPr="003D16E5" w:rsidRDefault="00F37EEE" w:rsidP="005F49F9">
      <w:pPr>
        <w:pStyle w:val="NoSpacing"/>
      </w:pPr>
      <w:r w:rsidRPr="003D16E5">
        <w:t>Internship options are offered for some programmes where part of the credits required is gained through part-time paid or voluntary work at a local church or Christian organisation.  The remaining credits are gained through completing assessment via self-study or part-time classes.</w:t>
      </w:r>
    </w:p>
    <w:p w14:paraId="75C40403" w14:textId="77777777" w:rsidR="00F37EEE" w:rsidRPr="003D16E5" w:rsidRDefault="00F37EEE" w:rsidP="00E4050A">
      <w:pPr>
        <w:spacing w:after="0" w:line="240" w:lineRule="auto"/>
        <w:rPr>
          <w:lang w:bidi="en-US"/>
        </w:rPr>
      </w:pPr>
    </w:p>
    <w:p w14:paraId="0460C07D" w14:textId="77777777" w:rsidR="00F37EEE" w:rsidRPr="003D16E5" w:rsidRDefault="00F37EEE" w:rsidP="00CF3A2B">
      <w:pPr>
        <w:pStyle w:val="Heading2"/>
      </w:pPr>
      <w:bookmarkStart w:id="259" w:name="_Toc49270523"/>
      <w:bookmarkStart w:id="260" w:name="_Toc49371111"/>
      <w:r w:rsidRPr="003D16E5">
        <w:t>Academic integrity</w:t>
      </w:r>
      <w:bookmarkEnd w:id="259"/>
      <w:bookmarkEnd w:id="260"/>
    </w:p>
    <w:p w14:paraId="0EC53542" w14:textId="77777777" w:rsidR="00F37EEE" w:rsidRPr="003D16E5" w:rsidRDefault="00F37EEE" w:rsidP="005F49F9">
      <w:pPr>
        <w:pStyle w:val="NoSpacing"/>
      </w:pPr>
      <w:r w:rsidRPr="003D16E5">
        <w:t xml:space="preserve">The College values academic integrity, </w:t>
      </w:r>
      <w:proofErr w:type="gramStart"/>
      <w:r w:rsidRPr="003D16E5">
        <w:t>therefore</w:t>
      </w:r>
      <w:proofErr w:type="gramEnd"/>
      <w:r w:rsidRPr="003D16E5">
        <w:t xml:space="preserve"> all students should understand clearly the meaning and consequences of cheating, plagiarism, and other academic offences.</w:t>
      </w:r>
    </w:p>
    <w:p w14:paraId="3E98E125" w14:textId="77777777" w:rsidR="00F37EEE" w:rsidRPr="003D16E5" w:rsidRDefault="00F37EEE" w:rsidP="005F49F9">
      <w:pPr>
        <w:pStyle w:val="NoSpacing"/>
      </w:pPr>
    </w:p>
    <w:p w14:paraId="0A021CD0" w14:textId="77777777" w:rsidR="00F37EEE" w:rsidRPr="003D16E5" w:rsidRDefault="00F37EEE" w:rsidP="00CF3A2B">
      <w:pPr>
        <w:pStyle w:val="Heading2"/>
      </w:pPr>
      <w:bookmarkStart w:id="261" w:name="_Toc49270524"/>
      <w:bookmarkStart w:id="262" w:name="_Toc49371112"/>
      <w:r w:rsidRPr="003D16E5">
        <w:t>Assessment irregularities</w:t>
      </w:r>
      <w:bookmarkEnd w:id="261"/>
      <w:bookmarkEnd w:id="262"/>
    </w:p>
    <w:p w14:paraId="0E181F46" w14:textId="77777777" w:rsidR="00F37EEE" w:rsidRPr="003D16E5" w:rsidRDefault="00F37EEE" w:rsidP="005F49F9">
      <w:pPr>
        <w:pStyle w:val="NoSpacing"/>
      </w:pPr>
      <w:r w:rsidRPr="003D16E5">
        <w:t>Plagiarism and collusion are methods of cheating:</w:t>
      </w:r>
    </w:p>
    <w:p w14:paraId="4E746D63" w14:textId="77777777" w:rsidR="00F37EEE" w:rsidRPr="003D16E5" w:rsidRDefault="00F37EEE" w:rsidP="005F49F9">
      <w:pPr>
        <w:pStyle w:val="NoSpacing"/>
      </w:pPr>
    </w:p>
    <w:p w14:paraId="63954834" w14:textId="77777777" w:rsidR="00F37EEE" w:rsidRPr="003D16E5" w:rsidRDefault="00F37EEE" w:rsidP="005F49F9">
      <w:pPr>
        <w:pStyle w:val="NoSpacing"/>
      </w:pPr>
      <w:r w:rsidRPr="003D16E5">
        <w:t>Plagiarism is the presentation of work which has been copied in whole or in part from another person's work, or from any other source such as the internet, published books or periodicals, without due acknowledgement given in the text.   There are two categories:</w:t>
      </w:r>
    </w:p>
    <w:p w14:paraId="70FFD98A" w14:textId="77777777" w:rsidR="00F37EEE" w:rsidRPr="003D16E5" w:rsidRDefault="00F37EEE" w:rsidP="005F49F9">
      <w:pPr>
        <w:pStyle w:val="NoSpacing"/>
      </w:pPr>
      <w:r w:rsidRPr="003D16E5">
        <w:t>Where material should have been in quotation marks or material is paraphrased without acknowledgement:</w:t>
      </w:r>
    </w:p>
    <w:p w14:paraId="74BD5358" w14:textId="77777777" w:rsidR="0091219C" w:rsidRDefault="0091219C" w:rsidP="005F49F9">
      <w:pPr>
        <w:pStyle w:val="NoSpacing"/>
      </w:pPr>
    </w:p>
    <w:tbl>
      <w:tblPr>
        <w:tblStyle w:val="TableGrid"/>
        <w:tblW w:w="0" w:type="auto"/>
        <w:tblInd w:w="-5" w:type="dxa"/>
        <w:tblLook w:val="04A0" w:firstRow="1" w:lastRow="0" w:firstColumn="1" w:lastColumn="0" w:noHBand="0" w:noVBand="1"/>
      </w:tblPr>
      <w:tblGrid>
        <w:gridCol w:w="2122"/>
        <w:gridCol w:w="4394"/>
        <w:gridCol w:w="4094"/>
      </w:tblGrid>
      <w:tr w:rsidR="0091219C" w14:paraId="610496A2" w14:textId="77777777" w:rsidTr="001F5AD6">
        <w:tc>
          <w:tcPr>
            <w:tcW w:w="2122" w:type="dxa"/>
          </w:tcPr>
          <w:p w14:paraId="25761090" w14:textId="570A0FE0" w:rsidR="0091219C" w:rsidRDefault="0091219C" w:rsidP="005F49F9">
            <w:pPr>
              <w:pStyle w:val="NoSpacing"/>
            </w:pPr>
          </w:p>
        </w:tc>
        <w:tc>
          <w:tcPr>
            <w:tcW w:w="4394" w:type="dxa"/>
          </w:tcPr>
          <w:p w14:paraId="60975F33" w14:textId="77777777" w:rsidR="0091219C" w:rsidRDefault="00215403" w:rsidP="005F49F9">
            <w:pPr>
              <w:pStyle w:val="NoSpacing"/>
            </w:pPr>
            <w:r>
              <w:t>Plagiarism</w:t>
            </w:r>
            <w:r w:rsidR="00205149">
              <w:t xml:space="preserve">: </w:t>
            </w:r>
          </w:p>
          <w:p w14:paraId="3D661E88" w14:textId="51B99377" w:rsidR="00EA5AA8" w:rsidRPr="007245F0" w:rsidRDefault="007245F0" w:rsidP="005F49F9">
            <w:pPr>
              <w:pStyle w:val="NoSpacing"/>
              <w:rPr>
                <w:rFonts w:cstheme="minorHAnsi"/>
                <w:sz w:val="20"/>
                <w:szCs w:val="20"/>
              </w:rPr>
            </w:pPr>
            <w:r w:rsidRPr="007245F0">
              <w:rPr>
                <w:rFonts w:cstheme="minorHAnsi"/>
                <w:color w:val="000000"/>
                <w:sz w:val="20"/>
                <w:szCs w:val="20"/>
                <w:shd w:val="clear" w:color="auto" w:fill="FFFFFF"/>
              </w:rPr>
              <w:t>Direct plagiarism is the word-for-word transcription of a section of someone else’s work, without attribution and without quotation marks. The deliberate plagiarism of someone else's work is unethical, academically dishonest, and grounds for disciplinary actions, including expulsion.</w:t>
            </w:r>
          </w:p>
        </w:tc>
        <w:tc>
          <w:tcPr>
            <w:tcW w:w="4094" w:type="dxa"/>
          </w:tcPr>
          <w:p w14:paraId="169CAD3C" w14:textId="77777777" w:rsidR="00EA5AA8" w:rsidRDefault="00215403" w:rsidP="00EA5AA8">
            <w:pPr>
              <w:pStyle w:val="NoSpacing"/>
              <w:jc w:val="left"/>
            </w:pPr>
            <w:r>
              <w:t xml:space="preserve">Collusion: </w:t>
            </w:r>
          </w:p>
          <w:p w14:paraId="11AE266B" w14:textId="793F90A3" w:rsidR="0091219C" w:rsidRDefault="00693908" w:rsidP="00EA5AA8">
            <w:pPr>
              <w:pStyle w:val="NoSpacing"/>
              <w:jc w:val="left"/>
            </w:pPr>
            <w:r w:rsidRPr="00EA5AA8">
              <w:rPr>
                <w:sz w:val="20"/>
                <w:szCs w:val="20"/>
              </w:rPr>
              <w:t>W</w:t>
            </w:r>
            <w:r w:rsidR="00215403" w:rsidRPr="00EA5AA8">
              <w:rPr>
                <w:sz w:val="20"/>
                <w:szCs w:val="20"/>
              </w:rPr>
              <w:t>here material is copied without attribution or is the result in whole or in part of unauthorized collaboration (collusion) with another person or persons.</w:t>
            </w:r>
          </w:p>
        </w:tc>
      </w:tr>
      <w:tr w:rsidR="0091219C" w14:paraId="375D08E0" w14:textId="77777777" w:rsidTr="001F5AD6">
        <w:tc>
          <w:tcPr>
            <w:tcW w:w="2122" w:type="dxa"/>
          </w:tcPr>
          <w:p w14:paraId="0813B4CC" w14:textId="22C7AFA5" w:rsidR="0091219C" w:rsidRPr="00EA5AA8" w:rsidRDefault="0091219C" w:rsidP="0091219C">
            <w:pPr>
              <w:pStyle w:val="NoSpacing"/>
              <w:rPr>
                <w:sz w:val="22"/>
                <w:szCs w:val="22"/>
              </w:rPr>
            </w:pPr>
            <w:r w:rsidRPr="00EA5AA8">
              <w:rPr>
                <w:sz w:val="22"/>
                <w:szCs w:val="22"/>
              </w:rPr>
              <w:t>First offence:</w:t>
            </w:r>
          </w:p>
        </w:tc>
        <w:tc>
          <w:tcPr>
            <w:tcW w:w="4394" w:type="dxa"/>
          </w:tcPr>
          <w:p w14:paraId="770BB7D2" w14:textId="406F3463" w:rsidR="0091219C" w:rsidRPr="00EA5AA8" w:rsidRDefault="00215403" w:rsidP="0091219C">
            <w:pPr>
              <w:pStyle w:val="NoSpacing"/>
              <w:rPr>
                <w:sz w:val="22"/>
                <w:szCs w:val="22"/>
              </w:rPr>
            </w:pPr>
            <w:r w:rsidRPr="00EA5AA8">
              <w:rPr>
                <w:sz w:val="22"/>
                <w:szCs w:val="22"/>
              </w:rPr>
              <w:t>Marks may be deducted or a rewrite or resubmit requested</w:t>
            </w:r>
          </w:p>
        </w:tc>
        <w:tc>
          <w:tcPr>
            <w:tcW w:w="4094" w:type="dxa"/>
          </w:tcPr>
          <w:p w14:paraId="1797D898" w14:textId="581EE39A" w:rsidR="0091219C" w:rsidRDefault="007245F0" w:rsidP="0091219C">
            <w:pPr>
              <w:pStyle w:val="NoSpacing"/>
            </w:pPr>
            <w:r w:rsidRPr="003D16E5">
              <w:t>0% for coursework component or fail the paper.</w:t>
            </w:r>
          </w:p>
        </w:tc>
      </w:tr>
      <w:tr w:rsidR="0091219C" w14:paraId="4215153E" w14:textId="77777777" w:rsidTr="001F5AD6">
        <w:tc>
          <w:tcPr>
            <w:tcW w:w="2122" w:type="dxa"/>
          </w:tcPr>
          <w:p w14:paraId="072A420F" w14:textId="61AA1B2A" w:rsidR="0091219C" w:rsidRPr="00EA5AA8" w:rsidRDefault="0091219C" w:rsidP="0091219C">
            <w:pPr>
              <w:pStyle w:val="NoSpacing"/>
              <w:rPr>
                <w:sz w:val="22"/>
                <w:szCs w:val="22"/>
              </w:rPr>
            </w:pPr>
            <w:r w:rsidRPr="00EA5AA8">
              <w:rPr>
                <w:sz w:val="22"/>
                <w:szCs w:val="22"/>
              </w:rPr>
              <w:t>Second offence:</w:t>
            </w:r>
          </w:p>
        </w:tc>
        <w:tc>
          <w:tcPr>
            <w:tcW w:w="4394" w:type="dxa"/>
          </w:tcPr>
          <w:p w14:paraId="7B34F444" w14:textId="15092B56" w:rsidR="0091219C" w:rsidRPr="00EA5AA8" w:rsidRDefault="00215403" w:rsidP="0091219C">
            <w:pPr>
              <w:pStyle w:val="NoSpacing"/>
              <w:rPr>
                <w:sz w:val="22"/>
                <w:szCs w:val="22"/>
              </w:rPr>
            </w:pPr>
            <w:r w:rsidRPr="00EA5AA8">
              <w:rPr>
                <w:sz w:val="22"/>
                <w:szCs w:val="22"/>
              </w:rPr>
              <w:t>Student reported to dean and given between 0 and 50 % for item of coursework</w:t>
            </w:r>
          </w:p>
        </w:tc>
        <w:tc>
          <w:tcPr>
            <w:tcW w:w="4094" w:type="dxa"/>
          </w:tcPr>
          <w:p w14:paraId="398BC519" w14:textId="5194576E" w:rsidR="0091219C" w:rsidRDefault="007245F0" w:rsidP="0091219C">
            <w:pPr>
              <w:pStyle w:val="NoSpacing"/>
            </w:pPr>
            <w:r w:rsidRPr="003D16E5">
              <w:t>Suspension for one or two semesters or exclusion from the college</w:t>
            </w:r>
          </w:p>
        </w:tc>
      </w:tr>
      <w:tr w:rsidR="0091219C" w14:paraId="45914A87" w14:textId="77777777" w:rsidTr="001F5AD6">
        <w:tc>
          <w:tcPr>
            <w:tcW w:w="2122" w:type="dxa"/>
          </w:tcPr>
          <w:p w14:paraId="3DDCB81A" w14:textId="55E10C5F" w:rsidR="0091219C" w:rsidRPr="00EA5AA8" w:rsidRDefault="0091219C" w:rsidP="0091219C">
            <w:pPr>
              <w:pStyle w:val="NoSpacing"/>
              <w:rPr>
                <w:sz w:val="22"/>
                <w:szCs w:val="22"/>
              </w:rPr>
            </w:pPr>
            <w:r w:rsidRPr="00EA5AA8">
              <w:rPr>
                <w:sz w:val="22"/>
                <w:szCs w:val="22"/>
              </w:rPr>
              <w:t>Third offence:</w:t>
            </w:r>
          </w:p>
        </w:tc>
        <w:tc>
          <w:tcPr>
            <w:tcW w:w="4394" w:type="dxa"/>
          </w:tcPr>
          <w:p w14:paraId="578F8959" w14:textId="41CF4FE8" w:rsidR="0091219C" w:rsidRPr="00EA5AA8" w:rsidRDefault="00215403" w:rsidP="0091219C">
            <w:pPr>
              <w:pStyle w:val="NoSpacing"/>
              <w:rPr>
                <w:sz w:val="22"/>
                <w:szCs w:val="22"/>
              </w:rPr>
            </w:pPr>
            <w:r w:rsidRPr="00EA5AA8">
              <w:rPr>
                <w:sz w:val="22"/>
                <w:szCs w:val="22"/>
              </w:rPr>
              <w:t>Student reported to dean and given 0% for that item of coursework.</w:t>
            </w:r>
          </w:p>
        </w:tc>
        <w:tc>
          <w:tcPr>
            <w:tcW w:w="4094" w:type="dxa"/>
          </w:tcPr>
          <w:p w14:paraId="3894F53F" w14:textId="015F7519" w:rsidR="0091219C" w:rsidRDefault="00055FB8" w:rsidP="0091219C">
            <w:pPr>
              <w:pStyle w:val="NoSpacing"/>
            </w:pPr>
            <w:r w:rsidRPr="003D16E5">
              <w:t>exclusion from the college</w:t>
            </w:r>
          </w:p>
        </w:tc>
      </w:tr>
    </w:tbl>
    <w:p w14:paraId="3192F0F2" w14:textId="77777777" w:rsidR="0091219C" w:rsidRDefault="0091219C" w:rsidP="005F49F9">
      <w:pPr>
        <w:pStyle w:val="NoSpacing"/>
      </w:pPr>
    </w:p>
    <w:p w14:paraId="66CD8D9C" w14:textId="77777777" w:rsidR="00F37EEE" w:rsidRPr="003D16E5" w:rsidRDefault="00F37EEE" w:rsidP="005F49F9">
      <w:pPr>
        <w:pStyle w:val="NoSpacing"/>
      </w:pPr>
    </w:p>
    <w:p w14:paraId="7DF4A2C1" w14:textId="48ABBAD0" w:rsidR="00055FB8" w:rsidRDefault="00F37EEE" w:rsidP="001F5AD6">
      <w:pPr>
        <w:pStyle w:val="Heading2"/>
      </w:pPr>
      <w:r w:rsidRPr="003D16E5">
        <w:t xml:space="preserve">Irregularities in the case of formal examinations. </w:t>
      </w:r>
    </w:p>
    <w:p w14:paraId="7F2A90A8" w14:textId="77777777" w:rsidR="001F5AD6" w:rsidRPr="001F5AD6" w:rsidRDefault="001F5AD6" w:rsidP="001F5AD6"/>
    <w:p w14:paraId="652468CA" w14:textId="77777777" w:rsidR="001F5AD6" w:rsidRDefault="001F5AD6">
      <w:r>
        <w:br w:type="page"/>
      </w:r>
    </w:p>
    <w:tbl>
      <w:tblPr>
        <w:tblStyle w:val="TableGrid"/>
        <w:tblW w:w="0" w:type="auto"/>
        <w:tblInd w:w="-5" w:type="dxa"/>
        <w:tblLook w:val="04A0" w:firstRow="1" w:lastRow="0" w:firstColumn="1" w:lastColumn="0" w:noHBand="0" w:noVBand="1"/>
      </w:tblPr>
      <w:tblGrid>
        <w:gridCol w:w="2122"/>
        <w:gridCol w:w="8226"/>
      </w:tblGrid>
      <w:tr w:rsidR="00EC2A48" w14:paraId="6FD20B7E" w14:textId="77777777" w:rsidTr="00EC2A48">
        <w:tc>
          <w:tcPr>
            <w:tcW w:w="2122" w:type="dxa"/>
          </w:tcPr>
          <w:p w14:paraId="40D50113" w14:textId="77777777" w:rsidR="00EC2A48" w:rsidRDefault="00EC2A48" w:rsidP="003943A2">
            <w:pPr>
              <w:pStyle w:val="NoSpacing"/>
            </w:pPr>
          </w:p>
        </w:tc>
        <w:tc>
          <w:tcPr>
            <w:tcW w:w="8226" w:type="dxa"/>
          </w:tcPr>
          <w:p w14:paraId="312FDE95" w14:textId="77777777" w:rsidR="00EC2A48" w:rsidRDefault="00EC2A48" w:rsidP="00EC2A48">
            <w:pPr>
              <w:pStyle w:val="NoSpacing"/>
            </w:pPr>
            <w:r>
              <w:t xml:space="preserve">Offences: </w:t>
            </w:r>
          </w:p>
          <w:p w14:paraId="291EE1E9" w14:textId="147ABD7E" w:rsidR="00EC2A48" w:rsidRPr="00EC2A48" w:rsidRDefault="00EC2A48" w:rsidP="00EC2A48">
            <w:pPr>
              <w:pStyle w:val="NoSpacing"/>
              <w:rPr>
                <w:rFonts w:cstheme="minorHAnsi"/>
                <w:sz w:val="22"/>
                <w:szCs w:val="22"/>
              </w:rPr>
            </w:pPr>
            <w:r w:rsidRPr="00EC2A48">
              <w:rPr>
                <w:sz w:val="22"/>
                <w:szCs w:val="22"/>
              </w:rPr>
              <w:t xml:space="preserve">These include any dishonest or improper practice in connection with examinations, tests, or other work, including the bringing into an examination or test of any </w:t>
            </w:r>
            <w:proofErr w:type="spellStart"/>
            <w:r w:rsidRPr="00EC2A48">
              <w:rPr>
                <w:sz w:val="22"/>
                <w:szCs w:val="22"/>
              </w:rPr>
              <w:t>unauthorised</w:t>
            </w:r>
            <w:proofErr w:type="spellEnd"/>
            <w:r w:rsidRPr="00EC2A48">
              <w:rPr>
                <w:sz w:val="22"/>
                <w:szCs w:val="22"/>
              </w:rPr>
              <w:t xml:space="preserve"> material.</w:t>
            </w:r>
          </w:p>
        </w:tc>
      </w:tr>
      <w:tr w:rsidR="00EC2A48" w14:paraId="742256AF" w14:textId="77777777" w:rsidTr="00EC2A48">
        <w:tc>
          <w:tcPr>
            <w:tcW w:w="2122" w:type="dxa"/>
          </w:tcPr>
          <w:p w14:paraId="680FE219" w14:textId="77777777" w:rsidR="00EC2A48" w:rsidRPr="00EA5AA8" w:rsidRDefault="00EC2A48" w:rsidP="003943A2">
            <w:pPr>
              <w:pStyle w:val="NoSpacing"/>
              <w:rPr>
                <w:sz w:val="22"/>
                <w:szCs w:val="22"/>
              </w:rPr>
            </w:pPr>
            <w:r w:rsidRPr="00EA5AA8">
              <w:rPr>
                <w:sz w:val="22"/>
                <w:szCs w:val="22"/>
              </w:rPr>
              <w:t>First offence:</w:t>
            </w:r>
          </w:p>
        </w:tc>
        <w:tc>
          <w:tcPr>
            <w:tcW w:w="8226" w:type="dxa"/>
          </w:tcPr>
          <w:p w14:paraId="4461D217" w14:textId="57BC94D4" w:rsidR="00EC2A48" w:rsidRPr="00EC2A48" w:rsidRDefault="00EC2A48" w:rsidP="003943A2">
            <w:pPr>
              <w:pStyle w:val="NoSpacing"/>
              <w:rPr>
                <w:sz w:val="22"/>
                <w:szCs w:val="22"/>
              </w:rPr>
            </w:pPr>
            <w:r w:rsidRPr="00EC2A48">
              <w:rPr>
                <w:sz w:val="22"/>
                <w:szCs w:val="22"/>
              </w:rPr>
              <w:t>Paper coordinators may use professional judgement or require the student to re-sit a different examination or award a lower mark.</w:t>
            </w:r>
          </w:p>
        </w:tc>
      </w:tr>
      <w:tr w:rsidR="00EC2A48" w14:paraId="32A43BA4" w14:textId="77777777" w:rsidTr="00EC2A48">
        <w:tc>
          <w:tcPr>
            <w:tcW w:w="2122" w:type="dxa"/>
          </w:tcPr>
          <w:p w14:paraId="64646EA2" w14:textId="77777777" w:rsidR="00EC2A48" w:rsidRPr="00EA5AA8" w:rsidRDefault="00EC2A48" w:rsidP="003943A2">
            <w:pPr>
              <w:pStyle w:val="NoSpacing"/>
              <w:rPr>
                <w:sz w:val="22"/>
                <w:szCs w:val="22"/>
              </w:rPr>
            </w:pPr>
            <w:r w:rsidRPr="00EA5AA8">
              <w:rPr>
                <w:sz w:val="22"/>
                <w:szCs w:val="22"/>
              </w:rPr>
              <w:t>Second offence:</w:t>
            </w:r>
          </w:p>
        </w:tc>
        <w:tc>
          <w:tcPr>
            <w:tcW w:w="8226" w:type="dxa"/>
          </w:tcPr>
          <w:p w14:paraId="7BF52ED0" w14:textId="57088B7A" w:rsidR="00EC2A48" w:rsidRPr="00EC2A48" w:rsidRDefault="00EC2A48" w:rsidP="003943A2">
            <w:pPr>
              <w:pStyle w:val="NoSpacing"/>
              <w:rPr>
                <w:sz w:val="22"/>
                <w:szCs w:val="22"/>
              </w:rPr>
            </w:pPr>
            <w:r w:rsidRPr="00EC2A48">
              <w:rPr>
                <w:sz w:val="22"/>
                <w:szCs w:val="22"/>
              </w:rPr>
              <w:t>Student receives 0% in the examination</w:t>
            </w:r>
          </w:p>
        </w:tc>
      </w:tr>
      <w:tr w:rsidR="00EC2A48" w14:paraId="0F40C145" w14:textId="77777777" w:rsidTr="00EC2A48">
        <w:tc>
          <w:tcPr>
            <w:tcW w:w="2122" w:type="dxa"/>
          </w:tcPr>
          <w:p w14:paraId="6190D659" w14:textId="77777777" w:rsidR="00EC2A48" w:rsidRPr="00EA5AA8" w:rsidRDefault="00EC2A48" w:rsidP="003943A2">
            <w:pPr>
              <w:pStyle w:val="NoSpacing"/>
              <w:rPr>
                <w:sz w:val="22"/>
                <w:szCs w:val="22"/>
              </w:rPr>
            </w:pPr>
            <w:r w:rsidRPr="00EA5AA8">
              <w:rPr>
                <w:sz w:val="22"/>
                <w:szCs w:val="22"/>
              </w:rPr>
              <w:t>Third offence:</w:t>
            </w:r>
          </w:p>
        </w:tc>
        <w:tc>
          <w:tcPr>
            <w:tcW w:w="8226" w:type="dxa"/>
          </w:tcPr>
          <w:p w14:paraId="0C7BF106" w14:textId="049CE4C0" w:rsidR="00EC2A48" w:rsidRPr="00EC2A48" w:rsidRDefault="00EC2A48" w:rsidP="003943A2">
            <w:pPr>
              <w:pStyle w:val="NoSpacing"/>
              <w:rPr>
                <w:sz w:val="22"/>
                <w:szCs w:val="22"/>
              </w:rPr>
            </w:pPr>
            <w:r w:rsidRPr="00EC2A48">
              <w:rPr>
                <w:sz w:val="22"/>
                <w:szCs w:val="22"/>
              </w:rPr>
              <w:t>Student fails the paper and is expelled from the College.</w:t>
            </w:r>
          </w:p>
        </w:tc>
      </w:tr>
    </w:tbl>
    <w:p w14:paraId="17563F63" w14:textId="77777777" w:rsidR="00F37EEE" w:rsidRPr="003D16E5" w:rsidRDefault="00F37EEE" w:rsidP="005F49F9">
      <w:pPr>
        <w:pStyle w:val="NoSpacing"/>
      </w:pPr>
    </w:p>
    <w:p w14:paraId="62CA6B2A" w14:textId="77777777" w:rsidR="00F37EEE" w:rsidRPr="003D16E5" w:rsidRDefault="00F37EEE" w:rsidP="005F49F9">
      <w:pPr>
        <w:pStyle w:val="NoSpacing"/>
      </w:pPr>
      <w:r w:rsidRPr="003D16E5">
        <w:t>Where penalties are applied the Programme Director or Academic Director shall give the student an opportunity to make representations.</w:t>
      </w:r>
    </w:p>
    <w:p w14:paraId="0A7E1EED" w14:textId="77777777" w:rsidR="00F37EEE" w:rsidRPr="003D16E5" w:rsidRDefault="00F37EEE" w:rsidP="005F49F9">
      <w:pPr>
        <w:pStyle w:val="NoSpacing"/>
      </w:pPr>
      <w:r w:rsidRPr="003D16E5">
        <w:t xml:space="preserve">If circumstances warrant, the matter may be referred to the Academic Committee for investigation. The Academic Committee has the authority to exclude a student from the College.  </w:t>
      </w:r>
    </w:p>
    <w:p w14:paraId="23751675" w14:textId="77777777" w:rsidR="00F37EEE" w:rsidRPr="003D16E5" w:rsidRDefault="00F37EEE" w:rsidP="00E4050A">
      <w:pPr>
        <w:spacing w:after="0" w:line="240" w:lineRule="auto"/>
        <w:rPr>
          <w:lang w:bidi="en-US"/>
        </w:rPr>
      </w:pPr>
    </w:p>
    <w:p w14:paraId="5DEB4E5C" w14:textId="04D7CA3A" w:rsidR="00F37EEE" w:rsidRPr="003D16E5" w:rsidRDefault="00F37EEE" w:rsidP="00EC2A48">
      <w:pPr>
        <w:pStyle w:val="Heading2"/>
      </w:pPr>
      <w:bookmarkStart w:id="263" w:name="_Toc49371113"/>
      <w:r w:rsidRPr="003D16E5">
        <w:t>TYPES OF ASSESSMENTS</w:t>
      </w:r>
      <w:bookmarkEnd w:id="263"/>
      <w:r w:rsidRPr="003D16E5">
        <w:t xml:space="preserve"> </w:t>
      </w:r>
    </w:p>
    <w:p w14:paraId="272A00AE" w14:textId="77777777" w:rsidR="00F37EEE" w:rsidRPr="003D16E5" w:rsidRDefault="00F37EEE" w:rsidP="005F49F9">
      <w:pPr>
        <w:pStyle w:val="NoSpacing"/>
      </w:pPr>
    </w:p>
    <w:p w14:paraId="1168E436" w14:textId="77777777" w:rsidR="00F37EEE" w:rsidRPr="003D16E5" w:rsidRDefault="00F37EEE" w:rsidP="005F49F9">
      <w:pPr>
        <w:pStyle w:val="NoSpacing"/>
      </w:pPr>
      <w:r w:rsidRPr="003D16E5">
        <w:t>All assessments for your course can be found on Moodle (</w:t>
      </w:r>
      <w:hyperlink r:id="rId93" w:history="1">
        <w:r w:rsidRPr="002533E0">
          <w:rPr>
            <w:color w:val="0000FF"/>
          </w:rPr>
          <w:t>http://nz.moodle.ac.edu.au/moodle/</w:t>
        </w:r>
      </w:hyperlink>
      <w:r w:rsidRPr="003D16E5">
        <w:t xml:space="preserve"> ) </w:t>
      </w:r>
    </w:p>
    <w:p w14:paraId="417775FC" w14:textId="77777777" w:rsidR="00F37EEE" w:rsidRPr="003D16E5" w:rsidRDefault="00F37EEE" w:rsidP="005F49F9">
      <w:pPr>
        <w:pStyle w:val="NoSpacing"/>
      </w:pPr>
      <w:r w:rsidRPr="003D16E5">
        <w:t>Tests are sets of questions to be answered within a given amount of time.  Students will receive the tests with a mark and comments.</w:t>
      </w:r>
    </w:p>
    <w:p w14:paraId="4B58ADCB" w14:textId="77777777" w:rsidR="00A703FF" w:rsidRDefault="00F37EEE" w:rsidP="005F49F9">
      <w:pPr>
        <w:pStyle w:val="NoSpacing"/>
        <w:rPr>
          <w:rStyle w:val="Heading2Char"/>
        </w:rPr>
      </w:pPr>
      <w:r w:rsidRPr="00691121">
        <w:rPr>
          <w:rStyle w:val="Heading2Char"/>
        </w:rPr>
        <w:t xml:space="preserve">Assignments </w:t>
      </w:r>
    </w:p>
    <w:p w14:paraId="605AD968" w14:textId="18A932CB" w:rsidR="00F37EEE" w:rsidRPr="003D16E5" w:rsidRDefault="00D17A24" w:rsidP="002F7673">
      <w:pPr>
        <w:pStyle w:val="NoSpacing"/>
        <w:ind w:left="567"/>
      </w:pPr>
      <w:r>
        <w:t>a</w:t>
      </w:r>
      <w:r w:rsidR="00F37EEE" w:rsidRPr="003D16E5">
        <w:t xml:space="preserve">re </w:t>
      </w:r>
      <w:r w:rsidR="00691121">
        <w:t xml:space="preserve">generally </w:t>
      </w:r>
      <w:r w:rsidR="00F37EEE" w:rsidRPr="003D16E5">
        <w:t xml:space="preserve">completed outside of the classroom, usually at the students’ own pace. </w:t>
      </w:r>
    </w:p>
    <w:p w14:paraId="18CB79AB" w14:textId="77777777" w:rsidR="00A703FF" w:rsidRDefault="00F37EEE" w:rsidP="005F49F9">
      <w:pPr>
        <w:pStyle w:val="NoSpacing"/>
        <w:rPr>
          <w:rStyle w:val="Heading2Char"/>
        </w:rPr>
      </w:pPr>
      <w:r w:rsidRPr="00691121">
        <w:rPr>
          <w:rStyle w:val="Heading2Char"/>
        </w:rPr>
        <w:t>Oral presentations</w:t>
      </w:r>
    </w:p>
    <w:p w14:paraId="4DEC7464" w14:textId="67D8A8B8" w:rsidR="00F37EEE" w:rsidRPr="003D16E5" w:rsidRDefault="00F37EEE" w:rsidP="002F7673">
      <w:pPr>
        <w:pStyle w:val="NoSpacing"/>
        <w:ind w:left="567"/>
      </w:pPr>
      <w:r w:rsidRPr="003D16E5">
        <w:t>are work presented orally before an assessor and usually to a class. The assessor will mark the presentation against pre-set criteria and give performance feedback to the student. Often peer comment will be invited. Where possible these are videoed so that students can observe themselves.</w:t>
      </w:r>
    </w:p>
    <w:p w14:paraId="09050DFD" w14:textId="77777777" w:rsidR="00A703FF" w:rsidRDefault="00F37EEE" w:rsidP="005F49F9">
      <w:pPr>
        <w:pStyle w:val="NoSpacing"/>
        <w:rPr>
          <w:rStyle w:val="Heading2Char"/>
        </w:rPr>
      </w:pPr>
      <w:r w:rsidRPr="00691121">
        <w:rPr>
          <w:rStyle w:val="Heading2Char"/>
        </w:rPr>
        <w:t>Tutor observation</w:t>
      </w:r>
    </w:p>
    <w:p w14:paraId="6117029D" w14:textId="0BCC416E" w:rsidR="00F37EEE" w:rsidRPr="003D16E5" w:rsidRDefault="00F37EEE" w:rsidP="002F7673">
      <w:pPr>
        <w:pStyle w:val="NoSpacing"/>
        <w:ind w:left="567"/>
      </w:pPr>
      <w:r w:rsidRPr="00A703FF">
        <w:t>is</w:t>
      </w:r>
      <w:r w:rsidRPr="003D16E5">
        <w:t xml:space="preserve"> where a skill or attitudinal competency is being assessed.  This may be done by an assessor observing the student engaged in a task.</w:t>
      </w:r>
    </w:p>
    <w:p w14:paraId="0581C16E" w14:textId="77777777" w:rsidR="00A703FF" w:rsidRDefault="00F37EEE" w:rsidP="005F49F9">
      <w:pPr>
        <w:pStyle w:val="NoSpacing"/>
      </w:pPr>
      <w:r w:rsidRPr="00691121">
        <w:rPr>
          <w:rStyle w:val="Heading2Char"/>
        </w:rPr>
        <w:t>Peer evaluation</w:t>
      </w:r>
      <w:r w:rsidRPr="003D16E5">
        <w:t xml:space="preserve"> </w:t>
      </w:r>
    </w:p>
    <w:p w14:paraId="137D8890" w14:textId="21F66B5E" w:rsidR="00F37EEE" w:rsidRPr="003D16E5" w:rsidRDefault="00F37EEE" w:rsidP="002F7673">
      <w:pPr>
        <w:pStyle w:val="NoSpacing"/>
        <w:ind w:left="567"/>
      </w:pPr>
      <w:r w:rsidRPr="003D16E5">
        <w:t>is where students make evaluations of each other. This is always carried out sensitively and with students’ consent. It can be a valuable way of gaining insight from others that is difficult to measure for oneself.</w:t>
      </w:r>
    </w:p>
    <w:p w14:paraId="23F8A895" w14:textId="77777777" w:rsidR="000E1126" w:rsidRDefault="00F37EEE" w:rsidP="000E1126">
      <w:pPr>
        <w:pStyle w:val="NoSpacing"/>
        <w:rPr>
          <w:rStyle w:val="Heading2Char"/>
        </w:rPr>
      </w:pPr>
      <w:r w:rsidRPr="000E1126">
        <w:rPr>
          <w:rStyle w:val="Heading2Char"/>
        </w:rPr>
        <w:t>Examinati</w:t>
      </w:r>
      <w:r w:rsidR="002533E0" w:rsidRPr="000E1126">
        <w:rPr>
          <w:rStyle w:val="Heading2Char"/>
        </w:rPr>
        <w:t>o</w:t>
      </w:r>
      <w:r w:rsidRPr="000E1126">
        <w:rPr>
          <w:rStyle w:val="Heading2Char"/>
        </w:rPr>
        <w:t xml:space="preserve">ns </w:t>
      </w:r>
    </w:p>
    <w:p w14:paraId="7F4633E1" w14:textId="069F2FC7" w:rsidR="00F37EEE" w:rsidRPr="003D16E5" w:rsidRDefault="00F37EEE" w:rsidP="000E1126">
      <w:pPr>
        <w:pStyle w:val="NoSpacing"/>
        <w:ind w:firstLine="720"/>
      </w:pPr>
      <w:r w:rsidRPr="003D16E5">
        <w:t xml:space="preserve">are question sets to be completed in a formal </w:t>
      </w:r>
      <w:proofErr w:type="gramStart"/>
      <w:r w:rsidRPr="003D16E5">
        <w:t>setting.</w:t>
      </w:r>
      <w:proofErr w:type="gramEnd"/>
    </w:p>
    <w:p w14:paraId="434144C9" w14:textId="77777777" w:rsidR="00F37EEE" w:rsidRPr="003D16E5" w:rsidRDefault="00F37EEE" w:rsidP="005F49F9">
      <w:pPr>
        <w:pStyle w:val="NoSpacing"/>
      </w:pPr>
    </w:p>
    <w:p w14:paraId="39F8AB36" w14:textId="77777777" w:rsidR="00F37EEE" w:rsidRPr="003D16E5" w:rsidRDefault="00F37EEE" w:rsidP="005F49F9">
      <w:pPr>
        <w:pStyle w:val="NoSpacing"/>
      </w:pPr>
    </w:p>
    <w:p w14:paraId="13CD0871" w14:textId="6575D1C9" w:rsidR="00F37EEE" w:rsidRPr="003D16E5" w:rsidRDefault="00F37EEE" w:rsidP="00EC2A48">
      <w:pPr>
        <w:pStyle w:val="Heading2"/>
      </w:pPr>
      <w:bookmarkStart w:id="264" w:name="_Toc49371114"/>
      <w:r w:rsidRPr="003D16E5">
        <w:t>ASSIGNMENTS, EXAMINATIONS &amp; PROJECTS</w:t>
      </w:r>
      <w:bookmarkEnd w:id="264"/>
    </w:p>
    <w:p w14:paraId="3BC99804" w14:textId="77777777" w:rsidR="00F37EEE" w:rsidRPr="003D16E5" w:rsidRDefault="00F37EEE" w:rsidP="005F49F9">
      <w:pPr>
        <w:pStyle w:val="NoSpacing"/>
      </w:pPr>
    </w:p>
    <w:p w14:paraId="3FD99770" w14:textId="77777777" w:rsidR="00F37EEE" w:rsidRPr="003D16E5" w:rsidRDefault="00F37EEE" w:rsidP="005F49F9">
      <w:pPr>
        <w:pStyle w:val="NoSpacing"/>
      </w:pPr>
      <w:r w:rsidRPr="003D16E5">
        <w:t xml:space="preserve">All assessments are obligatory and necessary to gain credits. Work must be completed in accordance with the terms prescribed in this Handbook, the respective Course Prescription, and other College publications. </w:t>
      </w:r>
    </w:p>
    <w:p w14:paraId="19937031" w14:textId="77777777" w:rsidR="00F37EEE" w:rsidRPr="003D16E5" w:rsidRDefault="00F37EEE" w:rsidP="005F49F9">
      <w:pPr>
        <w:pStyle w:val="NoSpacing"/>
      </w:pPr>
    </w:p>
    <w:p w14:paraId="4843CCBC" w14:textId="77777777" w:rsidR="00F37EEE" w:rsidRPr="003D16E5" w:rsidRDefault="00F37EEE" w:rsidP="005F49F9">
      <w:pPr>
        <w:pStyle w:val="NoSpacing"/>
      </w:pPr>
      <w:r w:rsidRPr="003D16E5">
        <w:t>The College requires all assignments to be word processed and encourages computer literacy. It is recommended that students save all their assignments on an external hard drive or USB in case of computer breakdown of theft.  A limited number of computers are available in the College and internet access is available to access Moodle and online resources.</w:t>
      </w:r>
    </w:p>
    <w:p w14:paraId="6C122654" w14:textId="77777777" w:rsidR="00F37EEE" w:rsidRPr="003D16E5" w:rsidRDefault="00F37EEE" w:rsidP="005F49F9">
      <w:pPr>
        <w:pStyle w:val="NoSpacing"/>
      </w:pPr>
    </w:p>
    <w:p w14:paraId="0F556326" w14:textId="77777777" w:rsidR="00F37EEE" w:rsidRPr="003D16E5" w:rsidRDefault="00F37EEE" w:rsidP="005F49F9">
      <w:pPr>
        <w:pStyle w:val="NoSpacing"/>
      </w:pPr>
      <w:r w:rsidRPr="003D16E5">
        <w:t xml:space="preserve">In the unlikely event students: </w:t>
      </w:r>
    </w:p>
    <w:p w14:paraId="59C95B61" w14:textId="77777777" w:rsidR="00F37EEE" w:rsidRPr="003D16E5" w:rsidRDefault="00F37EEE" w:rsidP="005E089A">
      <w:pPr>
        <w:pStyle w:val="NoSpacing"/>
        <w:numPr>
          <w:ilvl w:val="0"/>
          <w:numId w:val="51"/>
        </w:numPr>
      </w:pPr>
      <w:r w:rsidRPr="003D16E5">
        <w:t>are unable to attend an assessment appointment or submit work by the due date,</w:t>
      </w:r>
    </w:p>
    <w:p w14:paraId="1CC38962" w14:textId="77777777" w:rsidR="00F37EEE" w:rsidRPr="003D16E5" w:rsidRDefault="00F37EEE" w:rsidP="005E089A">
      <w:pPr>
        <w:pStyle w:val="NoSpacing"/>
        <w:numPr>
          <w:ilvl w:val="0"/>
          <w:numId w:val="51"/>
        </w:numPr>
      </w:pPr>
      <w:r w:rsidRPr="003D16E5">
        <w:t xml:space="preserve">produce work below the required achievement standard, </w:t>
      </w:r>
    </w:p>
    <w:p w14:paraId="147A32B8" w14:textId="77777777" w:rsidR="00F37EEE" w:rsidRPr="003D16E5" w:rsidRDefault="00F37EEE" w:rsidP="005E089A">
      <w:pPr>
        <w:pStyle w:val="NoSpacing"/>
        <w:numPr>
          <w:ilvl w:val="0"/>
          <w:numId w:val="51"/>
        </w:numPr>
      </w:pPr>
      <w:r w:rsidRPr="003D16E5">
        <w:t>miss assessment dates,</w:t>
      </w:r>
    </w:p>
    <w:p w14:paraId="2EF88693" w14:textId="77777777" w:rsidR="00F37EEE" w:rsidRPr="003D16E5" w:rsidRDefault="00F37EEE" w:rsidP="005E089A">
      <w:pPr>
        <w:pStyle w:val="NoSpacing"/>
        <w:numPr>
          <w:ilvl w:val="0"/>
          <w:numId w:val="51"/>
        </w:numPr>
      </w:pPr>
      <w:r w:rsidRPr="003D16E5">
        <w:t>submit work late,</w:t>
      </w:r>
    </w:p>
    <w:p w14:paraId="0F4F850E" w14:textId="77777777" w:rsidR="00F37EEE" w:rsidRPr="003D16E5" w:rsidRDefault="00F37EEE" w:rsidP="005F49F9">
      <w:pPr>
        <w:pStyle w:val="NoSpacing"/>
      </w:pPr>
      <w:r w:rsidRPr="003D16E5">
        <w:t>procedures and practices governing these situations are available in Moodle and this Handbook.</w:t>
      </w:r>
    </w:p>
    <w:p w14:paraId="78B020C8" w14:textId="77777777" w:rsidR="00F37EEE" w:rsidRPr="003D16E5" w:rsidRDefault="00F37EEE" w:rsidP="005F49F9">
      <w:pPr>
        <w:pStyle w:val="NoSpacing"/>
      </w:pPr>
    </w:p>
    <w:p w14:paraId="17E6896D" w14:textId="6EB4F0F4" w:rsidR="00F37EEE" w:rsidRPr="003D16E5" w:rsidRDefault="00F37EEE" w:rsidP="005F49F9">
      <w:pPr>
        <w:pStyle w:val="NoSpacing"/>
      </w:pPr>
      <w:r w:rsidRPr="003D16E5">
        <w:rPr>
          <w:bCs/>
        </w:rPr>
        <w:t>Full-time students are expected to spend between 15 and 20 hours per week reading and completing written assignments</w:t>
      </w:r>
      <w:r w:rsidR="00F5058B" w:rsidRPr="003D16E5">
        <w:rPr>
          <w:bCs/>
        </w:rPr>
        <w:t xml:space="preserve"> </w:t>
      </w:r>
      <w:r w:rsidR="001062DE" w:rsidRPr="003D16E5">
        <w:rPr>
          <w:bCs/>
        </w:rPr>
        <w:t>in addition to lectures</w:t>
      </w:r>
      <w:r w:rsidRPr="003D16E5">
        <w:t>.</w:t>
      </w:r>
    </w:p>
    <w:p w14:paraId="743AA800" w14:textId="77777777" w:rsidR="00F37EEE" w:rsidRPr="003D16E5" w:rsidRDefault="00F37EEE" w:rsidP="005F49F9">
      <w:pPr>
        <w:pStyle w:val="NoSpacing"/>
      </w:pPr>
      <w:r w:rsidRPr="003D16E5">
        <w:lastRenderedPageBreak/>
        <w:t>Practical work set (e.g. class presentations, etc.) is often an integral component of the programme.  Full participation is required to gain credits.</w:t>
      </w:r>
    </w:p>
    <w:p w14:paraId="094BF806" w14:textId="77777777" w:rsidR="00F37EEE" w:rsidRPr="003D16E5" w:rsidRDefault="00F37EEE" w:rsidP="005F49F9">
      <w:pPr>
        <w:pStyle w:val="NoSpacing"/>
      </w:pPr>
    </w:p>
    <w:p w14:paraId="4276B780" w14:textId="742DFA0F" w:rsidR="00F37EEE" w:rsidRDefault="00F37EEE" w:rsidP="005F49F9">
      <w:pPr>
        <w:pStyle w:val="NoSpacing"/>
      </w:pPr>
    </w:p>
    <w:p w14:paraId="22DF055E" w14:textId="77777777" w:rsidR="005E089A" w:rsidRPr="003D16E5" w:rsidRDefault="005E089A" w:rsidP="005F49F9">
      <w:pPr>
        <w:pStyle w:val="NoSpacing"/>
      </w:pPr>
    </w:p>
    <w:p w14:paraId="5F6A819D" w14:textId="73FDE721" w:rsidR="00F37EEE" w:rsidRPr="003D16E5" w:rsidRDefault="00F37EEE" w:rsidP="005E089A">
      <w:pPr>
        <w:pStyle w:val="Heading2"/>
      </w:pPr>
      <w:bookmarkStart w:id="265" w:name="_Toc49371115"/>
      <w:r w:rsidRPr="003D16E5">
        <w:t>SUBMISSIONS, Grading and Assessment</w:t>
      </w:r>
      <w:bookmarkEnd w:id="265"/>
    </w:p>
    <w:p w14:paraId="13FB5541" w14:textId="77777777" w:rsidR="00F37EEE" w:rsidRPr="003D16E5" w:rsidRDefault="00F37EEE" w:rsidP="005F49F9">
      <w:pPr>
        <w:pStyle w:val="NoSpacing"/>
        <w:rPr>
          <w:caps/>
          <w:sz w:val="28"/>
          <w:szCs w:val="28"/>
        </w:rPr>
      </w:pPr>
    </w:p>
    <w:p w14:paraId="2C0263B3" w14:textId="77777777" w:rsidR="00F37EEE" w:rsidRPr="003D16E5" w:rsidRDefault="00F37EEE" w:rsidP="005F49F9">
      <w:pPr>
        <w:pStyle w:val="NoSpacing"/>
      </w:pPr>
      <w:r w:rsidRPr="003D16E5">
        <w:t>The determination whether a candidate has completed satisfactorily a paper is made by the Academic Committee on the recommendation of the Programme Director or Head of Department in which the paper is offered.</w:t>
      </w:r>
    </w:p>
    <w:p w14:paraId="72B78FA2" w14:textId="77777777" w:rsidR="00F37EEE" w:rsidRPr="003D16E5" w:rsidRDefault="00F37EEE" w:rsidP="005F49F9">
      <w:pPr>
        <w:pStyle w:val="NoSpacing"/>
      </w:pPr>
      <w:proofErr w:type="gramStart"/>
      <w:r w:rsidRPr="003D16E5">
        <w:t>In order to</w:t>
      </w:r>
      <w:proofErr w:type="gramEnd"/>
      <w:r w:rsidRPr="003D16E5">
        <w:t xml:space="preserve"> complete a paper satisfactorily and to gain the number of credit points specified for that paper a candidate shall:</w:t>
      </w:r>
    </w:p>
    <w:p w14:paraId="070E303E" w14:textId="77777777" w:rsidR="00F37EEE" w:rsidRPr="003D16E5" w:rsidRDefault="00F37EEE" w:rsidP="00BB3B73">
      <w:pPr>
        <w:pStyle w:val="NoSpacing"/>
        <w:numPr>
          <w:ilvl w:val="0"/>
          <w:numId w:val="52"/>
        </w:numPr>
      </w:pPr>
      <w:r w:rsidRPr="003D16E5">
        <w:t xml:space="preserve">attend classes as required by the Attendance </w:t>
      </w:r>
      <w:proofErr w:type="gramStart"/>
      <w:r w:rsidRPr="003D16E5">
        <w:t>Policy;</w:t>
      </w:r>
      <w:proofErr w:type="gramEnd"/>
    </w:p>
    <w:p w14:paraId="465D6DB3" w14:textId="77777777" w:rsidR="00F37EEE" w:rsidRPr="003D16E5" w:rsidRDefault="00F37EEE" w:rsidP="00BB3B73">
      <w:pPr>
        <w:pStyle w:val="NoSpacing"/>
        <w:numPr>
          <w:ilvl w:val="0"/>
          <w:numId w:val="52"/>
        </w:numPr>
      </w:pPr>
      <w:r w:rsidRPr="003D16E5">
        <w:t>complete required assessments as outlined in the Paper Outline</w:t>
      </w:r>
    </w:p>
    <w:p w14:paraId="09464831" w14:textId="77777777" w:rsidR="00F37EEE" w:rsidRPr="00471A64" w:rsidRDefault="00F37EEE" w:rsidP="00BB3B73">
      <w:pPr>
        <w:pStyle w:val="NoSpacing"/>
        <w:numPr>
          <w:ilvl w:val="0"/>
          <w:numId w:val="52"/>
        </w:numPr>
        <w:rPr>
          <w:spacing w:val="-5"/>
        </w:rPr>
      </w:pPr>
      <w:r w:rsidRPr="00471A64">
        <w:rPr>
          <w:spacing w:val="-5"/>
        </w:rPr>
        <w:t>reach a satisfactory level of achievement in assessments as outlined in the paper</w:t>
      </w:r>
    </w:p>
    <w:p w14:paraId="66CA7588" w14:textId="77777777" w:rsidR="00BB3B73" w:rsidRDefault="00BB3B73" w:rsidP="005F49F9">
      <w:pPr>
        <w:pStyle w:val="NoSpacing"/>
      </w:pPr>
    </w:p>
    <w:p w14:paraId="684C434F" w14:textId="4FEA339A" w:rsidR="00F37EEE" w:rsidRPr="003D16E5" w:rsidRDefault="00F37EEE" w:rsidP="005F49F9">
      <w:pPr>
        <w:pStyle w:val="NoSpacing"/>
      </w:pPr>
      <w:r w:rsidRPr="003D16E5">
        <w:t xml:space="preserve">Where a candidate is prevented by unavoidable disruption from satisfying the requirements, where this relates to a supplementary examination for the paper the candidate shall report the circumstances in writing (supported by a medical certificate or other proper evidence) by no later than 7 days after the examination to the Programme Director or Head of Department in which the paper is provided.  They may </w:t>
      </w:r>
      <w:proofErr w:type="gramStart"/>
      <w:r w:rsidRPr="003D16E5">
        <w:t>take into account</w:t>
      </w:r>
      <w:proofErr w:type="gramEnd"/>
      <w:r w:rsidRPr="003D16E5">
        <w:t xml:space="preserve"> such disruption when assessing the candidate’s performance.</w:t>
      </w:r>
    </w:p>
    <w:p w14:paraId="24363DB6" w14:textId="77777777" w:rsidR="00BB3B73" w:rsidRDefault="00BB3B73" w:rsidP="005F49F9">
      <w:pPr>
        <w:pStyle w:val="NoSpacing"/>
      </w:pPr>
    </w:p>
    <w:p w14:paraId="50BF20CA" w14:textId="66FD731E" w:rsidR="00F37EEE" w:rsidRPr="003D16E5" w:rsidRDefault="00F37EEE" w:rsidP="005F49F9">
      <w:pPr>
        <w:pStyle w:val="NoSpacing"/>
      </w:pPr>
      <w:r w:rsidRPr="003D16E5">
        <w:t>Unavoidable disruption to studies is defined as resulting from an event or set of circumstances which:</w:t>
      </w:r>
    </w:p>
    <w:p w14:paraId="4F59BF39" w14:textId="77777777" w:rsidR="00F37EEE" w:rsidRPr="003D16E5" w:rsidRDefault="00F37EEE" w:rsidP="00BB3B73">
      <w:pPr>
        <w:pStyle w:val="NoSpacing"/>
        <w:numPr>
          <w:ilvl w:val="0"/>
          <w:numId w:val="53"/>
        </w:numPr>
      </w:pPr>
      <w:r w:rsidRPr="003D16E5">
        <w:t xml:space="preserve">could not have reasonably been anticipated, </w:t>
      </w:r>
      <w:proofErr w:type="gramStart"/>
      <w:r w:rsidRPr="003D16E5">
        <w:t>avoided</w:t>
      </w:r>
      <w:proofErr w:type="gramEnd"/>
      <w:r w:rsidRPr="003D16E5">
        <w:t xml:space="preserve"> or guarded against by the student and</w:t>
      </w:r>
    </w:p>
    <w:p w14:paraId="79B877F2" w14:textId="77777777" w:rsidR="00BB3B73" w:rsidRDefault="00F37EEE" w:rsidP="00BB3B73">
      <w:pPr>
        <w:pStyle w:val="NoSpacing"/>
        <w:numPr>
          <w:ilvl w:val="0"/>
          <w:numId w:val="53"/>
        </w:numPr>
      </w:pPr>
      <w:r w:rsidRPr="003D16E5">
        <w:t>was beyond the student’s control and</w:t>
      </w:r>
      <w:r w:rsidR="00BB3B73">
        <w:t xml:space="preserve"> </w:t>
      </w:r>
    </w:p>
    <w:p w14:paraId="2DFFC5A1" w14:textId="57D3F706" w:rsidR="00F37EEE" w:rsidRPr="003D16E5" w:rsidRDefault="00F37EEE" w:rsidP="00BB3B73">
      <w:pPr>
        <w:pStyle w:val="NoSpacing"/>
        <w:numPr>
          <w:ilvl w:val="0"/>
          <w:numId w:val="53"/>
        </w:numPr>
      </w:pPr>
      <w:r w:rsidRPr="003D16E5">
        <w:t>caused substantial disruption to the student’s capacity for effective study and/or the completion of required work and</w:t>
      </w:r>
    </w:p>
    <w:p w14:paraId="484D7FB7" w14:textId="77777777" w:rsidR="00F37EEE" w:rsidRPr="003D16E5" w:rsidRDefault="00F37EEE" w:rsidP="00BB3B73">
      <w:pPr>
        <w:pStyle w:val="NoSpacing"/>
        <w:numPr>
          <w:ilvl w:val="0"/>
          <w:numId w:val="53"/>
        </w:numPr>
      </w:pPr>
      <w:r w:rsidRPr="003D16E5">
        <w:t>interfered with the otherwise satisfactory fulfilment of paper or course requirements.</w:t>
      </w:r>
    </w:p>
    <w:p w14:paraId="0860071C" w14:textId="77777777" w:rsidR="00BB3B73" w:rsidRDefault="00BB3B73" w:rsidP="005F49F9">
      <w:pPr>
        <w:pStyle w:val="NoSpacing"/>
      </w:pPr>
    </w:p>
    <w:p w14:paraId="60295B3B" w14:textId="44B5AAA3" w:rsidR="00F37EEE" w:rsidRPr="003D16E5" w:rsidRDefault="00F37EEE" w:rsidP="005F49F9">
      <w:pPr>
        <w:pStyle w:val="NoSpacing"/>
      </w:pPr>
      <w:r w:rsidRPr="003D16E5">
        <w:t>Students may not be required to pass each form of assessment for a course but must achieve a cumulative mark of at least 50% overall to pass (check the Course Handbook for regulations specific to your course).</w:t>
      </w:r>
    </w:p>
    <w:p w14:paraId="28B50CB8" w14:textId="77777777" w:rsidR="00BB3B73" w:rsidRDefault="00BB3B73" w:rsidP="005F49F9">
      <w:pPr>
        <w:pStyle w:val="NoSpacing"/>
      </w:pPr>
    </w:p>
    <w:p w14:paraId="2D9DD8C7" w14:textId="54CF1DBF" w:rsidR="00F37EEE" w:rsidRPr="003D16E5" w:rsidRDefault="00F37EEE" w:rsidP="005F49F9">
      <w:pPr>
        <w:pStyle w:val="NoSpacing"/>
      </w:pPr>
      <w:r w:rsidRPr="003D16E5">
        <w:t>Late assignments will attract a penalty of 3% per day up to a maximum of 21%.  No essay will be accepted more than one calendar week after the due date.</w:t>
      </w:r>
    </w:p>
    <w:p w14:paraId="1B9204D1" w14:textId="77777777" w:rsidR="00F37EEE" w:rsidRPr="003D16E5" w:rsidRDefault="00F37EEE" w:rsidP="005F49F9">
      <w:pPr>
        <w:pStyle w:val="NoSpacing"/>
        <w:rPr>
          <w:szCs w:val="26"/>
        </w:rPr>
      </w:pPr>
      <w:r w:rsidRPr="003D16E5">
        <w:t>All assignments must be typed. Hand-written assignments will be returned to the student and will incur the 3%/day penalty until submitted in an acceptable format.</w:t>
      </w:r>
    </w:p>
    <w:p w14:paraId="4BCF7415" w14:textId="77777777" w:rsidR="00F37EEE" w:rsidRPr="003D16E5" w:rsidRDefault="00F37EEE" w:rsidP="005F49F9">
      <w:pPr>
        <w:pStyle w:val="NoSpacing"/>
      </w:pPr>
    </w:p>
    <w:p w14:paraId="70A51F45" w14:textId="447E3315" w:rsidR="00F37EEE" w:rsidRPr="003D16E5" w:rsidRDefault="00F37EEE" w:rsidP="005F49F9">
      <w:pPr>
        <w:pStyle w:val="NoSpacing"/>
        <w:rPr>
          <w:caps/>
          <w:sz w:val="28"/>
          <w:szCs w:val="28"/>
        </w:rPr>
      </w:pPr>
      <w:bookmarkStart w:id="266" w:name="_Toc49371116"/>
      <w:r w:rsidRPr="003D16E5">
        <w:rPr>
          <w:caps/>
          <w:sz w:val="28"/>
          <w:szCs w:val="28"/>
        </w:rPr>
        <w:t>Grading Scale</w:t>
      </w:r>
      <w:bookmarkEnd w:id="266"/>
    </w:p>
    <w:p w14:paraId="09AD8B83" w14:textId="77777777" w:rsidR="00F37EEE" w:rsidRPr="003D16E5" w:rsidRDefault="00F37EEE" w:rsidP="005F49F9">
      <w:pPr>
        <w:pStyle w:val="NoSpacing"/>
        <w:rPr>
          <w:caps/>
          <w:sz w:val="28"/>
          <w:szCs w:val="28"/>
        </w:rPr>
      </w:pPr>
    </w:p>
    <w:tbl>
      <w:tblPr>
        <w:tblStyle w:val="TableGrid"/>
        <w:tblW w:w="0" w:type="auto"/>
        <w:tblInd w:w="633" w:type="dxa"/>
        <w:tblLook w:val="00A0" w:firstRow="1" w:lastRow="0" w:firstColumn="1" w:lastColumn="0" w:noHBand="0" w:noVBand="0"/>
      </w:tblPr>
      <w:tblGrid>
        <w:gridCol w:w="1101"/>
        <w:gridCol w:w="3118"/>
      </w:tblGrid>
      <w:tr w:rsidR="00F37EEE" w:rsidRPr="003D16E5" w14:paraId="5CC942C8" w14:textId="77777777" w:rsidTr="00EB265C">
        <w:tc>
          <w:tcPr>
            <w:tcW w:w="1101" w:type="dxa"/>
          </w:tcPr>
          <w:p w14:paraId="61CDD45D" w14:textId="77777777" w:rsidR="00F37EEE" w:rsidRPr="003D16E5" w:rsidRDefault="00F37EEE" w:rsidP="005F49F9">
            <w:pPr>
              <w:pStyle w:val="NoSpacing"/>
              <w:rPr>
                <w:rFonts w:cs="ArialMT"/>
              </w:rPr>
            </w:pPr>
            <w:r w:rsidRPr="003D16E5">
              <w:rPr>
                <w:rFonts w:cs="ArialMT"/>
              </w:rPr>
              <w:t>Grade</w:t>
            </w:r>
          </w:p>
        </w:tc>
        <w:tc>
          <w:tcPr>
            <w:tcW w:w="3118" w:type="dxa"/>
          </w:tcPr>
          <w:p w14:paraId="3058E155" w14:textId="77777777" w:rsidR="00F37EEE" w:rsidRPr="003D16E5" w:rsidRDefault="00F37EEE" w:rsidP="005F49F9">
            <w:pPr>
              <w:pStyle w:val="NoSpacing"/>
              <w:rPr>
                <w:rFonts w:cs="ArialMT"/>
              </w:rPr>
            </w:pPr>
            <w:r w:rsidRPr="003D16E5">
              <w:rPr>
                <w:rFonts w:cs="ArialMT"/>
              </w:rPr>
              <w:t>Percentage Range</w:t>
            </w:r>
          </w:p>
        </w:tc>
      </w:tr>
      <w:tr w:rsidR="00F37EEE" w:rsidRPr="003D16E5" w14:paraId="26CCD05F" w14:textId="77777777" w:rsidTr="00EB265C">
        <w:tc>
          <w:tcPr>
            <w:tcW w:w="1101" w:type="dxa"/>
          </w:tcPr>
          <w:p w14:paraId="3013E8BF" w14:textId="77777777" w:rsidR="00F37EEE" w:rsidRPr="003D16E5" w:rsidRDefault="00F37EEE" w:rsidP="005F49F9">
            <w:pPr>
              <w:pStyle w:val="NoSpacing"/>
              <w:rPr>
                <w:rFonts w:cs="ArialMT"/>
              </w:rPr>
            </w:pPr>
            <w:bookmarkStart w:id="267" w:name="_Toc177180789"/>
            <w:bookmarkEnd w:id="267"/>
            <w:r w:rsidRPr="003D16E5">
              <w:rPr>
                <w:rFonts w:cs="ArialMT"/>
              </w:rPr>
              <w:t>A+</w:t>
            </w:r>
          </w:p>
        </w:tc>
        <w:tc>
          <w:tcPr>
            <w:tcW w:w="3118" w:type="dxa"/>
          </w:tcPr>
          <w:p w14:paraId="06D4A50E" w14:textId="77777777" w:rsidR="00F37EEE" w:rsidRPr="003D16E5" w:rsidRDefault="00F37EEE" w:rsidP="005F49F9">
            <w:pPr>
              <w:pStyle w:val="NoSpacing"/>
              <w:rPr>
                <w:rFonts w:cs="ArialMT"/>
              </w:rPr>
            </w:pPr>
            <w:r w:rsidRPr="003D16E5">
              <w:rPr>
                <w:rFonts w:cs="ArialMT"/>
              </w:rPr>
              <w:t>90-100%</w:t>
            </w:r>
          </w:p>
        </w:tc>
      </w:tr>
      <w:tr w:rsidR="00F37EEE" w:rsidRPr="003D16E5" w14:paraId="45C8124F" w14:textId="77777777" w:rsidTr="00EB265C">
        <w:tc>
          <w:tcPr>
            <w:tcW w:w="1101" w:type="dxa"/>
          </w:tcPr>
          <w:p w14:paraId="1A628E87" w14:textId="77777777" w:rsidR="00F37EEE" w:rsidRPr="003D16E5" w:rsidRDefault="00F37EEE" w:rsidP="005F49F9">
            <w:pPr>
              <w:pStyle w:val="NoSpacing"/>
              <w:rPr>
                <w:rFonts w:cs="ArialMT"/>
              </w:rPr>
            </w:pPr>
            <w:r w:rsidRPr="003D16E5">
              <w:rPr>
                <w:rFonts w:cs="ArialMT"/>
              </w:rPr>
              <w:t>A</w:t>
            </w:r>
          </w:p>
        </w:tc>
        <w:tc>
          <w:tcPr>
            <w:tcW w:w="3118" w:type="dxa"/>
          </w:tcPr>
          <w:p w14:paraId="5202857E" w14:textId="77777777" w:rsidR="00F37EEE" w:rsidRPr="003D16E5" w:rsidRDefault="00F37EEE" w:rsidP="005F49F9">
            <w:pPr>
              <w:pStyle w:val="NoSpacing"/>
              <w:rPr>
                <w:rFonts w:cs="ArialMT"/>
              </w:rPr>
            </w:pPr>
            <w:r w:rsidRPr="003D16E5">
              <w:rPr>
                <w:rFonts w:cs="ArialMT"/>
              </w:rPr>
              <w:t>85-89%</w:t>
            </w:r>
          </w:p>
        </w:tc>
      </w:tr>
      <w:tr w:rsidR="00F37EEE" w:rsidRPr="003D16E5" w14:paraId="38FEF214" w14:textId="77777777" w:rsidTr="00EB265C">
        <w:tc>
          <w:tcPr>
            <w:tcW w:w="1101" w:type="dxa"/>
          </w:tcPr>
          <w:p w14:paraId="27732AE1" w14:textId="77777777" w:rsidR="00F37EEE" w:rsidRPr="003D16E5" w:rsidRDefault="00F37EEE" w:rsidP="005F49F9">
            <w:pPr>
              <w:pStyle w:val="NoSpacing"/>
              <w:rPr>
                <w:rFonts w:cs="ArialMT"/>
              </w:rPr>
            </w:pPr>
            <w:r w:rsidRPr="003D16E5">
              <w:rPr>
                <w:rFonts w:cs="ArialMT"/>
              </w:rPr>
              <w:t>A-</w:t>
            </w:r>
          </w:p>
        </w:tc>
        <w:tc>
          <w:tcPr>
            <w:tcW w:w="3118" w:type="dxa"/>
          </w:tcPr>
          <w:p w14:paraId="0840CCD6" w14:textId="77777777" w:rsidR="00F37EEE" w:rsidRPr="003D16E5" w:rsidRDefault="00F37EEE" w:rsidP="005F49F9">
            <w:pPr>
              <w:pStyle w:val="NoSpacing"/>
              <w:rPr>
                <w:rFonts w:cs="ArialMT"/>
              </w:rPr>
            </w:pPr>
            <w:r w:rsidRPr="003D16E5">
              <w:rPr>
                <w:rFonts w:cs="ArialMT"/>
              </w:rPr>
              <w:t>80-84%</w:t>
            </w:r>
          </w:p>
        </w:tc>
      </w:tr>
      <w:tr w:rsidR="00F37EEE" w:rsidRPr="003D16E5" w14:paraId="3A55DF51" w14:textId="77777777" w:rsidTr="00EB265C">
        <w:tc>
          <w:tcPr>
            <w:tcW w:w="1101" w:type="dxa"/>
          </w:tcPr>
          <w:p w14:paraId="2799B5EB" w14:textId="77777777" w:rsidR="00F37EEE" w:rsidRPr="003D16E5" w:rsidRDefault="00F37EEE" w:rsidP="005F49F9">
            <w:pPr>
              <w:pStyle w:val="NoSpacing"/>
              <w:rPr>
                <w:rFonts w:cs="ArialMT"/>
              </w:rPr>
            </w:pPr>
            <w:r w:rsidRPr="003D16E5">
              <w:rPr>
                <w:rFonts w:cs="ArialMT"/>
              </w:rPr>
              <w:t>B+</w:t>
            </w:r>
          </w:p>
        </w:tc>
        <w:tc>
          <w:tcPr>
            <w:tcW w:w="3118" w:type="dxa"/>
          </w:tcPr>
          <w:p w14:paraId="4EE4CB3E" w14:textId="77777777" w:rsidR="00F37EEE" w:rsidRPr="003D16E5" w:rsidRDefault="00F37EEE" w:rsidP="005F49F9">
            <w:pPr>
              <w:pStyle w:val="NoSpacing"/>
              <w:rPr>
                <w:rFonts w:cs="ArialMT"/>
              </w:rPr>
            </w:pPr>
            <w:r w:rsidRPr="003D16E5">
              <w:rPr>
                <w:rFonts w:cs="ArialMT"/>
              </w:rPr>
              <w:t>75-79%</w:t>
            </w:r>
          </w:p>
        </w:tc>
      </w:tr>
      <w:tr w:rsidR="00F37EEE" w:rsidRPr="003D16E5" w14:paraId="23096978" w14:textId="77777777" w:rsidTr="00EB265C">
        <w:tc>
          <w:tcPr>
            <w:tcW w:w="1101" w:type="dxa"/>
          </w:tcPr>
          <w:p w14:paraId="0B64FF72" w14:textId="77777777" w:rsidR="00F37EEE" w:rsidRPr="003D16E5" w:rsidRDefault="00F37EEE" w:rsidP="005F49F9">
            <w:pPr>
              <w:pStyle w:val="NoSpacing"/>
              <w:rPr>
                <w:rFonts w:cs="ArialMT"/>
              </w:rPr>
            </w:pPr>
            <w:r w:rsidRPr="003D16E5">
              <w:rPr>
                <w:rFonts w:cs="ArialMT"/>
              </w:rPr>
              <w:t>B</w:t>
            </w:r>
          </w:p>
        </w:tc>
        <w:tc>
          <w:tcPr>
            <w:tcW w:w="3118" w:type="dxa"/>
          </w:tcPr>
          <w:p w14:paraId="3CA863CC" w14:textId="77777777" w:rsidR="00F37EEE" w:rsidRPr="003D16E5" w:rsidRDefault="00F37EEE" w:rsidP="005F49F9">
            <w:pPr>
              <w:pStyle w:val="NoSpacing"/>
              <w:rPr>
                <w:rFonts w:cs="ArialMT"/>
              </w:rPr>
            </w:pPr>
            <w:r w:rsidRPr="003D16E5">
              <w:rPr>
                <w:rFonts w:cs="ArialMT"/>
              </w:rPr>
              <w:t>70-74%</w:t>
            </w:r>
          </w:p>
        </w:tc>
      </w:tr>
      <w:tr w:rsidR="00F37EEE" w:rsidRPr="003D16E5" w14:paraId="6BE243FC" w14:textId="77777777" w:rsidTr="00EB265C">
        <w:tc>
          <w:tcPr>
            <w:tcW w:w="1101" w:type="dxa"/>
          </w:tcPr>
          <w:p w14:paraId="3B1FEAB3" w14:textId="77777777" w:rsidR="00F37EEE" w:rsidRPr="003D16E5" w:rsidRDefault="00F37EEE" w:rsidP="005F49F9">
            <w:pPr>
              <w:pStyle w:val="NoSpacing"/>
              <w:rPr>
                <w:rFonts w:cs="ArialMT"/>
              </w:rPr>
            </w:pPr>
            <w:r w:rsidRPr="003D16E5">
              <w:rPr>
                <w:rFonts w:cs="ArialMT"/>
              </w:rPr>
              <w:t>B-</w:t>
            </w:r>
          </w:p>
        </w:tc>
        <w:tc>
          <w:tcPr>
            <w:tcW w:w="3118" w:type="dxa"/>
          </w:tcPr>
          <w:p w14:paraId="527BA127" w14:textId="77777777" w:rsidR="00F37EEE" w:rsidRPr="003D16E5" w:rsidRDefault="00F37EEE" w:rsidP="005F49F9">
            <w:pPr>
              <w:pStyle w:val="NoSpacing"/>
              <w:rPr>
                <w:rFonts w:cs="ArialMT"/>
              </w:rPr>
            </w:pPr>
            <w:r w:rsidRPr="003D16E5">
              <w:rPr>
                <w:rFonts w:cs="ArialMT"/>
              </w:rPr>
              <w:t>65-69%</w:t>
            </w:r>
          </w:p>
        </w:tc>
      </w:tr>
      <w:tr w:rsidR="00F37EEE" w:rsidRPr="003D16E5" w14:paraId="18752F28" w14:textId="77777777" w:rsidTr="00EB265C">
        <w:tc>
          <w:tcPr>
            <w:tcW w:w="1101" w:type="dxa"/>
          </w:tcPr>
          <w:p w14:paraId="62570D2F" w14:textId="77777777" w:rsidR="00F37EEE" w:rsidRPr="003D16E5" w:rsidRDefault="00F37EEE" w:rsidP="005F49F9">
            <w:pPr>
              <w:pStyle w:val="NoSpacing"/>
              <w:rPr>
                <w:rFonts w:cs="ArialMT"/>
              </w:rPr>
            </w:pPr>
            <w:r w:rsidRPr="003D16E5">
              <w:rPr>
                <w:rFonts w:cs="ArialMT"/>
              </w:rPr>
              <w:t>C+</w:t>
            </w:r>
          </w:p>
        </w:tc>
        <w:tc>
          <w:tcPr>
            <w:tcW w:w="3118" w:type="dxa"/>
          </w:tcPr>
          <w:p w14:paraId="40A1C0FB" w14:textId="77777777" w:rsidR="00F37EEE" w:rsidRPr="003D16E5" w:rsidRDefault="00F37EEE" w:rsidP="005F49F9">
            <w:pPr>
              <w:pStyle w:val="NoSpacing"/>
              <w:rPr>
                <w:rFonts w:cs="ArialMT"/>
              </w:rPr>
            </w:pPr>
            <w:r w:rsidRPr="003D16E5">
              <w:rPr>
                <w:rFonts w:cs="ArialMT"/>
              </w:rPr>
              <w:t>60-64%</w:t>
            </w:r>
          </w:p>
        </w:tc>
      </w:tr>
      <w:tr w:rsidR="00F37EEE" w:rsidRPr="003D16E5" w14:paraId="2B19196E" w14:textId="77777777" w:rsidTr="00EB265C">
        <w:tc>
          <w:tcPr>
            <w:tcW w:w="1101" w:type="dxa"/>
          </w:tcPr>
          <w:p w14:paraId="629EE06E" w14:textId="77777777" w:rsidR="00F37EEE" w:rsidRPr="003D16E5" w:rsidRDefault="00F37EEE" w:rsidP="005F49F9">
            <w:pPr>
              <w:pStyle w:val="NoSpacing"/>
              <w:rPr>
                <w:rFonts w:cs="ArialMT"/>
              </w:rPr>
            </w:pPr>
            <w:r w:rsidRPr="003D16E5">
              <w:rPr>
                <w:rFonts w:cs="ArialMT"/>
              </w:rPr>
              <w:t>C</w:t>
            </w:r>
          </w:p>
        </w:tc>
        <w:tc>
          <w:tcPr>
            <w:tcW w:w="3118" w:type="dxa"/>
          </w:tcPr>
          <w:p w14:paraId="0414C012" w14:textId="77777777" w:rsidR="00F37EEE" w:rsidRPr="003D16E5" w:rsidRDefault="00F37EEE" w:rsidP="005F49F9">
            <w:pPr>
              <w:pStyle w:val="NoSpacing"/>
              <w:rPr>
                <w:rFonts w:cs="ArialMT"/>
              </w:rPr>
            </w:pPr>
            <w:r w:rsidRPr="003D16E5">
              <w:rPr>
                <w:rFonts w:cs="ArialMT"/>
              </w:rPr>
              <w:t>55-59%</w:t>
            </w:r>
          </w:p>
        </w:tc>
      </w:tr>
      <w:tr w:rsidR="00F37EEE" w:rsidRPr="003D16E5" w14:paraId="2E9577B1" w14:textId="77777777" w:rsidTr="00EB265C">
        <w:tc>
          <w:tcPr>
            <w:tcW w:w="1101" w:type="dxa"/>
          </w:tcPr>
          <w:p w14:paraId="7CF14ED9" w14:textId="77777777" w:rsidR="00F37EEE" w:rsidRPr="003D16E5" w:rsidRDefault="00F37EEE" w:rsidP="005F49F9">
            <w:pPr>
              <w:pStyle w:val="NoSpacing"/>
              <w:rPr>
                <w:rFonts w:cs="ArialMT"/>
              </w:rPr>
            </w:pPr>
            <w:r w:rsidRPr="003D16E5">
              <w:rPr>
                <w:rFonts w:cs="ArialMT"/>
              </w:rPr>
              <w:t>C-</w:t>
            </w:r>
          </w:p>
        </w:tc>
        <w:tc>
          <w:tcPr>
            <w:tcW w:w="3118" w:type="dxa"/>
          </w:tcPr>
          <w:p w14:paraId="506ADC62" w14:textId="77777777" w:rsidR="00F37EEE" w:rsidRPr="003D16E5" w:rsidRDefault="00F37EEE" w:rsidP="005F49F9">
            <w:pPr>
              <w:pStyle w:val="NoSpacing"/>
              <w:rPr>
                <w:rFonts w:cs="ArialMT"/>
              </w:rPr>
            </w:pPr>
            <w:r w:rsidRPr="003D16E5">
              <w:rPr>
                <w:rFonts w:cs="ArialMT"/>
              </w:rPr>
              <w:t>50-54%</w:t>
            </w:r>
          </w:p>
        </w:tc>
      </w:tr>
      <w:tr w:rsidR="00F37EEE" w:rsidRPr="003D16E5" w14:paraId="7DED34E3" w14:textId="77777777" w:rsidTr="00EB265C">
        <w:tc>
          <w:tcPr>
            <w:tcW w:w="1101" w:type="dxa"/>
          </w:tcPr>
          <w:p w14:paraId="371D7DD8" w14:textId="77777777" w:rsidR="00F37EEE" w:rsidRPr="003D16E5" w:rsidRDefault="00F37EEE" w:rsidP="005F49F9">
            <w:pPr>
              <w:pStyle w:val="NoSpacing"/>
              <w:rPr>
                <w:rFonts w:cs="ArialMT"/>
              </w:rPr>
            </w:pPr>
            <w:r w:rsidRPr="003D16E5">
              <w:rPr>
                <w:rFonts w:cs="ArialMT"/>
              </w:rPr>
              <w:t>D</w:t>
            </w:r>
          </w:p>
        </w:tc>
        <w:tc>
          <w:tcPr>
            <w:tcW w:w="3118" w:type="dxa"/>
          </w:tcPr>
          <w:p w14:paraId="01719852" w14:textId="77777777" w:rsidR="00F37EEE" w:rsidRPr="003D16E5" w:rsidRDefault="00F37EEE" w:rsidP="005F49F9">
            <w:pPr>
              <w:pStyle w:val="NoSpacing"/>
              <w:rPr>
                <w:rFonts w:cs="ArialMT"/>
              </w:rPr>
            </w:pPr>
            <w:r w:rsidRPr="003D16E5">
              <w:rPr>
                <w:rFonts w:cs="ArialMT"/>
              </w:rPr>
              <w:t>40-49%</w:t>
            </w:r>
          </w:p>
        </w:tc>
      </w:tr>
      <w:tr w:rsidR="00F37EEE" w:rsidRPr="003D16E5" w14:paraId="25B860DF" w14:textId="77777777" w:rsidTr="00EB265C">
        <w:tc>
          <w:tcPr>
            <w:tcW w:w="1101" w:type="dxa"/>
          </w:tcPr>
          <w:p w14:paraId="1012E407" w14:textId="77777777" w:rsidR="00F37EEE" w:rsidRPr="003D16E5" w:rsidRDefault="00F37EEE" w:rsidP="005F49F9">
            <w:pPr>
              <w:pStyle w:val="NoSpacing"/>
              <w:rPr>
                <w:rFonts w:cs="ArialMT"/>
              </w:rPr>
            </w:pPr>
            <w:r w:rsidRPr="003D16E5">
              <w:rPr>
                <w:rFonts w:cs="ArialMT"/>
              </w:rPr>
              <w:t>E</w:t>
            </w:r>
          </w:p>
        </w:tc>
        <w:tc>
          <w:tcPr>
            <w:tcW w:w="3118" w:type="dxa"/>
          </w:tcPr>
          <w:p w14:paraId="3FC28D6D" w14:textId="77777777" w:rsidR="00F37EEE" w:rsidRPr="003D16E5" w:rsidRDefault="00F37EEE" w:rsidP="005F49F9">
            <w:pPr>
              <w:pStyle w:val="NoSpacing"/>
              <w:rPr>
                <w:rFonts w:cs="ArialMT"/>
              </w:rPr>
            </w:pPr>
            <w:r w:rsidRPr="003D16E5">
              <w:rPr>
                <w:rFonts w:cs="ArialMT"/>
              </w:rPr>
              <w:t>below 40%</w:t>
            </w:r>
          </w:p>
        </w:tc>
      </w:tr>
      <w:tr w:rsidR="00F37EEE" w:rsidRPr="003D16E5" w14:paraId="2B93214F" w14:textId="77777777" w:rsidTr="00EB265C">
        <w:tc>
          <w:tcPr>
            <w:tcW w:w="1101" w:type="dxa"/>
          </w:tcPr>
          <w:p w14:paraId="2D690F6C" w14:textId="77777777" w:rsidR="00F37EEE" w:rsidRPr="003D16E5" w:rsidRDefault="00F37EEE" w:rsidP="005F49F9">
            <w:pPr>
              <w:pStyle w:val="NoSpacing"/>
              <w:rPr>
                <w:rFonts w:cs="ArialMT"/>
              </w:rPr>
            </w:pPr>
            <w:r w:rsidRPr="003D16E5">
              <w:rPr>
                <w:rFonts w:cs="ArialMT"/>
              </w:rPr>
              <w:t>DNC</w:t>
            </w:r>
          </w:p>
        </w:tc>
        <w:tc>
          <w:tcPr>
            <w:tcW w:w="3118" w:type="dxa"/>
          </w:tcPr>
          <w:p w14:paraId="328175DB" w14:textId="77777777" w:rsidR="00F37EEE" w:rsidRPr="003D16E5" w:rsidRDefault="00F37EEE" w:rsidP="005F49F9">
            <w:pPr>
              <w:pStyle w:val="NoSpacing"/>
              <w:rPr>
                <w:rFonts w:cs="ArialMT"/>
              </w:rPr>
            </w:pPr>
            <w:r w:rsidRPr="003D16E5">
              <w:rPr>
                <w:rFonts w:cs="ArialMT"/>
              </w:rPr>
              <w:t>Did Not Complete</w:t>
            </w:r>
          </w:p>
        </w:tc>
      </w:tr>
    </w:tbl>
    <w:p w14:paraId="4671A9DE" w14:textId="77777777" w:rsidR="00F37EEE" w:rsidRPr="003D16E5" w:rsidRDefault="00F37EEE" w:rsidP="005F49F9">
      <w:pPr>
        <w:pStyle w:val="NoSpacing"/>
      </w:pPr>
    </w:p>
    <w:p w14:paraId="118E7F25" w14:textId="77777777" w:rsidR="00F37EEE" w:rsidRPr="003D16E5" w:rsidRDefault="00F37EEE" w:rsidP="005F49F9">
      <w:pPr>
        <w:pStyle w:val="NoSpacing"/>
      </w:pPr>
    </w:p>
    <w:p w14:paraId="22B06B96" w14:textId="2D0800C8" w:rsidR="00F37EEE" w:rsidRPr="003D16E5" w:rsidRDefault="00F37EEE" w:rsidP="00BB3B73">
      <w:pPr>
        <w:pStyle w:val="Heading2"/>
      </w:pPr>
      <w:bookmarkStart w:id="268" w:name="_Toc49371117"/>
      <w:r w:rsidRPr="003D16E5">
        <w:lastRenderedPageBreak/>
        <w:t>Extensions</w:t>
      </w:r>
      <w:bookmarkEnd w:id="268"/>
    </w:p>
    <w:p w14:paraId="651C155C" w14:textId="77777777" w:rsidR="00F37EEE" w:rsidRPr="003D16E5" w:rsidRDefault="00F37EEE" w:rsidP="005F49F9">
      <w:pPr>
        <w:pStyle w:val="NoSpacing"/>
        <w:rPr>
          <w:rFonts w:cs="Calibri"/>
        </w:rPr>
      </w:pPr>
    </w:p>
    <w:p w14:paraId="016C4949" w14:textId="77777777" w:rsidR="00F37EEE" w:rsidRPr="003D16E5" w:rsidRDefault="00F37EEE" w:rsidP="005F49F9">
      <w:pPr>
        <w:pStyle w:val="NoSpacing"/>
        <w:rPr>
          <w:rFonts w:cs="Calibri"/>
        </w:rPr>
      </w:pPr>
      <w:r w:rsidRPr="003D16E5">
        <w:rPr>
          <w:rFonts w:cs="Calibri"/>
        </w:rPr>
        <w:t>Students may apply for an extension within a study period in which they are enrolled.  Extensions of the Assignment deadline will only be granted on the following grounds:</w:t>
      </w:r>
    </w:p>
    <w:p w14:paraId="32442759" w14:textId="77777777" w:rsidR="00F37EEE" w:rsidRPr="00236409" w:rsidRDefault="00F37EEE" w:rsidP="00BB3B73">
      <w:pPr>
        <w:pStyle w:val="ListParagraph"/>
        <w:numPr>
          <w:ilvl w:val="0"/>
          <w:numId w:val="54"/>
        </w:numPr>
        <w:spacing w:after="0"/>
        <w:rPr>
          <w:sz w:val="22"/>
          <w:szCs w:val="22"/>
        </w:rPr>
      </w:pPr>
      <w:r w:rsidRPr="00236409">
        <w:rPr>
          <w:sz w:val="22"/>
          <w:szCs w:val="22"/>
        </w:rPr>
        <w:t>Medical illness (certified by Doctor’s Certificate</w:t>
      </w:r>
      <w:proofErr w:type="gramStart"/>
      <w:r w:rsidRPr="00236409">
        <w:rPr>
          <w:sz w:val="22"/>
          <w:szCs w:val="22"/>
        </w:rPr>
        <w:t>);</w:t>
      </w:r>
      <w:proofErr w:type="gramEnd"/>
    </w:p>
    <w:p w14:paraId="7BA65327" w14:textId="77777777" w:rsidR="00F37EEE" w:rsidRPr="00236409" w:rsidRDefault="00F37EEE" w:rsidP="00BB3B73">
      <w:pPr>
        <w:pStyle w:val="ListParagraph"/>
        <w:numPr>
          <w:ilvl w:val="0"/>
          <w:numId w:val="54"/>
        </w:numPr>
        <w:spacing w:after="0"/>
        <w:rPr>
          <w:sz w:val="22"/>
          <w:szCs w:val="22"/>
        </w:rPr>
      </w:pPr>
      <w:r w:rsidRPr="00236409">
        <w:rPr>
          <w:sz w:val="22"/>
          <w:szCs w:val="22"/>
        </w:rPr>
        <w:t xml:space="preserve">Extreme </w:t>
      </w:r>
      <w:proofErr w:type="gramStart"/>
      <w:r w:rsidRPr="00236409">
        <w:rPr>
          <w:sz w:val="22"/>
          <w:szCs w:val="22"/>
        </w:rPr>
        <w:t>Hardship;</w:t>
      </w:r>
      <w:proofErr w:type="gramEnd"/>
    </w:p>
    <w:p w14:paraId="36D0F1FF" w14:textId="77777777" w:rsidR="00F37EEE" w:rsidRPr="00236409" w:rsidRDefault="00F37EEE" w:rsidP="00BB3B73">
      <w:pPr>
        <w:pStyle w:val="ListParagraph"/>
        <w:numPr>
          <w:ilvl w:val="0"/>
          <w:numId w:val="54"/>
        </w:numPr>
        <w:spacing w:after="0"/>
        <w:rPr>
          <w:sz w:val="22"/>
          <w:szCs w:val="22"/>
        </w:rPr>
      </w:pPr>
      <w:r w:rsidRPr="00236409">
        <w:rPr>
          <w:sz w:val="22"/>
          <w:szCs w:val="22"/>
        </w:rPr>
        <w:t>Compassionate Grounds.</w:t>
      </w:r>
    </w:p>
    <w:p w14:paraId="08E09862" w14:textId="77777777" w:rsidR="00F37EEE" w:rsidRPr="003D16E5" w:rsidRDefault="00F37EEE" w:rsidP="005F49F9">
      <w:pPr>
        <w:pStyle w:val="NoSpacing"/>
        <w:rPr>
          <w:rFonts w:cs="Calibri"/>
        </w:rPr>
      </w:pPr>
    </w:p>
    <w:p w14:paraId="2B42ABCA" w14:textId="43B57CB3" w:rsidR="00F37EEE" w:rsidRPr="003D16E5" w:rsidRDefault="00F37EEE" w:rsidP="005F49F9">
      <w:pPr>
        <w:pStyle w:val="NoSpacing"/>
        <w:rPr>
          <w:rFonts w:cs="Calibri"/>
        </w:rPr>
      </w:pPr>
      <w:r w:rsidRPr="003D16E5">
        <w:rPr>
          <w:rFonts w:cs="Calibri"/>
        </w:rPr>
        <w:t>A “Request for Extension of Assignment Deadline” form must be completed before the assignment is due, or up to 24 hours after the due date in unforeseen situations and submitted via the link found on Moodle to the Academic Director or Programme Director.  Requests for extensions should not be made to individual lecturers but through the appropriate process.</w:t>
      </w:r>
    </w:p>
    <w:p w14:paraId="37C52319" w14:textId="77777777" w:rsidR="00F37EEE" w:rsidRPr="003D16E5" w:rsidRDefault="00F37EEE" w:rsidP="005F49F9">
      <w:pPr>
        <w:pStyle w:val="NoSpacing"/>
        <w:rPr>
          <w:rFonts w:cs="Calibri"/>
        </w:rPr>
      </w:pPr>
    </w:p>
    <w:p w14:paraId="20E05132" w14:textId="77777777" w:rsidR="00F37EEE" w:rsidRPr="003D16E5" w:rsidRDefault="00F37EEE" w:rsidP="005F49F9">
      <w:pPr>
        <w:pStyle w:val="NoSpacing"/>
        <w:rPr>
          <w:rFonts w:cs="Calibri"/>
        </w:rPr>
      </w:pPr>
      <w:r w:rsidRPr="003D16E5">
        <w:rPr>
          <w:rFonts w:cs="Calibri"/>
        </w:rPr>
        <w:t>In extreme cases, students who are unable to complete the assessment for a paper due to extenuating circumstances can apply for an aegrotat pass (see section on Aegrotat passes outlined above).</w:t>
      </w:r>
    </w:p>
    <w:p w14:paraId="5897C035" w14:textId="77777777" w:rsidR="00F37EEE" w:rsidRPr="003D16E5" w:rsidRDefault="00F37EEE" w:rsidP="005F49F9">
      <w:pPr>
        <w:pStyle w:val="NoSpacing"/>
        <w:rPr>
          <w:rFonts w:cs="Calibri"/>
        </w:rPr>
      </w:pPr>
    </w:p>
    <w:p w14:paraId="50B59150" w14:textId="3EB7C574" w:rsidR="00F37EEE" w:rsidRPr="003D16E5" w:rsidRDefault="00F37EEE" w:rsidP="00236409">
      <w:pPr>
        <w:pStyle w:val="Heading2"/>
      </w:pPr>
      <w:bookmarkStart w:id="269" w:name="_Toc49371118"/>
      <w:r w:rsidRPr="003D16E5">
        <w:t>Resubmissions</w:t>
      </w:r>
      <w:bookmarkEnd w:id="269"/>
    </w:p>
    <w:p w14:paraId="60947EA8" w14:textId="77777777" w:rsidR="00F37EEE" w:rsidRPr="003D16E5" w:rsidRDefault="00F37EEE" w:rsidP="005F49F9">
      <w:pPr>
        <w:pStyle w:val="NoSpacing"/>
      </w:pPr>
    </w:p>
    <w:p w14:paraId="3BCBCFA5" w14:textId="77777777" w:rsidR="00F37EEE" w:rsidRPr="003D16E5" w:rsidRDefault="00F37EEE" w:rsidP="005F49F9">
      <w:pPr>
        <w:pStyle w:val="NoSpacing"/>
        <w:rPr>
          <w:rFonts w:cs="Calibri"/>
        </w:rPr>
      </w:pPr>
      <w:r w:rsidRPr="003D16E5">
        <w:rPr>
          <w:rFonts w:cs="Calibri"/>
        </w:rPr>
        <w:t xml:space="preserve">Resubmissions are only allowed at Level 5, in a Christian Studies student’s first Semester of study with Alphacrucis.  </w:t>
      </w:r>
    </w:p>
    <w:p w14:paraId="14E9B3E7" w14:textId="77777777" w:rsidR="00F37EEE" w:rsidRPr="003D16E5" w:rsidRDefault="00F37EEE" w:rsidP="005F49F9">
      <w:pPr>
        <w:pStyle w:val="NoSpacing"/>
        <w:rPr>
          <w:rFonts w:cs="Calibri"/>
        </w:rPr>
      </w:pPr>
    </w:p>
    <w:p w14:paraId="64A758EB" w14:textId="2E8CBC6C" w:rsidR="00F37EEE" w:rsidRPr="003D16E5" w:rsidRDefault="00F37EEE" w:rsidP="005F49F9">
      <w:pPr>
        <w:pStyle w:val="NoSpacing"/>
        <w:rPr>
          <w:rFonts w:cs="Calibri"/>
        </w:rPr>
      </w:pPr>
      <w:r w:rsidRPr="003D16E5">
        <w:rPr>
          <w:rFonts w:cs="Calibri"/>
        </w:rPr>
        <w:t xml:space="preserve">Where a student receives a ‘Fail’ grade (a grade of D or below) for completed assessment, and the lecturer believes that the student has made a genuine effort to satisfy the assessment requirements, the lecturer may decide to ask the student to re-submit that assessment.  If this occurs, the student will be given an ‘Incomplete’ grade and has three weeks following the notification of the grade to re-submit the assessment.  To ensure fairness for all students, if the re-submitted assessment is deemed satisfactory, the re-submitted assessment will be marked but the new recorded grade (that will replace the ‘incomplete’ grade) will only be 75% of the mark given by the marker for the resubmitted assignment (e.g. If the marker gives a resubmitted assignment a grade of 80% the actual mark received will be 60%).  This penalty will be incurred down to a minimum of 50%.  </w:t>
      </w:r>
    </w:p>
    <w:p w14:paraId="030B0B76" w14:textId="77777777" w:rsidR="00F37EEE" w:rsidRPr="003D16E5" w:rsidRDefault="00F37EEE" w:rsidP="005F49F9">
      <w:pPr>
        <w:pStyle w:val="NoSpacing"/>
        <w:rPr>
          <w:rFonts w:cs="Calibri"/>
        </w:rPr>
      </w:pPr>
    </w:p>
    <w:p w14:paraId="59C36A68" w14:textId="48F6E6F9" w:rsidR="00F37EEE" w:rsidRDefault="00F37EEE" w:rsidP="005F49F9">
      <w:pPr>
        <w:pStyle w:val="NoSpacing"/>
        <w:rPr>
          <w:rFonts w:cs="Calibri"/>
        </w:rPr>
      </w:pPr>
      <w:r w:rsidRPr="003D16E5">
        <w:rPr>
          <w:rFonts w:cs="Calibri"/>
        </w:rPr>
        <w:t>In the event of the assessment not being re-submitted within the stipulated period, the student will receive the original fail grade given by the marker.  Students will only be allowed to re-submit one piece of assessment per paper, and further unsatisfactory assessments will result in a ‘Fail’ grade (unless exceptional circumstances are approved by the Academic Director).</w:t>
      </w:r>
    </w:p>
    <w:p w14:paraId="4307C0C3" w14:textId="1B7ADEAC" w:rsidR="000D0D95" w:rsidRDefault="000D0D95" w:rsidP="005F49F9">
      <w:pPr>
        <w:pStyle w:val="NoSpacing"/>
        <w:rPr>
          <w:rFonts w:cs="Calibri"/>
        </w:rPr>
      </w:pPr>
    </w:p>
    <w:p w14:paraId="4A23FCEF" w14:textId="77777777" w:rsidR="00C00E93" w:rsidRDefault="000D0D95" w:rsidP="000D0D95">
      <w:pPr>
        <w:rPr>
          <w:rFonts w:eastAsia="Times New Roman"/>
          <w:color w:val="000000" w:themeColor="text1"/>
        </w:rPr>
      </w:pPr>
      <w:r w:rsidRPr="00C00E93">
        <w:rPr>
          <w:rStyle w:val="Heading2Char"/>
        </w:rPr>
        <w:t>Resubmissions for Youth Guarantee</w:t>
      </w:r>
      <w:r w:rsidR="00C00E93" w:rsidRPr="00C00E93">
        <w:rPr>
          <w:rStyle w:val="Heading2Char"/>
        </w:rPr>
        <w:t>:</w:t>
      </w:r>
      <w:r w:rsidR="00C00E93">
        <w:rPr>
          <w:rFonts w:eastAsia="Times New Roman"/>
          <w:color w:val="000000" w:themeColor="text1"/>
        </w:rPr>
        <w:t xml:space="preserve"> </w:t>
      </w:r>
    </w:p>
    <w:p w14:paraId="20D33B61" w14:textId="48676C62" w:rsidR="000D0D95" w:rsidRPr="00C00E93" w:rsidRDefault="00C00E93" w:rsidP="000D0D95">
      <w:pPr>
        <w:rPr>
          <w:rFonts w:eastAsia="Times New Roman"/>
          <w:color w:val="000000" w:themeColor="text1"/>
        </w:rPr>
      </w:pPr>
      <w:r>
        <w:rPr>
          <w:rFonts w:eastAsia="Times New Roman"/>
          <w:color w:val="000000" w:themeColor="text1"/>
        </w:rPr>
        <w:t>S</w:t>
      </w:r>
      <w:r w:rsidR="000D0D95" w:rsidRPr="00C00E93">
        <w:rPr>
          <w:rFonts w:eastAsia="Times New Roman"/>
          <w:color w:val="000000" w:themeColor="text1"/>
        </w:rPr>
        <w:t>tudents are only allowed one opportunity to resubmit their NCEA Unit Standard assessment if they receive a ’Not Yet Competent’ grade. </w:t>
      </w:r>
    </w:p>
    <w:p w14:paraId="53BD1A31" w14:textId="77777777" w:rsidR="000D0D95" w:rsidRPr="003D16E5" w:rsidRDefault="000D0D95" w:rsidP="005F49F9">
      <w:pPr>
        <w:pStyle w:val="NoSpacing"/>
        <w:rPr>
          <w:rFonts w:cs="Calibri"/>
        </w:rPr>
      </w:pPr>
    </w:p>
    <w:p w14:paraId="38D60EFF" w14:textId="77777777" w:rsidR="00F37EEE" w:rsidRPr="003D16E5" w:rsidRDefault="00F37EEE" w:rsidP="005F49F9">
      <w:pPr>
        <w:pStyle w:val="NoSpacing"/>
        <w:rPr>
          <w:rFonts w:cs="Calibri"/>
        </w:rPr>
      </w:pPr>
    </w:p>
    <w:p w14:paraId="070A16BF" w14:textId="5814E612" w:rsidR="00F37EEE" w:rsidRPr="003D16E5" w:rsidRDefault="00F37EEE" w:rsidP="00236409">
      <w:pPr>
        <w:pStyle w:val="Heading2"/>
      </w:pPr>
      <w:bookmarkStart w:id="270" w:name="_Toc49371119"/>
      <w:r w:rsidRPr="003D16E5">
        <w:t>RE-ENROLMENT</w:t>
      </w:r>
      <w:bookmarkEnd w:id="270"/>
    </w:p>
    <w:p w14:paraId="29174327" w14:textId="77777777" w:rsidR="00F37EEE" w:rsidRPr="003D16E5" w:rsidRDefault="00F37EEE" w:rsidP="005F49F9">
      <w:pPr>
        <w:pStyle w:val="NoSpacing"/>
        <w:rPr>
          <w:caps/>
          <w:sz w:val="28"/>
          <w:szCs w:val="28"/>
        </w:rPr>
      </w:pPr>
    </w:p>
    <w:p w14:paraId="7C77F79F" w14:textId="2699FDF3" w:rsidR="00F37EEE" w:rsidRDefault="00F37EEE" w:rsidP="005F49F9">
      <w:pPr>
        <w:pStyle w:val="NoSpacing"/>
        <w:rPr>
          <w:rFonts w:cs="Calibri"/>
          <w:szCs w:val="26"/>
        </w:rPr>
      </w:pPr>
      <w:r w:rsidRPr="003D16E5">
        <w:rPr>
          <w:rFonts w:cs="Calibri"/>
        </w:rPr>
        <w:t>If a student fails to achieve 50% overall in a particular paper, s/he will receive a permanent ‘Fail’ grade (D or below) on his/her transcript. If the student then still wishes to pass the paper, s/he must re-enrol in the paper.  If the student achieved a grade of 30% or greater in the original attempt and satisfied all attendance requirements, the student may re-enrol in paper in the Semester immediately following the fail grade, with a 50% discount on the enrolment fees, and resubmit all forms of assessment required by the lecture without being required to attend classes. If this is not completed by the end of the semester immediately following the fail grade, then students wishing to redo the subject will be required to pay full-fees and attend all classes. A</w:t>
      </w:r>
      <w:r w:rsidRPr="003D16E5">
        <w:rPr>
          <w:rFonts w:cs="Calibri"/>
          <w:szCs w:val="26"/>
        </w:rPr>
        <w:t xml:space="preserve"> student will not be permitted to repeat a paper more than once.</w:t>
      </w:r>
    </w:p>
    <w:p w14:paraId="7CB027A5" w14:textId="77777777" w:rsidR="006028C1" w:rsidRPr="003D16E5" w:rsidRDefault="006028C1" w:rsidP="005F49F9">
      <w:pPr>
        <w:pStyle w:val="NoSpacing"/>
        <w:rPr>
          <w:rFonts w:cs="Calibri"/>
          <w:szCs w:val="26"/>
        </w:rPr>
      </w:pPr>
    </w:p>
    <w:p w14:paraId="21638167" w14:textId="7BF182D3" w:rsidR="00F37EEE" w:rsidRPr="003D16E5" w:rsidRDefault="00F37EEE" w:rsidP="001C5A70">
      <w:pPr>
        <w:pStyle w:val="Heading2"/>
      </w:pPr>
      <w:bookmarkStart w:id="271" w:name="_Toc49371120"/>
      <w:r w:rsidRPr="003D16E5">
        <w:lastRenderedPageBreak/>
        <w:t>APPEALS PROCEDURE</w:t>
      </w:r>
      <w:bookmarkEnd w:id="271"/>
    </w:p>
    <w:p w14:paraId="016822F7" w14:textId="77777777" w:rsidR="00F37EEE" w:rsidRPr="003D16E5" w:rsidRDefault="00F37EEE" w:rsidP="001C5A70">
      <w:pPr>
        <w:pStyle w:val="Heading2"/>
      </w:pPr>
    </w:p>
    <w:p w14:paraId="13120958" w14:textId="77777777" w:rsidR="00F37EEE" w:rsidRPr="003D16E5" w:rsidRDefault="00F37EEE" w:rsidP="005F49F9">
      <w:pPr>
        <w:pStyle w:val="NoSpacing"/>
        <w:rPr>
          <w:rFonts w:cs="Calibri"/>
        </w:rPr>
      </w:pPr>
      <w:r w:rsidRPr="003D16E5">
        <w:rPr>
          <w:rFonts w:cs="Calibri"/>
        </w:rPr>
        <w:t xml:space="preserve">A student is free to appeal against the grade given in any assignment if s/he believes that some error in grading has occurred or if there are more general concerns about the grade given.  The process of appeals is as </w:t>
      </w:r>
      <w:proofErr w:type="gramStart"/>
      <w:r w:rsidRPr="003D16E5">
        <w:rPr>
          <w:rFonts w:cs="Calibri"/>
        </w:rPr>
        <w:t>follows;</w:t>
      </w:r>
      <w:proofErr w:type="gramEnd"/>
      <w:r w:rsidRPr="003D16E5">
        <w:rPr>
          <w:rFonts w:cs="Calibri"/>
        </w:rPr>
        <w:t xml:space="preserve"> </w:t>
      </w:r>
    </w:p>
    <w:p w14:paraId="35FD1D82" w14:textId="3AA8FC29" w:rsidR="00F37EEE" w:rsidRPr="003D16E5" w:rsidRDefault="00F37EEE" w:rsidP="005F49F9">
      <w:pPr>
        <w:pStyle w:val="NoSpacing"/>
        <w:rPr>
          <w:rFonts w:eastAsia="Calibri" w:cs="Calibri"/>
          <w:bCs/>
          <w:szCs w:val="28"/>
          <w:lang w:eastAsia="en-NZ"/>
        </w:rPr>
      </w:pPr>
      <w:bookmarkStart w:id="272" w:name="_Toc177180821"/>
      <w:r w:rsidRPr="003D16E5">
        <w:rPr>
          <w:rFonts w:eastAsia="Calibri" w:cs="Calibri"/>
          <w:bCs/>
          <w:iCs/>
          <w:szCs w:val="28"/>
          <w:lang w:eastAsia="en-NZ"/>
        </w:rPr>
        <w:t>Discuss the Result with the marker</w:t>
      </w:r>
      <w:bookmarkEnd w:id="272"/>
    </w:p>
    <w:p w14:paraId="4A61CD78" w14:textId="77777777" w:rsidR="00F37EEE" w:rsidRPr="003D16E5" w:rsidRDefault="00F37EEE" w:rsidP="005F49F9">
      <w:pPr>
        <w:pStyle w:val="NoSpacing"/>
        <w:rPr>
          <w:rFonts w:cs="Calibri"/>
        </w:rPr>
      </w:pPr>
      <w:r w:rsidRPr="003D16E5">
        <w:rPr>
          <w:rFonts w:cs="Calibri"/>
        </w:rPr>
        <w:t xml:space="preserve">If a student has reason to believe that an error has been made or an injustice exists after receipt of notification of paper results, the student may discuss such matters with the marker responsible for that aspect of the course. </w:t>
      </w:r>
    </w:p>
    <w:p w14:paraId="25145075" w14:textId="77777777" w:rsidR="00F37EEE" w:rsidRPr="003D16E5" w:rsidRDefault="00F37EEE" w:rsidP="005F49F9">
      <w:pPr>
        <w:pStyle w:val="NoSpacing"/>
        <w:rPr>
          <w:rFonts w:cs="Calibri"/>
        </w:rPr>
      </w:pPr>
      <w:r w:rsidRPr="003D16E5">
        <w:rPr>
          <w:rFonts w:cs="Calibri"/>
        </w:rPr>
        <w:t xml:space="preserve">The purpose of this initial phase is to clarify the result and to correct incorrect perceptions and misunderstandings. </w:t>
      </w:r>
    </w:p>
    <w:p w14:paraId="175F6682" w14:textId="77777777" w:rsidR="00F37EEE" w:rsidRPr="003D16E5" w:rsidRDefault="00F37EEE" w:rsidP="005F49F9">
      <w:pPr>
        <w:pStyle w:val="NoSpacing"/>
        <w:rPr>
          <w:rFonts w:cs="Calibri"/>
        </w:rPr>
      </w:pPr>
      <w:r w:rsidRPr="003D16E5">
        <w:rPr>
          <w:rFonts w:cs="Calibri"/>
        </w:rPr>
        <w:t>This phase may be resolved by the student accepting the result, or the marker determining to re-address the issue (i.e. supplementary, re-marking of paper, etc.)</w:t>
      </w:r>
    </w:p>
    <w:p w14:paraId="41EC4013" w14:textId="77777777" w:rsidR="00F37EEE" w:rsidRPr="003D16E5" w:rsidRDefault="00F37EEE" w:rsidP="005F49F9">
      <w:pPr>
        <w:pStyle w:val="NoSpacing"/>
        <w:rPr>
          <w:rFonts w:cs="Calibri"/>
        </w:rPr>
      </w:pPr>
    </w:p>
    <w:p w14:paraId="1F62F13F" w14:textId="77777777" w:rsidR="00F37EEE" w:rsidRPr="003D16E5" w:rsidRDefault="00F37EEE" w:rsidP="001C5A70">
      <w:pPr>
        <w:pStyle w:val="Heading2"/>
        <w:rPr>
          <w:i/>
          <w:lang w:eastAsia="en-NZ"/>
        </w:rPr>
      </w:pPr>
      <w:bookmarkStart w:id="273" w:name="_Toc177180822"/>
      <w:bookmarkStart w:id="274" w:name="_Toc49371121"/>
      <w:r w:rsidRPr="003D16E5">
        <w:rPr>
          <w:lang w:eastAsia="en-NZ"/>
        </w:rPr>
        <w:t>Lodgement of Appeal</w:t>
      </w:r>
      <w:bookmarkEnd w:id="273"/>
      <w:bookmarkEnd w:id="274"/>
    </w:p>
    <w:p w14:paraId="31CDB748" w14:textId="77777777" w:rsidR="00F37EEE" w:rsidRPr="003D16E5" w:rsidRDefault="00F37EEE" w:rsidP="005F49F9">
      <w:pPr>
        <w:pStyle w:val="NoSpacing"/>
        <w:rPr>
          <w:rFonts w:cs="Calibri"/>
        </w:rPr>
      </w:pPr>
      <w:r w:rsidRPr="003D16E5">
        <w:rPr>
          <w:rFonts w:cs="Calibri"/>
        </w:rPr>
        <w:t>Should the student not be satisfied with the outcome of such discussions, the student may apply for a review of the matter and/or re-grading of the assessment.</w:t>
      </w:r>
    </w:p>
    <w:p w14:paraId="3BFD243E" w14:textId="77777777" w:rsidR="00F37EEE" w:rsidRPr="003D16E5" w:rsidRDefault="00F37EEE" w:rsidP="005F49F9">
      <w:pPr>
        <w:pStyle w:val="NoSpacing"/>
        <w:rPr>
          <w:rFonts w:cs="Calibri"/>
        </w:rPr>
      </w:pPr>
      <w:r w:rsidRPr="003D16E5">
        <w:rPr>
          <w:rFonts w:cs="Calibri"/>
        </w:rPr>
        <w:t xml:space="preserve">Applications must be submitted, in writing, to the Academic Committee within fourteen (14) days of the publishing of the grade. </w:t>
      </w:r>
    </w:p>
    <w:p w14:paraId="79642541" w14:textId="77777777" w:rsidR="00F37EEE" w:rsidRPr="003D16E5" w:rsidRDefault="00F37EEE" w:rsidP="005F49F9">
      <w:pPr>
        <w:pStyle w:val="NoSpacing"/>
        <w:rPr>
          <w:rFonts w:cs="Calibri"/>
        </w:rPr>
      </w:pPr>
      <w:r w:rsidRPr="003D16E5">
        <w:rPr>
          <w:rFonts w:cs="Calibri"/>
        </w:rPr>
        <w:t>All applications must be accompanied by supporting information and documentation. The specific grounds on which a request for a review is based must be stated clearly.</w:t>
      </w:r>
    </w:p>
    <w:p w14:paraId="11F61A70" w14:textId="77777777" w:rsidR="00F37EEE" w:rsidRPr="003D16E5" w:rsidRDefault="00F37EEE" w:rsidP="005F49F9">
      <w:pPr>
        <w:pStyle w:val="NoSpacing"/>
        <w:rPr>
          <w:rFonts w:cs="Calibri"/>
        </w:rPr>
      </w:pPr>
      <w:r w:rsidRPr="003D16E5">
        <w:rPr>
          <w:rFonts w:cs="Calibri"/>
        </w:rPr>
        <w:t>Such reviews could lead to no change or to either a less favourable or more favourable outcome for the student.</w:t>
      </w:r>
    </w:p>
    <w:p w14:paraId="2960FCDA" w14:textId="7FBFC6F2" w:rsidR="00F37EEE" w:rsidRPr="003D16E5" w:rsidRDefault="00F37EEE" w:rsidP="005F49F9">
      <w:pPr>
        <w:pStyle w:val="NoSpacing"/>
        <w:rPr>
          <w:rFonts w:cs="Calibri"/>
        </w:rPr>
      </w:pPr>
      <w:r w:rsidRPr="003D16E5">
        <w:rPr>
          <w:rFonts w:cs="Calibri"/>
        </w:rPr>
        <w:t xml:space="preserve">The review shall be completed by the </w:t>
      </w:r>
      <w:r w:rsidR="009473C0" w:rsidRPr="003D16E5">
        <w:rPr>
          <w:rFonts w:cs="Calibri"/>
        </w:rPr>
        <w:t>Head of Christian Studies</w:t>
      </w:r>
      <w:r w:rsidRPr="003D16E5">
        <w:rPr>
          <w:rFonts w:cs="Calibri"/>
        </w:rPr>
        <w:t xml:space="preserve"> and one or two other faculty, apart from the marker.</w:t>
      </w:r>
    </w:p>
    <w:p w14:paraId="08D0F996" w14:textId="77777777" w:rsidR="00F37EEE" w:rsidRPr="003D16E5" w:rsidRDefault="00F37EEE" w:rsidP="005F49F9">
      <w:pPr>
        <w:pStyle w:val="NoSpacing"/>
        <w:rPr>
          <w:rFonts w:cs="Calibri"/>
        </w:rPr>
      </w:pPr>
      <w:r w:rsidRPr="003D16E5">
        <w:rPr>
          <w:rFonts w:cs="Calibri"/>
        </w:rPr>
        <w:t xml:space="preserve">After the review has been completed, students should not expect staff members to respond to informal approaches or pressures.  </w:t>
      </w:r>
    </w:p>
    <w:p w14:paraId="5403A06B" w14:textId="77777777" w:rsidR="00F37EEE" w:rsidRPr="003D16E5" w:rsidRDefault="00F37EEE" w:rsidP="005F49F9">
      <w:pPr>
        <w:pStyle w:val="NoSpacing"/>
        <w:rPr>
          <w:rFonts w:cs="Calibri"/>
        </w:rPr>
      </w:pPr>
      <w:r w:rsidRPr="003D16E5">
        <w:rPr>
          <w:rFonts w:cs="Calibri"/>
        </w:rPr>
        <w:t>Notice of the outcome of any review will be communicated in writing to the student requesting the review.</w:t>
      </w:r>
    </w:p>
    <w:p w14:paraId="2A2E1A2A" w14:textId="77777777" w:rsidR="00F37EEE" w:rsidRPr="003D16E5" w:rsidRDefault="00F37EEE" w:rsidP="005F49F9">
      <w:pPr>
        <w:pStyle w:val="NoSpacing"/>
        <w:rPr>
          <w:rFonts w:cs="Calibri"/>
        </w:rPr>
      </w:pPr>
    </w:p>
    <w:p w14:paraId="45AE894F" w14:textId="77777777" w:rsidR="00F37EEE" w:rsidRPr="003D16E5" w:rsidRDefault="00F37EEE" w:rsidP="006028C1">
      <w:pPr>
        <w:pStyle w:val="Heading2"/>
        <w:rPr>
          <w:rFonts w:eastAsia="Times New Roman"/>
          <w:lang w:eastAsia="en-NZ"/>
        </w:rPr>
      </w:pPr>
      <w:bookmarkStart w:id="275" w:name="_Toc177180823"/>
      <w:r w:rsidRPr="003D16E5">
        <w:rPr>
          <w:rFonts w:eastAsia="Times New Roman"/>
          <w:lang w:eastAsia="en-NZ"/>
        </w:rPr>
        <w:t>Appeals to NZQA</w:t>
      </w:r>
      <w:bookmarkEnd w:id="275"/>
    </w:p>
    <w:p w14:paraId="53D6838D" w14:textId="77777777" w:rsidR="00F37EEE" w:rsidRPr="003D16E5" w:rsidRDefault="00F37EEE" w:rsidP="005F49F9">
      <w:pPr>
        <w:pStyle w:val="NoSpacing"/>
        <w:rPr>
          <w:rFonts w:cs="Calibri"/>
        </w:rPr>
      </w:pPr>
      <w:r w:rsidRPr="003D16E5">
        <w:rPr>
          <w:rFonts w:cs="Calibri"/>
        </w:rPr>
        <w:t>Should a student believe that the above process has been unjust; the student may lodge a claim with NZQA, P O Box 160, Wellington.</w:t>
      </w:r>
    </w:p>
    <w:p w14:paraId="6781889E" w14:textId="77777777" w:rsidR="00F37EEE" w:rsidRPr="003D16E5" w:rsidRDefault="00F37EEE" w:rsidP="005F49F9">
      <w:pPr>
        <w:pStyle w:val="NoSpacing"/>
        <w:rPr>
          <w:rFonts w:cs="Calibri"/>
        </w:rPr>
      </w:pPr>
    </w:p>
    <w:p w14:paraId="6F6311C7" w14:textId="1BE9DC2A" w:rsidR="00F37EEE" w:rsidRPr="003D16E5" w:rsidRDefault="00F37EEE" w:rsidP="006028C1">
      <w:pPr>
        <w:pStyle w:val="Heading2"/>
      </w:pPr>
      <w:bookmarkStart w:id="276" w:name="_Toc49371122"/>
      <w:r w:rsidRPr="003D16E5">
        <w:t>INTELLECTUAL PROPERTY</w:t>
      </w:r>
      <w:bookmarkEnd w:id="276"/>
    </w:p>
    <w:p w14:paraId="46ADED36" w14:textId="77777777" w:rsidR="00F37EEE" w:rsidRPr="003D16E5" w:rsidRDefault="00F37EEE" w:rsidP="005F49F9">
      <w:pPr>
        <w:pStyle w:val="NoSpacing"/>
        <w:rPr>
          <w:rFonts w:eastAsia="Times New Roman" w:cs="Times New Roman"/>
          <w:lang w:eastAsia="en-NZ" w:bidi="he-IL"/>
        </w:rPr>
      </w:pPr>
      <w:r w:rsidRPr="003D16E5">
        <w:rPr>
          <w:rFonts w:eastAsia="Times New Roman"/>
          <w:lang w:eastAsia="en-NZ" w:bidi="he-IL"/>
        </w:rPr>
        <w:t>Alphacrucis shall own all course and educational materials and creative and scholarly works which:</w:t>
      </w:r>
    </w:p>
    <w:p w14:paraId="19721C71" w14:textId="77777777" w:rsidR="00F37EEE" w:rsidRPr="003D16E5" w:rsidRDefault="00F37EEE" w:rsidP="006028C1">
      <w:pPr>
        <w:pStyle w:val="NoSpacing"/>
        <w:numPr>
          <w:ilvl w:val="0"/>
          <w:numId w:val="55"/>
        </w:numPr>
        <w:rPr>
          <w:rFonts w:eastAsia="Times New Roman"/>
          <w:lang w:eastAsia="en-NZ" w:bidi="he-IL"/>
        </w:rPr>
      </w:pPr>
      <w:r w:rsidRPr="003D16E5">
        <w:rPr>
          <w:rFonts w:eastAsia="Times New Roman"/>
          <w:lang w:eastAsia="en-NZ" w:bidi="he-IL"/>
        </w:rPr>
        <w:t xml:space="preserve">were prepared for a course by </w:t>
      </w:r>
      <w:proofErr w:type="gramStart"/>
      <w:r w:rsidRPr="003D16E5">
        <w:rPr>
          <w:rFonts w:eastAsia="Times New Roman"/>
          <w:lang w:eastAsia="en-NZ" w:bidi="he-IL"/>
        </w:rPr>
        <w:t>faculty;</w:t>
      </w:r>
      <w:proofErr w:type="gramEnd"/>
    </w:p>
    <w:p w14:paraId="49B9DD23" w14:textId="77777777" w:rsidR="00F37EEE" w:rsidRPr="003D16E5" w:rsidRDefault="00F37EEE" w:rsidP="006028C1">
      <w:pPr>
        <w:pStyle w:val="NoSpacing"/>
        <w:numPr>
          <w:ilvl w:val="0"/>
          <w:numId w:val="55"/>
        </w:numPr>
        <w:rPr>
          <w:rFonts w:eastAsia="Times New Roman"/>
          <w:lang w:eastAsia="en-NZ" w:bidi="he-IL"/>
        </w:rPr>
      </w:pPr>
      <w:r w:rsidRPr="003D16E5">
        <w:rPr>
          <w:rFonts w:eastAsia="Times New Roman"/>
          <w:lang w:eastAsia="en-NZ" w:bidi="he-IL"/>
        </w:rPr>
        <w:t>were created using intellectual property already owned by Alphacrucis; and</w:t>
      </w:r>
    </w:p>
    <w:p w14:paraId="7A65697E" w14:textId="77777777" w:rsidR="00F37EEE" w:rsidRPr="003D16E5" w:rsidRDefault="00F37EEE" w:rsidP="006028C1">
      <w:pPr>
        <w:pStyle w:val="NoSpacing"/>
        <w:numPr>
          <w:ilvl w:val="0"/>
          <w:numId w:val="55"/>
        </w:numPr>
        <w:rPr>
          <w:rFonts w:eastAsia="Times New Roman"/>
          <w:color w:val="575A5D"/>
          <w:lang w:eastAsia="en-NZ" w:bidi="he-IL"/>
        </w:rPr>
      </w:pPr>
      <w:r w:rsidRPr="003D16E5">
        <w:rPr>
          <w:rFonts w:eastAsia="Times New Roman"/>
          <w:lang w:eastAsia="en-NZ" w:bidi="he-IL"/>
        </w:rPr>
        <w:t>were created with substantial contribution or use of Alphacrucis' funding, resources, facilities or equipment</w:t>
      </w:r>
      <w:r w:rsidRPr="003D16E5">
        <w:rPr>
          <w:rFonts w:eastAsia="Times New Roman"/>
          <w:color w:val="575A5D"/>
          <w:lang w:eastAsia="en-NZ" w:bidi="he-IL"/>
        </w:rPr>
        <w:t>.</w:t>
      </w:r>
    </w:p>
    <w:p w14:paraId="1F8D088D" w14:textId="77777777" w:rsidR="00F37EEE" w:rsidRPr="003D16E5" w:rsidRDefault="00F37EEE" w:rsidP="005F49F9">
      <w:pPr>
        <w:pStyle w:val="NoSpacing"/>
        <w:rPr>
          <w:rFonts w:cs="Calibri"/>
          <w:sz w:val="28"/>
          <w:szCs w:val="28"/>
        </w:rPr>
      </w:pPr>
    </w:p>
    <w:p w14:paraId="439F6150" w14:textId="77777777" w:rsidR="00BB5A2D" w:rsidRDefault="00BB5A2D">
      <w:pPr>
        <w:rPr>
          <w:rFonts w:asciiTheme="majorHAnsi" w:eastAsiaTheme="majorEastAsia" w:hAnsiTheme="majorHAnsi" w:cstheme="majorBidi"/>
          <w:color w:val="538135" w:themeColor="accent6" w:themeShade="BF"/>
          <w:sz w:val="40"/>
          <w:szCs w:val="40"/>
        </w:rPr>
      </w:pPr>
      <w:bookmarkStart w:id="277" w:name="_Toc49371123"/>
      <w:r>
        <w:br w:type="page"/>
      </w:r>
    </w:p>
    <w:p w14:paraId="008DD3C8" w14:textId="60129307" w:rsidR="00F37EEE" w:rsidRPr="003D16E5" w:rsidRDefault="00F37EEE" w:rsidP="00BB5A2D">
      <w:pPr>
        <w:pStyle w:val="Heading1"/>
      </w:pPr>
      <w:r w:rsidRPr="003D16E5">
        <w:lastRenderedPageBreak/>
        <w:t>PRESENTATION OF ASSIGNMENTS</w:t>
      </w:r>
      <w:bookmarkEnd w:id="277"/>
      <w:r w:rsidRPr="003D16E5">
        <w:t xml:space="preserve"> </w:t>
      </w:r>
    </w:p>
    <w:p w14:paraId="5C0248DE" w14:textId="77777777" w:rsidR="00F37EEE" w:rsidRPr="003D16E5" w:rsidRDefault="00F37EEE" w:rsidP="00E4050A">
      <w:pPr>
        <w:spacing w:after="0" w:line="240" w:lineRule="auto"/>
        <w:rPr>
          <w:lang w:bidi="en-US"/>
        </w:rPr>
      </w:pPr>
    </w:p>
    <w:p w14:paraId="5EB242BE" w14:textId="43A17A39" w:rsidR="00F37EEE" w:rsidRPr="003D16E5" w:rsidRDefault="00F37EEE" w:rsidP="00E4050A">
      <w:pPr>
        <w:spacing w:after="0" w:line="240" w:lineRule="auto"/>
        <w:rPr>
          <w:lang w:val="en-AU" w:bidi="en-US"/>
        </w:rPr>
      </w:pPr>
      <w:r w:rsidRPr="003D16E5">
        <w:rPr>
          <w:lang w:val="en-AU" w:bidi="en-US"/>
        </w:rPr>
        <w:t>Alphacrucis College places emphasis on the submission of written work as part of course requirements for the purpose of student assessment, and as crucial in the formation of certain academic and personal disciplines. These guidelines are for the benefit of students who genuinely care about their studies and want to ensure that their work is of the highest quality.</w:t>
      </w:r>
    </w:p>
    <w:p w14:paraId="77B74D02" w14:textId="77777777" w:rsidR="00F37EEE" w:rsidRPr="003D16E5" w:rsidRDefault="00F37EEE" w:rsidP="00E4050A">
      <w:pPr>
        <w:spacing w:after="0" w:line="240" w:lineRule="auto"/>
        <w:rPr>
          <w:lang w:val="en-AU" w:bidi="en-US"/>
        </w:rPr>
      </w:pPr>
    </w:p>
    <w:p w14:paraId="4E124BB3" w14:textId="77777777" w:rsidR="00F37EEE" w:rsidRPr="003D16E5" w:rsidRDefault="00F37EEE" w:rsidP="00E4050A">
      <w:pPr>
        <w:spacing w:after="0" w:line="240" w:lineRule="auto"/>
        <w:rPr>
          <w:lang w:val="en-AU" w:bidi="en-US"/>
        </w:rPr>
      </w:pPr>
      <w:r w:rsidRPr="003D16E5">
        <w:rPr>
          <w:lang w:val="en-AU" w:bidi="en-US"/>
        </w:rPr>
        <w:t>It is by writing, even more than by speech, that the student masters the material and extends his/her understanding. Writing enables development of ideas systematically. It develops thinking in new areas and enables one to pause and reflect. It can be immensely satisfying, quite apart from providing valuable work by which one’s knowledge and understanding of course may be assessed.</w:t>
      </w:r>
    </w:p>
    <w:p w14:paraId="2EEEE32D" w14:textId="77777777" w:rsidR="00F37EEE" w:rsidRPr="003D16E5" w:rsidRDefault="00F37EEE" w:rsidP="00E4050A">
      <w:pPr>
        <w:spacing w:after="0" w:line="240" w:lineRule="auto"/>
        <w:rPr>
          <w:lang w:val="en-AU" w:bidi="en-US"/>
        </w:rPr>
      </w:pPr>
    </w:p>
    <w:p w14:paraId="1D8E0453" w14:textId="77777777" w:rsidR="00F37EEE" w:rsidRPr="003D16E5" w:rsidRDefault="00F37EEE" w:rsidP="00E4050A">
      <w:pPr>
        <w:spacing w:after="0" w:line="240" w:lineRule="auto"/>
        <w:rPr>
          <w:lang w:val="en-AU" w:bidi="en-US"/>
        </w:rPr>
      </w:pPr>
      <w:r w:rsidRPr="003D16E5">
        <w:rPr>
          <w:lang w:val="en-AU" w:bidi="en-US"/>
        </w:rPr>
        <w:t>This method of evaluating the student’s knowledge, understanding and development avoids the stress of the typical examination situation, which depends upon hurried recall and instant expression. Assignments allow for careful thought and planned answers to be committed to paper in an unhurried manner. A much higher quality of work is therefore possible and expected.</w:t>
      </w:r>
    </w:p>
    <w:p w14:paraId="6C48A8DC" w14:textId="77777777" w:rsidR="00F37EEE" w:rsidRPr="003D16E5" w:rsidRDefault="00F37EEE" w:rsidP="00E4050A">
      <w:pPr>
        <w:spacing w:after="0" w:line="240" w:lineRule="auto"/>
        <w:rPr>
          <w:lang w:val="en-AU" w:bidi="en-US"/>
        </w:rPr>
      </w:pPr>
    </w:p>
    <w:p w14:paraId="3A82EF6A" w14:textId="77777777" w:rsidR="00F37EEE" w:rsidRPr="003D16E5" w:rsidRDefault="00F37EEE" w:rsidP="00E4050A">
      <w:pPr>
        <w:spacing w:after="0" w:line="240" w:lineRule="auto"/>
        <w:rPr>
          <w:lang w:val="en-AU" w:bidi="en-US"/>
        </w:rPr>
      </w:pPr>
      <w:r w:rsidRPr="003D16E5">
        <w:rPr>
          <w:lang w:val="en-AU" w:bidi="en-US"/>
        </w:rPr>
        <w:t>Students should use the following title page for written assessments such as essays etc.</w:t>
      </w:r>
    </w:p>
    <w:p w14:paraId="4C279A23" w14:textId="77777777" w:rsidR="00F37EEE" w:rsidRPr="003D16E5" w:rsidRDefault="00F37EEE" w:rsidP="00E4050A">
      <w:pPr>
        <w:spacing w:after="0" w:line="240" w:lineRule="auto"/>
        <w:rPr>
          <w:spacing w:val="-5"/>
          <w:lang w:bidi="en-US"/>
        </w:rPr>
      </w:pPr>
      <w:r w:rsidRPr="003D16E5">
        <w:rPr>
          <w:noProof/>
          <w:spacing w:val="-5"/>
          <w:sz w:val="28"/>
          <w:szCs w:val="28"/>
          <w:lang w:eastAsia="ko-KR"/>
        </w:rPr>
        <w:lastRenderedPageBreak/>
        <mc:AlternateContent>
          <mc:Choice Requires="wps">
            <w:drawing>
              <wp:anchor distT="0" distB="0" distL="114300" distR="114300" simplePos="0" relativeHeight="251655168" behindDoc="0" locked="0" layoutInCell="1" allowOverlap="1" wp14:anchorId="311BC287" wp14:editId="01A8DB86">
                <wp:simplePos x="0" y="0"/>
                <wp:positionH relativeFrom="column">
                  <wp:posOffset>609600</wp:posOffset>
                </wp:positionH>
                <wp:positionV relativeFrom="paragraph">
                  <wp:posOffset>97790</wp:posOffset>
                </wp:positionV>
                <wp:extent cx="5248275" cy="6610350"/>
                <wp:effectExtent l="0" t="0" r="28575" b="19050"/>
                <wp:wrapTight wrapText="bothSides">
                  <wp:wrapPolygon edited="0">
                    <wp:start x="0" y="0"/>
                    <wp:lineTo x="0" y="21600"/>
                    <wp:lineTo x="21639" y="21600"/>
                    <wp:lineTo x="21639" y="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610350"/>
                        </a:xfrm>
                        <a:prstGeom prst="rect">
                          <a:avLst/>
                        </a:prstGeom>
                        <a:solidFill>
                          <a:srgbClr val="FFFFFF"/>
                        </a:solidFill>
                        <a:ln w="9525">
                          <a:solidFill>
                            <a:srgbClr val="000000"/>
                          </a:solidFill>
                          <a:miter lim="800000"/>
                          <a:headEnd/>
                          <a:tailEnd/>
                        </a:ln>
                      </wps:spPr>
                      <wps:txbx>
                        <w:txbxContent>
                          <w:p w14:paraId="12D080D5" w14:textId="77777777" w:rsidR="00D10E1E" w:rsidRPr="007A55B4" w:rsidRDefault="00D10E1E" w:rsidP="00F37EEE">
                            <w:pPr>
                              <w:autoSpaceDE w:val="0"/>
                              <w:autoSpaceDN w:val="0"/>
                              <w:adjustRightInd w:val="0"/>
                              <w:jc w:val="center"/>
                              <w:rPr>
                                <w:rFonts w:ascii="Calibri" w:hAnsi="Calibri" w:cs="TimesNewRomanPSMT"/>
                                <w:bCs/>
                                <w:color w:val="000000"/>
                                <w:szCs w:val="12"/>
                              </w:rPr>
                            </w:pPr>
                          </w:p>
                          <w:p w14:paraId="63EB3675" w14:textId="77777777" w:rsidR="00D10E1E" w:rsidRPr="007A55B4" w:rsidRDefault="00D10E1E" w:rsidP="00F37EEE">
                            <w:pPr>
                              <w:autoSpaceDE w:val="0"/>
                              <w:autoSpaceDN w:val="0"/>
                              <w:adjustRightInd w:val="0"/>
                              <w:rPr>
                                <w:rFonts w:ascii="Calibri" w:hAnsi="Calibri" w:cs="TimesNewRomanPSMT"/>
                                <w:bCs/>
                                <w:color w:val="000000"/>
                                <w:szCs w:val="12"/>
                              </w:rPr>
                            </w:pPr>
                          </w:p>
                          <w:p w14:paraId="5195007E"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Assessment Question </w:t>
                            </w:r>
                          </w:p>
                          <w:p w14:paraId="5C40C161" w14:textId="77777777" w:rsidR="00D10E1E" w:rsidRPr="007A55B4" w:rsidRDefault="00D10E1E" w:rsidP="00F37EEE">
                            <w:pPr>
                              <w:autoSpaceDE w:val="0"/>
                              <w:autoSpaceDN w:val="0"/>
                              <w:adjustRightInd w:val="0"/>
                              <w:rPr>
                                <w:rFonts w:ascii="Calibri" w:hAnsi="Calibri" w:cs="TimesNewRomanPSMT"/>
                                <w:bCs/>
                                <w:color w:val="000000"/>
                                <w:szCs w:val="12"/>
                              </w:rPr>
                            </w:pPr>
                          </w:p>
                          <w:p w14:paraId="3B479DC0"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(Name</w:t>
                            </w:r>
                            <w:r w:rsidRPr="007A55B4">
                              <w:rPr>
                                <w:rFonts w:ascii="Calibri" w:hAnsi="Calibri" w:cs="TimesNewRomanPSMT"/>
                                <w:bCs/>
                                <w:color w:val="000000"/>
                                <w:szCs w:val="12"/>
                              </w:rPr>
                              <w:t>)</w:t>
                            </w:r>
                          </w:p>
                          <w:p w14:paraId="457B9DB9"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(Student Number)</w:t>
                            </w:r>
                          </w:p>
                          <w:p w14:paraId="325EAD48" w14:textId="77777777" w:rsidR="00D10E1E" w:rsidRPr="007A55B4" w:rsidRDefault="00D10E1E" w:rsidP="00F37EEE">
                            <w:pPr>
                              <w:autoSpaceDE w:val="0"/>
                              <w:autoSpaceDN w:val="0"/>
                              <w:adjustRightInd w:val="0"/>
                              <w:jc w:val="center"/>
                              <w:rPr>
                                <w:rFonts w:ascii="Calibri" w:hAnsi="Calibri" w:cs="TimesNewRomanPS-BoldMT"/>
                                <w:bCs/>
                                <w:color w:val="000000"/>
                                <w:szCs w:val="12"/>
                              </w:rPr>
                            </w:pPr>
                          </w:p>
                          <w:p w14:paraId="752A6C49"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Alphacrucis College</w:t>
                            </w:r>
                          </w:p>
                          <w:p w14:paraId="77891125" w14:textId="77777777" w:rsidR="00D10E1E" w:rsidRPr="007A55B4" w:rsidRDefault="00D10E1E" w:rsidP="00F37EEE">
                            <w:pPr>
                              <w:autoSpaceDE w:val="0"/>
                              <w:autoSpaceDN w:val="0"/>
                              <w:adjustRightInd w:val="0"/>
                              <w:jc w:val="center"/>
                              <w:rPr>
                                <w:rFonts w:ascii="Calibri" w:hAnsi="Calibri" w:cs="TimesNewRomanPSMT"/>
                                <w:bCs/>
                                <w:color w:val="000000"/>
                                <w:szCs w:val="12"/>
                              </w:rPr>
                            </w:pPr>
                          </w:p>
                          <w:p w14:paraId="6063B68B"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Paper</w:t>
                            </w:r>
                            <w:r w:rsidRPr="007A55B4">
                              <w:rPr>
                                <w:rFonts w:ascii="Calibri" w:hAnsi="Calibri" w:cs="TimesNewRomanPSMT"/>
                                <w:bCs/>
                                <w:color w:val="000000"/>
                                <w:szCs w:val="12"/>
                              </w:rPr>
                              <w:t xml:space="preserve"> Code, </w:t>
                            </w:r>
                            <w:r>
                              <w:rPr>
                                <w:rFonts w:ascii="Calibri" w:hAnsi="Calibri" w:cs="TimesNewRomanPSMT"/>
                                <w:bCs/>
                                <w:color w:val="000000"/>
                                <w:szCs w:val="12"/>
                              </w:rPr>
                              <w:t>Paper Title</w:t>
                            </w:r>
                            <w:r w:rsidRPr="007A55B4">
                              <w:rPr>
                                <w:rFonts w:ascii="Calibri" w:hAnsi="Calibri" w:cs="TimesNewRomanPSMT"/>
                                <w:bCs/>
                                <w:color w:val="000000"/>
                                <w:szCs w:val="12"/>
                              </w:rPr>
                              <w:t>, Assessment Type</w:t>
                            </w:r>
                          </w:p>
                          <w:p w14:paraId="6C5EE74F"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Date Due: </w:t>
                            </w:r>
                          </w:p>
                          <w:p w14:paraId="0FDCA25C"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Handed in: </w:t>
                            </w:r>
                          </w:p>
                          <w:p w14:paraId="1E4D6330"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Word Count: </w:t>
                            </w:r>
                          </w:p>
                          <w:p w14:paraId="19E2F205" w14:textId="77777777" w:rsidR="00D10E1E" w:rsidRPr="007A55B4" w:rsidRDefault="00D10E1E" w:rsidP="00F37EEE">
                            <w:pPr>
                              <w:autoSpaceDE w:val="0"/>
                              <w:autoSpaceDN w:val="0"/>
                              <w:adjustRightInd w:val="0"/>
                              <w:rPr>
                                <w:rFonts w:ascii="Cambria" w:hAnsi="Cambria" w:cs="TimesNewRomanPS-BoldMT"/>
                                <w:b/>
                                <w:bCs/>
                                <w:color w:val="000000"/>
                                <w:szCs w:val="12"/>
                              </w:rPr>
                            </w:pPr>
                          </w:p>
                          <w:p w14:paraId="326B6B88" w14:textId="77777777" w:rsidR="00D10E1E" w:rsidRPr="007A55B4" w:rsidRDefault="00D10E1E" w:rsidP="00F37EEE">
                            <w:pPr>
                              <w:autoSpaceDE w:val="0"/>
                              <w:autoSpaceDN w:val="0"/>
                              <w:adjustRightInd w:val="0"/>
                              <w:rPr>
                                <w:rFonts w:ascii="Cambria" w:hAnsi="Cambria" w:cs="TimesNewRomanPS-BoldMT"/>
                                <w:b/>
                                <w:bCs/>
                                <w:color w:val="000000"/>
                                <w:szCs w:val="12"/>
                              </w:rPr>
                            </w:pPr>
                            <w:r w:rsidRPr="007A55B4">
                              <w:rPr>
                                <w:rFonts w:ascii="Cambria" w:hAnsi="Cambria" w:cs="TimesNewRomanPS-BoldMT"/>
                                <w:b/>
                                <w:bCs/>
                                <w:color w:val="000000"/>
                                <w:szCs w:val="12"/>
                              </w:rPr>
                              <w:t>Declaration of Authorship</w:t>
                            </w:r>
                          </w:p>
                          <w:p w14:paraId="5E08FF58" w14:textId="77777777" w:rsidR="00D10E1E" w:rsidRPr="007A55B4" w:rsidRDefault="00D10E1E" w:rsidP="00F37EEE">
                            <w:pPr>
                              <w:autoSpaceDE w:val="0"/>
                              <w:autoSpaceDN w:val="0"/>
                              <w:adjustRightInd w:val="0"/>
                              <w:rPr>
                                <w:rFonts w:ascii="Calibri" w:hAnsi="Calibri" w:cs="TimesNewRomanPSMT"/>
                                <w:b/>
                                <w:bCs/>
                                <w:color w:val="000000"/>
                                <w:szCs w:val="12"/>
                              </w:rPr>
                            </w:pPr>
                          </w:p>
                          <w:p w14:paraId="1A38C2FD" w14:textId="77777777" w:rsidR="00D10E1E" w:rsidRDefault="00D10E1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I hereby declare that this submission is my own work and that, to the best of my knowledge and belief, it contains no material previously published or written by another person nor material which to a substantial extent has been accepted for the award of any other degree or diploma of a university or other institution of higher learning, except where due acknowledgment is made in the acknowledgments.</w:t>
                            </w:r>
                          </w:p>
                          <w:p w14:paraId="0E9D2C98" w14:textId="77777777" w:rsidR="00D10E1E" w:rsidRPr="007A55B4" w:rsidRDefault="00D10E1E" w:rsidP="00F37EEE">
                            <w:pPr>
                              <w:autoSpaceDE w:val="0"/>
                              <w:autoSpaceDN w:val="0"/>
                              <w:adjustRightInd w:val="0"/>
                              <w:rPr>
                                <w:rFonts w:ascii="Cambria" w:hAnsi="Cambria" w:cs="TimesNewRomanPSMT"/>
                                <w:bCs/>
                                <w:color w:val="000000"/>
                                <w:szCs w:val="12"/>
                              </w:rPr>
                            </w:pPr>
                            <w:r>
                              <w:rPr>
                                <w:rFonts w:ascii="Cambria" w:hAnsi="Cambria" w:cs="TimesNewRomanPSMT"/>
                                <w:bCs/>
                                <w:color w:val="000000"/>
                                <w:szCs w:val="12"/>
                              </w:rPr>
                              <w:t>Signed:</w:t>
                            </w:r>
                          </w:p>
                          <w:p w14:paraId="3EC47E0A" w14:textId="77777777" w:rsidR="00D10E1E" w:rsidRPr="007A55B4" w:rsidRDefault="00D10E1E" w:rsidP="00F37EEE">
                            <w:pPr>
                              <w:autoSpaceDE w:val="0"/>
                              <w:autoSpaceDN w:val="0"/>
                              <w:adjustRightInd w:val="0"/>
                              <w:rPr>
                                <w:rFonts w:ascii="Cambria" w:hAnsi="Cambria" w:cs="TimesNewRomanPSMT"/>
                                <w:bCs/>
                                <w:color w:val="000000"/>
                                <w:szCs w:val="12"/>
                              </w:rPr>
                            </w:pPr>
                          </w:p>
                          <w:p w14:paraId="13240FAA" w14:textId="66F975A9" w:rsidR="00D10E1E" w:rsidRPr="007A55B4" w:rsidRDefault="00D10E1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Signed:</w:t>
                            </w:r>
                            <w:r>
                              <w:rPr>
                                <w:rFonts w:ascii="Cambria" w:hAnsi="Cambria" w:cs="TimesNewRomanPSMT"/>
                                <w:bCs/>
                                <w:color w:val="000000"/>
                                <w:szCs w:val="12"/>
                              </w:rPr>
                              <w:t xml:space="preserve"> </w:t>
                            </w:r>
                            <w:r w:rsidRPr="007A55B4">
                              <w:rPr>
                                <w:rFonts w:ascii="Cambria" w:hAnsi="Cambria" w:cs="TimesNewRomanPSMT"/>
                                <w:bCs/>
                                <w:color w:val="000000"/>
                                <w:szCs w:val="12"/>
                              </w:rPr>
                              <w:t>_________________________________ Date: ____________</w:t>
                            </w:r>
                          </w:p>
                          <w:p w14:paraId="6979B1EA" w14:textId="77777777" w:rsidR="00D10E1E" w:rsidRPr="007A55B4" w:rsidRDefault="00D10E1E" w:rsidP="00F37EEE">
                            <w:pPr>
                              <w:pStyle w:val="BodyText"/>
                              <w:spacing w:line="480" w:lineRule="auto"/>
                              <w:rPr>
                                <w:sz w:val="2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BC287" id="_x0000_s1029" type="#_x0000_t202" style="position:absolute;margin-left:48pt;margin-top:7.7pt;width:413.25pt;height:5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11LwIAAFg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">
                <v:textbox>
                  <w:txbxContent>
                    <w:p w14:paraId="12D080D5" w14:textId="77777777" w:rsidR="00D10E1E" w:rsidRPr="007A55B4" w:rsidRDefault="00D10E1E" w:rsidP="00F37EEE">
                      <w:pPr>
                        <w:autoSpaceDE w:val="0"/>
                        <w:autoSpaceDN w:val="0"/>
                        <w:adjustRightInd w:val="0"/>
                        <w:jc w:val="center"/>
                        <w:rPr>
                          <w:rFonts w:ascii="Calibri" w:hAnsi="Calibri" w:cs="TimesNewRomanPSMT"/>
                          <w:bCs/>
                          <w:color w:val="000000"/>
                          <w:szCs w:val="12"/>
                        </w:rPr>
                      </w:pPr>
                    </w:p>
                    <w:p w14:paraId="63EB3675" w14:textId="77777777" w:rsidR="00D10E1E" w:rsidRPr="007A55B4" w:rsidRDefault="00D10E1E" w:rsidP="00F37EEE">
                      <w:pPr>
                        <w:autoSpaceDE w:val="0"/>
                        <w:autoSpaceDN w:val="0"/>
                        <w:adjustRightInd w:val="0"/>
                        <w:rPr>
                          <w:rFonts w:ascii="Calibri" w:hAnsi="Calibri" w:cs="TimesNewRomanPSMT"/>
                          <w:bCs/>
                          <w:color w:val="000000"/>
                          <w:szCs w:val="12"/>
                        </w:rPr>
                      </w:pPr>
                    </w:p>
                    <w:p w14:paraId="5195007E"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Assessment Question </w:t>
                      </w:r>
                    </w:p>
                    <w:p w14:paraId="5C40C161" w14:textId="77777777" w:rsidR="00D10E1E" w:rsidRPr="007A55B4" w:rsidRDefault="00D10E1E" w:rsidP="00F37EEE">
                      <w:pPr>
                        <w:autoSpaceDE w:val="0"/>
                        <w:autoSpaceDN w:val="0"/>
                        <w:adjustRightInd w:val="0"/>
                        <w:rPr>
                          <w:rFonts w:ascii="Calibri" w:hAnsi="Calibri" w:cs="TimesNewRomanPSMT"/>
                          <w:bCs/>
                          <w:color w:val="000000"/>
                          <w:szCs w:val="12"/>
                        </w:rPr>
                      </w:pPr>
                    </w:p>
                    <w:p w14:paraId="3B479DC0"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(Name</w:t>
                      </w:r>
                      <w:r w:rsidRPr="007A55B4">
                        <w:rPr>
                          <w:rFonts w:ascii="Calibri" w:hAnsi="Calibri" w:cs="TimesNewRomanPSMT"/>
                          <w:bCs/>
                          <w:color w:val="000000"/>
                          <w:szCs w:val="12"/>
                        </w:rPr>
                        <w:t>)</w:t>
                      </w:r>
                    </w:p>
                    <w:p w14:paraId="457B9DB9"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(Student Number)</w:t>
                      </w:r>
                    </w:p>
                    <w:p w14:paraId="325EAD48" w14:textId="77777777" w:rsidR="00D10E1E" w:rsidRPr="007A55B4" w:rsidRDefault="00D10E1E" w:rsidP="00F37EEE">
                      <w:pPr>
                        <w:autoSpaceDE w:val="0"/>
                        <w:autoSpaceDN w:val="0"/>
                        <w:adjustRightInd w:val="0"/>
                        <w:jc w:val="center"/>
                        <w:rPr>
                          <w:rFonts w:ascii="Calibri" w:hAnsi="Calibri" w:cs="TimesNewRomanPS-BoldMT"/>
                          <w:bCs/>
                          <w:color w:val="000000"/>
                          <w:szCs w:val="12"/>
                        </w:rPr>
                      </w:pPr>
                    </w:p>
                    <w:p w14:paraId="752A6C49"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Alphacrucis College</w:t>
                      </w:r>
                    </w:p>
                    <w:p w14:paraId="77891125" w14:textId="77777777" w:rsidR="00D10E1E" w:rsidRPr="007A55B4" w:rsidRDefault="00D10E1E" w:rsidP="00F37EEE">
                      <w:pPr>
                        <w:autoSpaceDE w:val="0"/>
                        <w:autoSpaceDN w:val="0"/>
                        <w:adjustRightInd w:val="0"/>
                        <w:jc w:val="center"/>
                        <w:rPr>
                          <w:rFonts w:ascii="Calibri" w:hAnsi="Calibri" w:cs="TimesNewRomanPSMT"/>
                          <w:bCs/>
                          <w:color w:val="000000"/>
                          <w:szCs w:val="12"/>
                        </w:rPr>
                      </w:pPr>
                    </w:p>
                    <w:p w14:paraId="6063B68B"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Paper</w:t>
                      </w:r>
                      <w:r w:rsidRPr="007A55B4">
                        <w:rPr>
                          <w:rFonts w:ascii="Calibri" w:hAnsi="Calibri" w:cs="TimesNewRomanPSMT"/>
                          <w:bCs/>
                          <w:color w:val="000000"/>
                          <w:szCs w:val="12"/>
                        </w:rPr>
                        <w:t xml:space="preserve"> Code, </w:t>
                      </w:r>
                      <w:r>
                        <w:rPr>
                          <w:rFonts w:ascii="Calibri" w:hAnsi="Calibri" w:cs="TimesNewRomanPSMT"/>
                          <w:bCs/>
                          <w:color w:val="000000"/>
                          <w:szCs w:val="12"/>
                        </w:rPr>
                        <w:t>Paper Title</w:t>
                      </w:r>
                      <w:r w:rsidRPr="007A55B4">
                        <w:rPr>
                          <w:rFonts w:ascii="Calibri" w:hAnsi="Calibri" w:cs="TimesNewRomanPSMT"/>
                          <w:bCs/>
                          <w:color w:val="000000"/>
                          <w:szCs w:val="12"/>
                        </w:rPr>
                        <w:t>, Assessment Type</w:t>
                      </w:r>
                    </w:p>
                    <w:p w14:paraId="6C5EE74F"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Date Due: </w:t>
                      </w:r>
                    </w:p>
                    <w:p w14:paraId="0FDCA25C"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Handed in: </w:t>
                      </w:r>
                    </w:p>
                    <w:p w14:paraId="1E4D6330" w14:textId="77777777" w:rsidR="00D10E1E" w:rsidRPr="007A55B4" w:rsidRDefault="00D10E1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Word Count: </w:t>
                      </w:r>
                    </w:p>
                    <w:p w14:paraId="19E2F205" w14:textId="77777777" w:rsidR="00D10E1E" w:rsidRPr="007A55B4" w:rsidRDefault="00D10E1E" w:rsidP="00F37EEE">
                      <w:pPr>
                        <w:autoSpaceDE w:val="0"/>
                        <w:autoSpaceDN w:val="0"/>
                        <w:adjustRightInd w:val="0"/>
                        <w:rPr>
                          <w:rFonts w:ascii="Cambria" w:hAnsi="Cambria" w:cs="TimesNewRomanPS-BoldMT"/>
                          <w:b/>
                          <w:bCs/>
                          <w:color w:val="000000"/>
                          <w:szCs w:val="12"/>
                        </w:rPr>
                      </w:pPr>
                    </w:p>
                    <w:p w14:paraId="326B6B88" w14:textId="77777777" w:rsidR="00D10E1E" w:rsidRPr="007A55B4" w:rsidRDefault="00D10E1E" w:rsidP="00F37EEE">
                      <w:pPr>
                        <w:autoSpaceDE w:val="0"/>
                        <w:autoSpaceDN w:val="0"/>
                        <w:adjustRightInd w:val="0"/>
                        <w:rPr>
                          <w:rFonts w:ascii="Cambria" w:hAnsi="Cambria" w:cs="TimesNewRomanPS-BoldMT"/>
                          <w:b/>
                          <w:bCs/>
                          <w:color w:val="000000"/>
                          <w:szCs w:val="12"/>
                        </w:rPr>
                      </w:pPr>
                      <w:r w:rsidRPr="007A55B4">
                        <w:rPr>
                          <w:rFonts w:ascii="Cambria" w:hAnsi="Cambria" w:cs="TimesNewRomanPS-BoldMT"/>
                          <w:b/>
                          <w:bCs/>
                          <w:color w:val="000000"/>
                          <w:szCs w:val="12"/>
                        </w:rPr>
                        <w:t>Declaration of Authorship</w:t>
                      </w:r>
                    </w:p>
                    <w:p w14:paraId="5E08FF58" w14:textId="77777777" w:rsidR="00D10E1E" w:rsidRPr="007A55B4" w:rsidRDefault="00D10E1E" w:rsidP="00F37EEE">
                      <w:pPr>
                        <w:autoSpaceDE w:val="0"/>
                        <w:autoSpaceDN w:val="0"/>
                        <w:adjustRightInd w:val="0"/>
                        <w:rPr>
                          <w:rFonts w:ascii="Calibri" w:hAnsi="Calibri" w:cs="TimesNewRomanPSMT"/>
                          <w:b/>
                          <w:bCs/>
                          <w:color w:val="000000"/>
                          <w:szCs w:val="12"/>
                        </w:rPr>
                      </w:pPr>
                    </w:p>
                    <w:p w14:paraId="1A38C2FD" w14:textId="77777777" w:rsidR="00D10E1E" w:rsidRDefault="00D10E1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I hereby declare that this submission is my own work and that, to the best of my knowledge and belief, it contains no material previously published or written by another person nor material which to a substantial extent has been accepted for the award of any other degree or diploma of a university or other institution of higher learning, except where due acknowledgment is made in the acknowledgments.</w:t>
                      </w:r>
                    </w:p>
                    <w:p w14:paraId="0E9D2C98" w14:textId="77777777" w:rsidR="00D10E1E" w:rsidRPr="007A55B4" w:rsidRDefault="00D10E1E" w:rsidP="00F37EEE">
                      <w:pPr>
                        <w:autoSpaceDE w:val="0"/>
                        <w:autoSpaceDN w:val="0"/>
                        <w:adjustRightInd w:val="0"/>
                        <w:rPr>
                          <w:rFonts w:ascii="Cambria" w:hAnsi="Cambria" w:cs="TimesNewRomanPSMT"/>
                          <w:bCs/>
                          <w:color w:val="000000"/>
                          <w:szCs w:val="12"/>
                        </w:rPr>
                      </w:pPr>
                      <w:r>
                        <w:rPr>
                          <w:rFonts w:ascii="Cambria" w:hAnsi="Cambria" w:cs="TimesNewRomanPSMT"/>
                          <w:bCs/>
                          <w:color w:val="000000"/>
                          <w:szCs w:val="12"/>
                        </w:rPr>
                        <w:t>Signed:</w:t>
                      </w:r>
                    </w:p>
                    <w:p w14:paraId="3EC47E0A" w14:textId="77777777" w:rsidR="00D10E1E" w:rsidRPr="007A55B4" w:rsidRDefault="00D10E1E" w:rsidP="00F37EEE">
                      <w:pPr>
                        <w:autoSpaceDE w:val="0"/>
                        <w:autoSpaceDN w:val="0"/>
                        <w:adjustRightInd w:val="0"/>
                        <w:rPr>
                          <w:rFonts w:ascii="Cambria" w:hAnsi="Cambria" w:cs="TimesNewRomanPSMT"/>
                          <w:bCs/>
                          <w:color w:val="000000"/>
                          <w:szCs w:val="12"/>
                        </w:rPr>
                      </w:pPr>
                    </w:p>
                    <w:p w14:paraId="13240FAA" w14:textId="66F975A9" w:rsidR="00D10E1E" w:rsidRPr="007A55B4" w:rsidRDefault="00D10E1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Signed:</w:t>
                      </w:r>
                      <w:r>
                        <w:rPr>
                          <w:rFonts w:ascii="Cambria" w:hAnsi="Cambria" w:cs="TimesNewRomanPSMT"/>
                          <w:bCs/>
                          <w:color w:val="000000"/>
                          <w:szCs w:val="12"/>
                        </w:rPr>
                        <w:t xml:space="preserve"> </w:t>
                      </w:r>
                      <w:r w:rsidRPr="007A55B4">
                        <w:rPr>
                          <w:rFonts w:ascii="Cambria" w:hAnsi="Cambria" w:cs="TimesNewRomanPSMT"/>
                          <w:bCs/>
                          <w:color w:val="000000"/>
                          <w:szCs w:val="12"/>
                        </w:rPr>
                        <w:t>_________________________________ Date: ____________</w:t>
                      </w:r>
                    </w:p>
                    <w:p w14:paraId="6979B1EA" w14:textId="77777777" w:rsidR="00D10E1E" w:rsidRPr="007A55B4" w:rsidRDefault="00D10E1E" w:rsidP="00F37EEE">
                      <w:pPr>
                        <w:pStyle w:val="BodyText"/>
                        <w:spacing w:line="480" w:lineRule="auto"/>
                        <w:rPr>
                          <w:sz w:val="22"/>
                          <w:szCs w:val="12"/>
                        </w:rPr>
                      </w:pPr>
                    </w:p>
                  </w:txbxContent>
                </v:textbox>
                <w10:wrap type="tight"/>
              </v:shape>
            </w:pict>
          </mc:Fallback>
        </mc:AlternateContent>
      </w:r>
    </w:p>
    <w:p w14:paraId="26510862" w14:textId="77777777" w:rsidR="00F37EEE" w:rsidRPr="003D16E5" w:rsidRDefault="00F37EEE" w:rsidP="00E4050A">
      <w:pPr>
        <w:spacing w:after="0" w:line="240" w:lineRule="auto"/>
        <w:rPr>
          <w:spacing w:val="-5"/>
          <w:lang w:bidi="en-US"/>
        </w:rPr>
      </w:pPr>
    </w:p>
    <w:p w14:paraId="0DBB5F03" w14:textId="77777777" w:rsidR="00F37EEE" w:rsidRPr="003D16E5" w:rsidRDefault="00F37EEE" w:rsidP="00E4050A">
      <w:pPr>
        <w:spacing w:after="0" w:line="240" w:lineRule="auto"/>
        <w:rPr>
          <w:sz w:val="28"/>
          <w:szCs w:val="28"/>
          <w:lang w:bidi="en-US"/>
        </w:rPr>
      </w:pPr>
      <w:r w:rsidRPr="003D16E5">
        <w:rPr>
          <w:sz w:val="28"/>
          <w:szCs w:val="28"/>
          <w:lang w:bidi="en-US"/>
        </w:rPr>
        <w:br w:type="page"/>
      </w:r>
    </w:p>
    <w:p w14:paraId="6838AD89" w14:textId="6D7FC968" w:rsidR="00F37EEE" w:rsidRPr="003D16E5" w:rsidRDefault="00F37EEE" w:rsidP="00BB5A2D">
      <w:pPr>
        <w:pStyle w:val="Heading2"/>
      </w:pPr>
      <w:bookmarkStart w:id="278" w:name="_Toc49371124"/>
      <w:r w:rsidRPr="003D16E5">
        <w:lastRenderedPageBreak/>
        <w:t>REFERENCING</w:t>
      </w:r>
      <w:bookmarkEnd w:id="278"/>
      <w:r w:rsidRPr="003D16E5">
        <w:t xml:space="preserve"> </w:t>
      </w:r>
    </w:p>
    <w:p w14:paraId="61664A7E" w14:textId="77777777" w:rsidR="00F37EEE" w:rsidRPr="003D16E5" w:rsidRDefault="00F37EEE" w:rsidP="000C41EB">
      <w:pPr>
        <w:pStyle w:val="NoSpacing"/>
      </w:pPr>
    </w:p>
    <w:p w14:paraId="2C44A8EE" w14:textId="77777777" w:rsidR="00F37EEE" w:rsidRPr="003D16E5" w:rsidRDefault="00F37EEE" w:rsidP="000C41EB">
      <w:pPr>
        <w:pStyle w:val="NoSpacing"/>
      </w:pPr>
      <w:r w:rsidRPr="003D16E5">
        <w:rPr>
          <w:bCs/>
        </w:rPr>
        <w:t>Referencing your work correctly is essential</w:t>
      </w:r>
      <w:r w:rsidRPr="003D16E5">
        <w:t xml:space="preserve">.  It is important to reference publications </w:t>
      </w:r>
      <w:r w:rsidRPr="003D16E5">
        <w:rPr>
          <w:lang w:eastAsia="zh-CN"/>
        </w:rPr>
        <w:t xml:space="preserve">you cite in your assignment.  Acknowledging the work of others prevents plagiarising someone else's work and allows the reader to trace your line of research.  </w:t>
      </w:r>
    </w:p>
    <w:p w14:paraId="61116E2D" w14:textId="77777777" w:rsidR="00F37EEE" w:rsidRPr="003D16E5" w:rsidRDefault="00F37EEE" w:rsidP="000C41EB">
      <w:pPr>
        <w:pStyle w:val="NoSpacing"/>
      </w:pPr>
    </w:p>
    <w:p w14:paraId="74BCABA1" w14:textId="77777777" w:rsidR="00F37EEE" w:rsidRPr="003D16E5" w:rsidRDefault="00F37EEE" w:rsidP="000C41EB">
      <w:pPr>
        <w:pStyle w:val="NoSpacing"/>
      </w:pPr>
      <w:r w:rsidRPr="003D16E5">
        <w:rPr>
          <w:lang w:eastAsia="zh-CN"/>
        </w:rPr>
        <w:t xml:space="preserve">The Christian Studies department uses the Turabian system for referencing. References for biblical texts should normally be placed in parentheses in the body of the essay rather than footnotes. There is usually no requirement to put the Bible in the bibliography. Bibliographies should be arranged in alphabetical order. </w:t>
      </w:r>
    </w:p>
    <w:p w14:paraId="0511464A" w14:textId="77777777" w:rsidR="00F37EEE" w:rsidRPr="003D16E5" w:rsidRDefault="00F37EEE" w:rsidP="000C41EB">
      <w:pPr>
        <w:pStyle w:val="NoSpacing"/>
      </w:pPr>
    </w:p>
    <w:p w14:paraId="02C22FAC" w14:textId="77777777" w:rsidR="00F37EEE" w:rsidRPr="003D16E5" w:rsidRDefault="00F37EEE" w:rsidP="000C41EB">
      <w:pPr>
        <w:pStyle w:val="NoSpacing"/>
        <w:rPr>
          <w:bCs/>
        </w:rPr>
      </w:pPr>
      <w:r w:rsidRPr="003D16E5">
        <w:t xml:space="preserve">The Turabian style cites reference material in the footnotes and includes all relevant bibliographic information there. Footnotes provide the immediate details of a source from which the information has been acquired. Secondly, the Turabian style includes all the bibliographic information in a bibliography at the end of the paper. For more information on the Turabian style of referencing please refer to the Turabian Style Manual, or the reference resources provided at the Student Information link in Moodle. (For further information, you can also purchase: Turabian, Kate L. A </w:t>
      </w:r>
      <w:r w:rsidRPr="003D16E5">
        <w:rPr>
          <w:i/>
          <w:iCs/>
        </w:rPr>
        <w:t>Manual for Writers of Research Papers, Theses, and Dissertations</w:t>
      </w:r>
      <w:r w:rsidRPr="003D16E5">
        <w:t xml:space="preserve">, 7th Edition. Chicago: University of Chicago Press, 2007.) </w:t>
      </w:r>
      <w:r w:rsidRPr="003D16E5">
        <w:rPr>
          <w:bCs/>
        </w:rPr>
        <w:t xml:space="preserve">A sample list of references is provided below. </w:t>
      </w:r>
    </w:p>
    <w:p w14:paraId="6EAB8218" w14:textId="77777777" w:rsidR="00F37EEE" w:rsidRPr="003D16E5" w:rsidRDefault="00F37EEE" w:rsidP="000C41EB">
      <w:pPr>
        <w:pStyle w:val="NoSpacing"/>
        <w:rPr>
          <w:color w:val="000000"/>
          <w:lang w:bidi="he-IL"/>
        </w:rPr>
      </w:pPr>
    </w:p>
    <w:p w14:paraId="44AABDCB" w14:textId="77777777" w:rsidR="00F37EEE" w:rsidRPr="003D16E5" w:rsidRDefault="00F37EEE" w:rsidP="000C41EB">
      <w:pPr>
        <w:pStyle w:val="NoSpacing"/>
        <w:rPr>
          <w:color w:val="000000"/>
          <w:lang w:bidi="he-IL"/>
        </w:rPr>
      </w:pPr>
      <w:r w:rsidRPr="003D16E5">
        <w:rPr>
          <w:bCs/>
          <w:color w:val="000000"/>
          <w:lang w:bidi="he-IL"/>
        </w:rPr>
        <w:t>Book with one to three authors</w:t>
      </w:r>
      <w:r w:rsidRPr="003D16E5">
        <w:rPr>
          <w:color w:val="000000"/>
          <w:lang w:bidi="he-IL"/>
        </w:rPr>
        <w:t xml:space="preserve">: </w:t>
      </w:r>
    </w:p>
    <w:p w14:paraId="653FF4E1"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61A2374D" w14:textId="77777777" w:rsidR="00F37EEE" w:rsidRPr="003D16E5" w:rsidRDefault="00F37EEE" w:rsidP="000C41EB">
      <w:pPr>
        <w:pStyle w:val="NoSpacing"/>
        <w:rPr>
          <w:color w:val="000000"/>
          <w:lang w:bidi="he-IL"/>
        </w:rPr>
      </w:pPr>
      <w:r w:rsidRPr="003D16E5">
        <w:rPr>
          <w:color w:val="000000"/>
          <w:sz w:val="14"/>
          <w:szCs w:val="14"/>
          <w:lang w:bidi="he-IL"/>
        </w:rPr>
        <w:t xml:space="preserve"> </w:t>
      </w:r>
      <w:r w:rsidRPr="003D16E5">
        <w:rPr>
          <w:color w:val="000000"/>
          <w:sz w:val="20"/>
          <w:szCs w:val="20"/>
          <w:vertAlign w:val="superscript"/>
          <w:lang w:bidi="he-IL"/>
        </w:rPr>
        <w:t>1</w:t>
      </w:r>
      <w:r w:rsidRPr="003D16E5">
        <w:rPr>
          <w:color w:val="000000"/>
          <w:sz w:val="14"/>
          <w:szCs w:val="14"/>
          <w:lang w:bidi="he-IL"/>
        </w:rPr>
        <w:t xml:space="preserve">.    </w:t>
      </w:r>
      <w:r w:rsidRPr="003D16E5">
        <w:rPr>
          <w:color w:val="000000"/>
          <w:lang w:bidi="he-IL"/>
        </w:rPr>
        <w:t xml:space="preserve">Larry R. McQueen, </w:t>
      </w:r>
      <w:proofErr w:type="gramStart"/>
      <w:r w:rsidRPr="003D16E5">
        <w:rPr>
          <w:i/>
          <w:iCs/>
          <w:color w:val="000000"/>
          <w:lang w:bidi="he-IL"/>
        </w:rPr>
        <w:t>Joel</w:t>
      </w:r>
      <w:proofErr w:type="gramEnd"/>
      <w:r w:rsidRPr="003D16E5">
        <w:rPr>
          <w:i/>
          <w:iCs/>
          <w:color w:val="000000"/>
          <w:lang w:bidi="he-IL"/>
        </w:rPr>
        <w:t xml:space="preserve"> and the Spirit: The Cry of a Prophetic Hermeneutic </w:t>
      </w:r>
      <w:r w:rsidRPr="003D16E5">
        <w:rPr>
          <w:color w:val="000000"/>
          <w:lang w:bidi="he-IL"/>
        </w:rPr>
        <w:t xml:space="preserve">(Sheffield: Sheffield Academic Press, 1995), 44. </w:t>
      </w:r>
    </w:p>
    <w:p w14:paraId="27305D77" w14:textId="77777777" w:rsidR="00F37EEE" w:rsidRPr="003D16E5" w:rsidRDefault="00F37EEE" w:rsidP="000C41EB">
      <w:pPr>
        <w:pStyle w:val="NoSpacing"/>
        <w:rPr>
          <w:color w:val="000000"/>
          <w:lang w:bidi="he-IL"/>
        </w:rPr>
      </w:pPr>
      <w:r w:rsidRPr="003D16E5">
        <w:rPr>
          <w:color w:val="000000"/>
          <w:vertAlign w:val="superscript"/>
          <w:lang w:bidi="he-IL"/>
        </w:rPr>
        <w:t>2.</w:t>
      </w:r>
      <w:r w:rsidRPr="003D16E5">
        <w:rPr>
          <w:color w:val="000000"/>
          <w:sz w:val="14"/>
          <w:szCs w:val="14"/>
          <w:lang w:bidi="he-IL"/>
        </w:rPr>
        <w:t xml:space="preserve">    </w:t>
      </w:r>
      <w:r w:rsidRPr="003D16E5">
        <w:rPr>
          <w:color w:val="000000"/>
          <w:lang w:bidi="he-IL"/>
        </w:rPr>
        <w:t xml:space="preserve">Phil Kendall, David Hogg and Phil Lansdown, </w:t>
      </w:r>
      <w:r w:rsidRPr="003D16E5">
        <w:rPr>
          <w:i/>
          <w:iCs/>
          <w:color w:val="000000"/>
          <w:lang w:bidi="he-IL"/>
        </w:rPr>
        <w:t xml:space="preserve">Canberra Hill Areas Environmental Analysis </w:t>
      </w:r>
      <w:r w:rsidRPr="003D16E5">
        <w:rPr>
          <w:color w:val="000000"/>
          <w:lang w:bidi="he-IL"/>
        </w:rPr>
        <w:t xml:space="preserve">(Canberra:  NCDC, 1981), 4. </w:t>
      </w:r>
    </w:p>
    <w:p w14:paraId="057E6591" w14:textId="77777777" w:rsidR="00F37EEE" w:rsidRPr="003D16E5" w:rsidRDefault="00F37EEE" w:rsidP="000C41EB">
      <w:pPr>
        <w:pStyle w:val="NoSpacing"/>
        <w:rPr>
          <w:color w:val="000000"/>
          <w:lang w:bidi="he-IL"/>
        </w:rPr>
      </w:pPr>
    </w:p>
    <w:p w14:paraId="5D0B1C27"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0E43F204" w14:textId="77777777" w:rsidR="00F37EEE" w:rsidRPr="003D16E5" w:rsidRDefault="00F37EEE" w:rsidP="000C41EB">
      <w:pPr>
        <w:pStyle w:val="NoSpacing"/>
        <w:rPr>
          <w:color w:val="000000"/>
          <w:lang w:bidi="he-IL"/>
        </w:rPr>
      </w:pPr>
      <w:r w:rsidRPr="003D16E5">
        <w:rPr>
          <w:color w:val="000000"/>
          <w:lang w:bidi="he-IL"/>
        </w:rPr>
        <w:t xml:space="preserve">Kendall, P., D. Hogg, and P. Lansdown. </w:t>
      </w:r>
      <w:r w:rsidRPr="003D16E5">
        <w:rPr>
          <w:i/>
          <w:iCs/>
          <w:color w:val="000000"/>
          <w:lang w:bidi="he-IL"/>
        </w:rPr>
        <w:t xml:space="preserve">Canberra Hill Areas Environmental Analysis. </w:t>
      </w:r>
      <w:r w:rsidRPr="003D16E5">
        <w:rPr>
          <w:color w:val="000000"/>
          <w:lang w:bidi="he-IL"/>
        </w:rPr>
        <w:t xml:space="preserve">Canberra: NCDC, 1981. </w:t>
      </w:r>
    </w:p>
    <w:p w14:paraId="5FA841DE" w14:textId="0D19B5DB" w:rsidR="00F37EEE" w:rsidRPr="003D16E5" w:rsidRDefault="00F37EEE" w:rsidP="000C41EB">
      <w:pPr>
        <w:pStyle w:val="NoSpacing"/>
        <w:rPr>
          <w:color w:val="000000"/>
          <w:lang w:bidi="he-IL"/>
        </w:rPr>
      </w:pPr>
      <w:r w:rsidRPr="003D16E5">
        <w:rPr>
          <w:color w:val="000000"/>
          <w:lang w:bidi="he-IL"/>
        </w:rPr>
        <w:t xml:space="preserve">McQueen, L. R. </w:t>
      </w:r>
      <w:proofErr w:type="gramStart"/>
      <w:r w:rsidRPr="003D16E5">
        <w:rPr>
          <w:i/>
          <w:iCs/>
          <w:color w:val="000000"/>
          <w:lang w:bidi="he-IL"/>
        </w:rPr>
        <w:t>Joel</w:t>
      </w:r>
      <w:proofErr w:type="gramEnd"/>
      <w:r w:rsidRPr="003D16E5">
        <w:rPr>
          <w:i/>
          <w:iCs/>
          <w:color w:val="000000"/>
          <w:lang w:bidi="he-IL"/>
        </w:rPr>
        <w:t xml:space="preserve"> and the Spirit: The Cry of a Prophetic Hermeneutic. </w:t>
      </w:r>
      <w:r w:rsidRPr="003D16E5">
        <w:rPr>
          <w:color w:val="000000"/>
          <w:lang w:bidi="he-IL"/>
        </w:rPr>
        <w:t xml:space="preserve">Sheffield: Sheffield Academic Press, 1995. </w:t>
      </w:r>
    </w:p>
    <w:p w14:paraId="2E6253BF" w14:textId="77777777" w:rsidR="009473C0" w:rsidRPr="003D16E5" w:rsidRDefault="009473C0" w:rsidP="000C41EB">
      <w:pPr>
        <w:pStyle w:val="NoSpacing"/>
        <w:rPr>
          <w:color w:val="000000"/>
          <w:lang w:bidi="he-IL"/>
        </w:rPr>
      </w:pPr>
    </w:p>
    <w:p w14:paraId="54F3C740" w14:textId="77777777" w:rsidR="00F37EEE" w:rsidRPr="003D16E5" w:rsidRDefault="00F37EEE" w:rsidP="000C41EB">
      <w:pPr>
        <w:pStyle w:val="NoSpacing"/>
        <w:rPr>
          <w:color w:val="000000"/>
          <w:lang w:bidi="he-IL"/>
        </w:rPr>
      </w:pPr>
      <w:r w:rsidRPr="003D16E5">
        <w:rPr>
          <w:bCs/>
          <w:color w:val="000000"/>
          <w:lang w:bidi="he-IL"/>
        </w:rPr>
        <w:t>Chapter within a book</w:t>
      </w:r>
      <w:r w:rsidRPr="003D16E5">
        <w:rPr>
          <w:color w:val="000000"/>
          <w:lang w:bidi="he-IL"/>
        </w:rPr>
        <w:t xml:space="preserve">: </w:t>
      </w:r>
    </w:p>
    <w:p w14:paraId="272FC7C8"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6F0FFBDA" w14:textId="77777777" w:rsidR="00F37EEE" w:rsidRPr="003D16E5" w:rsidRDefault="00F37EEE" w:rsidP="000C41EB">
      <w:pPr>
        <w:pStyle w:val="NoSpacing"/>
        <w:rPr>
          <w:color w:val="000000"/>
          <w:lang w:bidi="he-IL"/>
        </w:rPr>
      </w:pPr>
      <w:r w:rsidRPr="003D16E5">
        <w:rPr>
          <w:color w:val="000000"/>
          <w:vertAlign w:val="superscript"/>
          <w:lang w:bidi="he-IL"/>
        </w:rPr>
        <w:t>1</w:t>
      </w:r>
      <w:r w:rsidRPr="003D16E5">
        <w:rPr>
          <w:color w:val="000000"/>
          <w:lang w:bidi="he-IL"/>
        </w:rPr>
        <w:t xml:space="preserve">. M. Brower, ‘Experience with self-management and participation in United States industry,’ in David. G. Garson and Michael P. Smith eds., </w:t>
      </w:r>
      <w:r w:rsidRPr="003D16E5">
        <w:rPr>
          <w:i/>
          <w:iCs/>
          <w:color w:val="000000"/>
          <w:lang w:bidi="he-IL"/>
        </w:rPr>
        <w:t xml:space="preserve">Organisational Democracy </w:t>
      </w:r>
      <w:r w:rsidRPr="003D16E5">
        <w:rPr>
          <w:color w:val="000000"/>
          <w:lang w:bidi="he-IL"/>
        </w:rPr>
        <w:t xml:space="preserve">(Beverly Hills: Sage Publications, 1976), 73. </w:t>
      </w:r>
    </w:p>
    <w:p w14:paraId="533DBCE0"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0283BFC3" w14:textId="0D33A147" w:rsidR="00F37EEE" w:rsidRPr="003D16E5" w:rsidRDefault="00F37EEE" w:rsidP="000C41EB">
      <w:pPr>
        <w:pStyle w:val="NoSpacing"/>
        <w:rPr>
          <w:color w:val="000000"/>
          <w:lang w:bidi="he-IL"/>
        </w:rPr>
      </w:pPr>
      <w:r w:rsidRPr="003D16E5">
        <w:rPr>
          <w:color w:val="000000"/>
          <w:lang w:bidi="he-IL"/>
        </w:rPr>
        <w:t>Brower, M. ‘Experience with self-management and participation in United States industry,’ in David. G. Garson and Michael P. Smith eds.</w:t>
      </w:r>
      <w:r w:rsidRPr="003D16E5">
        <w:rPr>
          <w:i/>
          <w:iCs/>
          <w:color w:val="000000"/>
          <w:lang w:bidi="he-IL"/>
        </w:rPr>
        <w:t xml:space="preserve"> Organisational Democracy</w:t>
      </w:r>
      <w:r w:rsidRPr="003D16E5">
        <w:rPr>
          <w:color w:val="000000"/>
          <w:lang w:bidi="he-IL"/>
        </w:rPr>
        <w:t xml:space="preserve">. Beverly Hills: Sage Publications, 1976, 73-80. </w:t>
      </w:r>
    </w:p>
    <w:p w14:paraId="10BEE0EF" w14:textId="77777777" w:rsidR="009473C0" w:rsidRPr="003D16E5" w:rsidRDefault="009473C0" w:rsidP="000C41EB">
      <w:pPr>
        <w:pStyle w:val="NoSpacing"/>
        <w:rPr>
          <w:color w:val="000000"/>
          <w:lang w:bidi="he-IL"/>
        </w:rPr>
      </w:pPr>
    </w:p>
    <w:p w14:paraId="13603BEA" w14:textId="77777777" w:rsidR="00F37EEE" w:rsidRPr="003D16E5" w:rsidRDefault="00F37EEE" w:rsidP="000C41EB">
      <w:pPr>
        <w:pStyle w:val="NoSpacing"/>
        <w:rPr>
          <w:color w:val="000000"/>
          <w:lang w:bidi="he-IL"/>
        </w:rPr>
      </w:pPr>
      <w:r w:rsidRPr="003D16E5">
        <w:rPr>
          <w:bCs/>
          <w:color w:val="000000"/>
          <w:lang w:bidi="he-IL"/>
        </w:rPr>
        <w:t>Journal Article</w:t>
      </w:r>
      <w:r w:rsidRPr="003D16E5">
        <w:rPr>
          <w:color w:val="000000"/>
          <w:lang w:bidi="he-IL"/>
        </w:rPr>
        <w:t xml:space="preserve">: </w:t>
      </w:r>
    </w:p>
    <w:p w14:paraId="6DE72998"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583395CB" w14:textId="77777777" w:rsidR="00F37EEE" w:rsidRPr="003D16E5" w:rsidRDefault="00F37EEE" w:rsidP="000C41EB">
      <w:pPr>
        <w:pStyle w:val="NoSpacing"/>
        <w:rPr>
          <w:color w:val="000000"/>
          <w:lang w:bidi="he-IL"/>
        </w:rPr>
      </w:pPr>
      <w:r w:rsidRPr="003D16E5">
        <w:rPr>
          <w:color w:val="000000"/>
          <w:vertAlign w:val="superscript"/>
          <w:lang w:bidi="he-IL"/>
        </w:rPr>
        <w:t>1</w:t>
      </w:r>
      <w:r w:rsidRPr="003D16E5">
        <w:rPr>
          <w:color w:val="000000"/>
          <w:lang w:bidi="he-IL"/>
        </w:rPr>
        <w:t xml:space="preserve">. S.A. Ellington, “The Costly Loss of Testimony,” </w:t>
      </w:r>
      <w:r w:rsidRPr="003D16E5">
        <w:rPr>
          <w:i/>
          <w:iCs/>
          <w:color w:val="000000"/>
          <w:lang w:bidi="he-IL"/>
        </w:rPr>
        <w:t xml:space="preserve">Journal of Pentecostal Theology </w:t>
      </w:r>
      <w:r w:rsidRPr="003D16E5">
        <w:rPr>
          <w:color w:val="000000"/>
          <w:lang w:bidi="he-IL"/>
        </w:rPr>
        <w:t xml:space="preserve">16 (2000): 48. </w:t>
      </w:r>
    </w:p>
    <w:p w14:paraId="4E066409"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66389E8F" w14:textId="77777777" w:rsidR="00F37EEE" w:rsidRPr="003D16E5" w:rsidRDefault="00F37EEE" w:rsidP="000C41EB">
      <w:pPr>
        <w:pStyle w:val="NoSpacing"/>
        <w:rPr>
          <w:lang w:bidi="he-IL"/>
        </w:rPr>
      </w:pPr>
      <w:r w:rsidRPr="003D16E5">
        <w:rPr>
          <w:lang w:bidi="he-IL"/>
        </w:rPr>
        <w:t xml:space="preserve">Ellington, S.A. “The Costly Loss of Testimony.” </w:t>
      </w:r>
      <w:r w:rsidRPr="003D16E5">
        <w:rPr>
          <w:i/>
          <w:iCs/>
          <w:lang w:bidi="he-IL"/>
        </w:rPr>
        <w:t xml:space="preserve">Journal of Pentecostal Theology </w:t>
      </w:r>
      <w:r w:rsidRPr="003D16E5">
        <w:rPr>
          <w:lang w:bidi="he-IL"/>
        </w:rPr>
        <w:t xml:space="preserve">16 (2000): 48-59. </w:t>
      </w:r>
    </w:p>
    <w:p w14:paraId="2527C65E" w14:textId="77777777" w:rsidR="00F37EEE" w:rsidRPr="003D16E5" w:rsidRDefault="00F37EEE" w:rsidP="000C41EB">
      <w:pPr>
        <w:pStyle w:val="NoSpacing"/>
        <w:rPr>
          <w:spacing w:val="-5"/>
        </w:rPr>
      </w:pPr>
    </w:p>
    <w:p w14:paraId="01F1C5A4" w14:textId="59CBFA3E" w:rsidR="00F37EEE" w:rsidRPr="003D16E5" w:rsidRDefault="00F37EEE" w:rsidP="000C41EB">
      <w:pPr>
        <w:pStyle w:val="NoSpacing"/>
      </w:pPr>
      <w:bookmarkStart w:id="279" w:name="_Toc49371125"/>
      <w:r w:rsidRPr="003D16E5">
        <w:t>LAYOUT</w:t>
      </w:r>
      <w:bookmarkEnd w:id="279"/>
    </w:p>
    <w:p w14:paraId="3337CE9D" w14:textId="77777777" w:rsidR="00F37EEE" w:rsidRPr="003D16E5" w:rsidRDefault="00F37EEE" w:rsidP="000C41EB">
      <w:pPr>
        <w:pStyle w:val="NoSpacing"/>
        <w:rPr>
          <w:sz w:val="28"/>
          <w:szCs w:val="28"/>
        </w:rPr>
      </w:pPr>
    </w:p>
    <w:p w14:paraId="7EFE330D" w14:textId="77777777" w:rsidR="00F37EEE" w:rsidRPr="003D16E5" w:rsidRDefault="00F37EEE" w:rsidP="000C41EB">
      <w:pPr>
        <w:pStyle w:val="NoSpacing"/>
        <w:rPr>
          <w:spacing w:val="-5"/>
          <w:lang w:val="en-AU"/>
        </w:rPr>
      </w:pPr>
      <w:r w:rsidRPr="003D16E5">
        <w:rPr>
          <w:spacing w:val="-5"/>
          <w:lang w:val="en-AU"/>
        </w:rPr>
        <w:t>Each major essay should have a title page, and list of full references (titled ‘Bibliography’ on a separate page) at the end of the essay. The body of the essay should consist of an introduction, conclusion, and logically laid out paragraphs. Headings and sub-headings can be used as appropriate. The assessment should be written in Arial (or similar) 11pt font, with 1.5 or 2.0 spacing. Use standard Microsoft Word template margins. Gender inclusive language should be used in all assessments.</w:t>
      </w:r>
    </w:p>
    <w:p w14:paraId="78F97EA4" w14:textId="77777777" w:rsidR="00F37EEE" w:rsidRPr="003D16E5" w:rsidRDefault="00F37EEE" w:rsidP="000C41EB">
      <w:pPr>
        <w:pStyle w:val="NoSpacing"/>
        <w:rPr>
          <w:spacing w:val="-5"/>
          <w:lang w:val="en-AU"/>
        </w:rPr>
      </w:pPr>
    </w:p>
    <w:p w14:paraId="4551AFBC" w14:textId="77777777" w:rsidR="00BB5A2D" w:rsidRDefault="00BB5A2D">
      <w:pPr>
        <w:rPr>
          <w:rFonts w:asciiTheme="majorHAnsi" w:eastAsiaTheme="majorEastAsia" w:hAnsiTheme="majorHAnsi" w:cstheme="majorBidi"/>
          <w:color w:val="538135" w:themeColor="accent6" w:themeShade="BF"/>
          <w:sz w:val="40"/>
          <w:szCs w:val="40"/>
        </w:rPr>
      </w:pPr>
      <w:bookmarkStart w:id="280" w:name="_Toc49371126"/>
      <w:r>
        <w:br w:type="page"/>
      </w:r>
    </w:p>
    <w:p w14:paraId="167C62C6" w14:textId="546517DF" w:rsidR="00F37EEE" w:rsidRPr="003D16E5" w:rsidRDefault="00F37EEE" w:rsidP="00BB5A2D">
      <w:pPr>
        <w:pStyle w:val="Heading1"/>
      </w:pPr>
      <w:r w:rsidRPr="003D16E5">
        <w:lastRenderedPageBreak/>
        <w:t>GUIDELINES FOR WRITING ASSESSMENTS</w:t>
      </w:r>
      <w:bookmarkEnd w:id="280"/>
    </w:p>
    <w:p w14:paraId="3CE60FE2" w14:textId="77777777" w:rsidR="00F37EEE" w:rsidRPr="003D16E5" w:rsidRDefault="00F37EEE" w:rsidP="000C41EB">
      <w:pPr>
        <w:pStyle w:val="NoSpacing"/>
      </w:pPr>
    </w:p>
    <w:p w14:paraId="60FC35A7" w14:textId="77777777" w:rsidR="00F37EEE" w:rsidRPr="003D16E5" w:rsidRDefault="00F37EEE" w:rsidP="00BB5A2D">
      <w:pPr>
        <w:pStyle w:val="Heading2"/>
        <w:rPr>
          <w:lang w:val="en-AU"/>
        </w:rPr>
      </w:pPr>
      <w:bookmarkStart w:id="281" w:name="_Toc49371127"/>
      <w:r w:rsidRPr="003D16E5">
        <w:rPr>
          <w:lang w:val="en-AU"/>
        </w:rPr>
        <w:t>Contemplate the question</w:t>
      </w:r>
      <w:bookmarkEnd w:id="281"/>
    </w:p>
    <w:p w14:paraId="46A33EBB" w14:textId="77777777" w:rsidR="00F37EEE" w:rsidRPr="003D16E5" w:rsidRDefault="00F37EEE" w:rsidP="000C41EB">
      <w:pPr>
        <w:pStyle w:val="NoSpacing"/>
        <w:rPr>
          <w:bCs/>
          <w:iCs/>
          <w:lang w:val="en-AU"/>
        </w:rPr>
      </w:pPr>
    </w:p>
    <w:p w14:paraId="7FAA5775" w14:textId="77777777" w:rsidR="00F37EEE" w:rsidRPr="003D16E5" w:rsidRDefault="00F37EEE" w:rsidP="000C41EB">
      <w:pPr>
        <w:pStyle w:val="NoSpacing"/>
        <w:rPr>
          <w:lang w:val="en-AU"/>
        </w:rPr>
      </w:pPr>
      <w:r w:rsidRPr="003D16E5">
        <w:rPr>
          <w:lang w:val="en-AU"/>
        </w:rPr>
        <w:t>The first task in writing an essay is to determine the exact nature of the question being asked.  This will require you to:</w:t>
      </w:r>
    </w:p>
    <w:p w14:paraId="44EA274E" w14:textId="77777777" w:rsidR="00F37EEE" w:rsidRPr="003D16E5" w:rsidRDefault="00F37EEE" w:rsidP="000C41EB">
      <w:pPr>
        <w:pStyle w:val="NoSpacing"/>
        <w:rPr>
          <w:lang w:val="en-AU"/>
        </w:rPr>
      </w:pPr>
      <w:r w:rsidRPr="003D16E5">
        <w:rPr>
          <w:lang w:val="en-AU"/>
        </w:rPr>
        <w:t>Read the essay question carefully</w:t>
      </w:r>
    </w:p>
    <w:p w14:paraId="65F2A24B" w14:textId="77777777" w:rsidR="00F37EEE" w:rsidRPr="003D16E5" w:rsidRDefault="00F37EEE" w:rsidP="000C41EB">
      <w:pPr>
        <w:pStyle w:val="NoSpacing"/>
        <w:rPr>
          <w:lang w:val="en-AU"/>
        </w:rPr>
      </w:pPr>
      <w:r w:rsidRPr="003D16E5">
        <w:rPr>
          <w:lang w:val="en-AU"/>
        </w:rPr>
        <w:t>Underline the key words and check their meaning: It may help to do some basic reading from the class textbook or a biblical or theological dictionary.</w:t>
      </w:r>
    </w:p>
    <w:p w14:paraId="2848F19D" w14:textId="77777777" w:rsidR="00F37EEE" w:rsidRPr="003D16E5" w:rsidRDefault="00F37EEE" w:rsidP="000C41EB">
      <w:pPr>
        <w:pStyle w:val="NoSpacing"/>
        <w:rPr>
          <w:lang w:val="en-AU"/>
        </w:rPr>
      </w:pPr>
      <w:r w:rsidRPr="003D16E5">
        <w:rPr>
          <w:lang w:val="en-AU"/>
        </w:rPr>
        <w:t xml:space="preserve">Highlight the action words:  e.g. discuss, summarise, compare critique etc. </w:t>
      </w:r>
    </w:p>
    <w:p w14:paraId="1169C9C3" w14:textId="77777777" w:rsidR="00F37EEE" w:rsidRPr="003D16E5" w:rsidRDefault="00F37EEE" w:rsidP="000C41EB">
      <w:pPr>
        <w:pStyle w:val="NoSpacing"/>
        <w:rPr>
          <w:lang w:val="en-AU"/>
        </w:rPr>
      </w:pPr>
      <w:r w:rsidRPr="003D16E5">
        <w:rPr>
          <w:lang w:val="en-AU"/>
        </w:rPr>
        <w:t>Brainstorm:  clarify the nature of the question by brainstorming the various topics / questions / ideas that arise in relation to the topic at hand.  It may be helpful to use a mind-map for this task</w:t>
      </w:r>
    </w:p>
    <w:p w14:paraId="226DFA62" w14:textId="77777777" w:rsidR="00F37EEE" w:rsidRPr="003D16E5" w:rsidRDefault="00F37EEE" w:rsidP="000C41EB">
      <w:pPr>
        <w:pStyle w:val="NoSpacing"/>
        <w:rPr>
          <w:lang w:val="en-AU"/>
        </w:rPr>
      </w:pPr>
      <w:r w:rsidRPr="003D16E5">
        <w:rPr>
          <w:lang w:val="en-AU"/>
        </w:rPr>
        <w:t xml:space="preserve">Develop a tentative outline:  The purpose of an outline or diagram is to provide you with a basic structure to enable you to begin the task of writing your essay. The structure you create here might still change before the essay is complete, so </w:t>
      </w:r>
      <w:proofErr w:type="gramStart"/>
      <w:r w:rsidRPr="003D16E5">
        <w:rPr>
          <w:lang w:val="en-AU"/>
        </w:rPr>
        <w:t>don't</w:t>
      </w:r>
      <w:proofErr w:type="gramEnd"/>
      <w:r w:rsidRPr="003D16E5">
        <w:rPr>
          <w:lang w:val="en-AU"/>
        </w:rPr>
        <w:t xml:space="preserve"> agonize over this.</w:t>
      </w:r>
    </w:p>
    <w:p w14:paraId="702B5272" w14:textId="77777777" w:rsidR="00F37EEE" w:rsidRPr="003D16E5" w:rsidRDefault="00F37EEE" w:rsidP="000C41EB">
      <w:pPr>
        <w:pStyle w:val="NoSpacing"/>
        <w:rPr>
          <w:lang w:val="en-AU"/>
        </w:rPr>
      </w:pPr>
    </w:p>
    <w:p w14:paraId="4906DF3E" w14:textId="77777777" w:rsidR="00F37EEE" w:rsidRPr="003D16E5" w:rsidRDefault="00F37EEE" w:rsidP="00BB5A2D">
      <w:pPr>
        <w:pStyle w:val="Heading2"/>
        <w:rPr>
          <w:lang w:val="en-AU"/>
        </w:rPr>
      </w:pPr>
      <w:bookmarkStart w:id="282" w:name="_Toc49371128"/>
      <w:r w:rsidRPr="003D16E5">
        <w:rPr>
          <w:lang w:val="en-AU"/>
        </w:rPr>
        <w:t>Research the issues</w:t>
      </w:r>
      <w:bookmarkEnd w:id="282"/>
    </w:p>
    <w:p w14:paraId="27AF22DE" w14:textId="77777777" w:rsidR="00F37EEE" w:rsidRPr="003D16E5" w:rsidRDefault="00F37EEE" w:rsidP="000C41EB">
      <w:pPr>
        <w:pStyle w:val="NoSpacing"/>
        <w:rPr>
          <w:lang w:val="en-AU"/>
        </w:rPr>
      </w:pPr>
    </w:p>
    <w:p w14:paraId="04D97438" w14:textId="77777777" w:rsidR="00F37EEE" w:rsidRPr="003D16E5" w:rsidRDefault="00F37EEE" w:rsidP="000C41EB">
      <w:pPr>
        <w:pStyle w:val="NoSpacing"/>
        <w:rPr>
          <w:lang w:val="en-AU"/>
        </w:rPr>
      </w:pPr>
      <w:r w:rsidRPr="003D16E5">
        <w:rPr>
          <w:lang w:val="en-AU"/>
        </w:rPr>
        <w:t>The quality of an essay will usually be dependent upon the quality of the sources used to inform the argument.  When undertaking the task of research, you should:</w:t>
      </w:r>
    </w:p>
    <w:p w14:paraId="254C4C75" w14:textId="77777777" w:rsidR="00F37EEE" w:rsidRPr="003D16E5" w:rsidRDefault="00F37EEE" w:rsidP="000C41EB">
      <w:pPr>
        <w:pStyle w:val="NoSpacing"/>
        <w:rPr>
          <w:lang w:val="en-AU"/>
        </w:rPr>
      </w:pPr>
      <w:r w:rsidRPr="003D16E5">
        <w:rPr>
          <w:lang w:val="en-AU"/>
        </w:rPr>
        <w:t>Access a variety of resources:  Degree students are expected to interact with at least ten sources, including books, biblical and theological dictionaries, commentaries, and journal articles.  If possible, it is also important that you read a variety of opinions about a particular topic, thus utilising sources from diverse perspectives.</w:t>
      </w:r>
    </w:p>
    <w:p w14:paraId="7B1DDC3F" w14:textId="350C66FA" w:rsidR="00F37EEE" w:rsidRPr="003D16E5" w:rsidRDefault="00F37EEE" w:rsidP="000C41EB">
      <w:pPr>
        <w:pStyle w:val="NoSpacing"/>
        <w:rPr>
          <w:lang w:val="en-AU"/>
        </w:rPr>
      </w:pPr>
      <w:r w:rsidRPr="003D16E5">
        <w:rPr>
          <w:lang w:val="en-AU"/>
        </w:rPr>
        <w:t>Read effectively and make clear notes or take photocopies (never mark library books).</w:t>
      </w:r>
    </w:p>
    <w:p w14:paraId="4397627C" w14:textId="77777777" w:rsidR="00F37EEE" w:rsidRPr="003D16E5" w:rsidRDefault="00F37EEE" w:rsidP="000C41EB">
      <w:pPr>
        <w:pStyle w:val="NoSpacing"/>
        <w:rPr>
          <w:lang w:val="en-AU"/>
        </w:rPr>
      </w:pPr>
      <w:r w:rsidRPr="003D16E5">
        <w:rPr>
          <w:lang w:val="en-AU"/>
        </w:rPr>
        <w:t>Record details to include in references.</w:t>
      </w:r>
    </w:p>
    <w:p w14:paraId="21AA03CB" w14:textId="77777777" w:rsidR="00F37EEE" w:rsidRPr="003D16E5" w:rsidRDefault="00F37EEE" w:rsidP="000C41EB">
      <w:pPr>
        <w:pStyle w:val="NoSpacing"/>
        <w:rPr>
          <w:lang w:val="en-AU"/>
        </w:rPr>
      </w:pPr>
    </w:p>
    <w:p w14:paraId="126046EF" w14:textId="77777777" w:rsidR="00F37EEE" w:rsidRPr="003D16E5" w:rsidRDefault="00F37EEE" w:rsidP="00842AE4">
      <w:pPr>
        <w:pStyle w:val="Heading2"/>
        <w:rPr>
          <w:lang w:val="en-AU"/>
        </w:rPr>
      </w:pPr>
      <w:bookmarkStart w:id="283" w:name="_Toc49371129"/>
      <w:r w:rsidRPr="003D16E5">
        <w:rPr>
          <w:lang w:val="en-AU"/>
        </w:rPr>
        <w:t>Plan the essay</w:t>
      </w:r>
      <w:bookmarkEnd w:id="283"/>
    </w:p>
    <w:p w14:paraId="128DFD8B" w14:textId="77777777" w:rsidR="00F37EEE" w:rsidRPr="003D16E5" w:rsidRDefault="00F37EEE" w:rsidP="000C41EB">
      <w:pPr>
        <w:pStyle w:val="NoSpacing"/>
        <w:rPr>
          <w:lang w:val="en-AU"/>
        </w:rPr>
      </w:pPr>
    </w:p>
    <w:p w14:paraId="6C44723E" w14:textId="77777777" w:rsidR="00F37EEE" w:rsidRPr="003D16E5" w:rsidRDefault="00F37EEE" w:rsidP="000C41EB">
      <w:pPr>
        <w:pStyle w:val="NoSpacing"/>
        <w:rPr>
          <w:lang w:val="en-AU"/>
        </w:rPr>
      </w:pPr>
      <w:r w:rsidRPr="003D16E5">
        <w:rPr>
          <w:lang w:val="en-AU"/>
        </w:rPr>
        <w:t xml:space="preserve">The planning stage of the process involves building on the outline you created when you analysed the question. Here are the key steps: </w:t>
      </w:r>
    </w:p>
    <w:p w14:paraId="18DFAFEF" w14:textId="77777777" w:rsidR="00F37EEE" w:rsidRPr="003D16E5" w:rsidRDefault="00F37EEE" w:rsidP="000C41EB">
      <w:pPr>
        <w:pStyle w:val="NoSpacing"/>
        <w:rPr>
          <w:lang w:val="en-AU"/>
        </w:rPr>
      </w:pPr>
      <w:r w:rsidRPr="003D16E5">
        <w:rPr>
          <w:lang w:val="en-AU"/>
        </w:rPr>
        <w:t>Re-read the essay question</w:t>
      </w:r>
    </w:p>
    <w:p w14:paraId="586D1D98" w14:textId="77777777" w:rsidR="00F37EEE" w:rsidRPr="003D16E5" w:rsidRDefault="00F37EEE" w:rsidP="000C41EB">
      <w:pPr>
        <w:pStyle w:val="NoSpacing"/>
        <w:rPr>
          <w:lang w:val="en-AU"/>
        </w:rPr>
      </w:pPr>
      <w:r w:rsidRPr="003D16E5">
        <w:rPr>
          <w:lang w:val="en-AU"/>
        </w:rPr>
        <w:t xml:space="preserve">Brainstorm (mind map) your research   </w:t>
      </w:r>
    </w:p>
    <w:p w14:paraId="6D152BC7" w14:textId="77777777" w:rsidR="00F37EEE" w:rsidRPr="003D16E5" w:rsidRDefault="00F37EEE" w:rsidP="000C41EB">
      <w:pPr>
        <w:pStyle w:val="NoSpacing"/>
        <w:rPr>
          <w:lang w:val="en-AU"/>
        </w:rPr>
      </w:pPr>
      <w:r w:rsidRPr="003D16E5">
        <w:rPr>
          <w:lang w:val="en-AU"/>
        </w:rPr>
        <w:t>Refine your essay outline based on the new ideas resulting from your research.  Ensure your outline is arranged logically.</w:t>
      </w:r>
    </w:p>
    <w:p w14:paraId="603D7025" w14:textId="77777777" w:rsidR="00F37EEE" w:rsidRPr="003D16E5" w:rsidRDefault="00F37EEE" w:rsidP="000C41EB">
      <w:pPr>
        <w:pStyle w:val="NoSpacing"/>
        <w:rPr>
          <w:bCs/>
          <w:iCs/>
          <w:lang w:val="en-AU"/>
        </w:rPr>
      </w:pPr>
      <w:r w:rsidRPr="003D16E5">
        <w:rPr>
          <w:lang w:val="en-AU"/>
        </w:rPr>
        <w:t>Re-read the essay question again and ensure your outline directly addresses its requirements.</w:t>
      </w:r>
    </w:p>
    <w:p w14:paraId="30042936" w14:textId="77777777" w:rsidR="00F37EEE" w:rsidRPr="003D16E5" w:rsidRDefault="00F37EEE" w:rsidP="000C41EB">
      <w:pPr>
        <w:pStyle w:val="NoSpacing"/>
        <w:rPr>
          <w:bCs/>
          <w:iCs/>
          <w:lang w:val="en-AU"/>
        </w:rPr>
      </w:pPr>
    </w:p>
    <w:p w14:paraId="2AADDA6E" w14:textId="77777777" w:rsidR="00F37EEE" w:rsidRPr="003D16E5" w:rsidRDefault="00F37EEE" w:rsidP="00842AE4">
      <w:pPr>
        <w:pStyle w:val="Heading2"/>
        <w:rPr>
          <w:lang w:val="en-AU"/>
        </w:rPr>
      </w:pPr>
      <w:bookmarkStart w:id="284" w:name="_Toc49371130"/>
      <w:r w:rsidRPr="003D16E5">
        <w:rPr>
          <w:lang w:val="en-AU"/>
        </w:rPr>
        <w:t>Write the essay</w:t>
      </w:r>
      <w:bookmarkEnd w:id="284"/>
    </w:p>
    <w:p w14:paraId="6AA17152" w14:textId="77777777" w:rsidR="00F37EEE" w:rsidRPr="003D16E5" w:rsidRDefault="00F37EEE" w:rsidP="000C41EB">
      <w:pPr>
        <w:pStyle w:val="NoSpacing"/>
        <w:rPr>
          <w:lang w:val="en-AU"/>
        </w:rPr>
      </w:pPr>
    </w:p>
    <w:p w14:paraId="4E853BF1" w14:textId="77777777" w:rsidR="00F37EEE" w:rsidRPr="003D16E5" w:rsidRDefault="00F37EEE" w:rsidP="000C41EB">
      <w:pPr>
        <w:pStyle w:val="NoSpacing"/>
        <w:rPr>
          <w:lang w:val="en-AU"/>
        </w:rPr>
      </w:pPr>
      <w:r w:rsidRPr="003D16E5">
        <w:rPr>
          <w:lang w:val="en-AU"/>
        </w:rPr>
        <w:t xml:space="preserve">Using your essay based on the plan developed above.  An essay will always have three components, and introduction, body, and conclusion.  </w:t>
      </w:r>
    </w:p>
    <w:p w14:paraId="68596EA1" w14:textId="77777777" w:rsidR="00F37EEE" w:rsidRPr="003D16E5" w:rsidRDefault="00F37EEE" w:rsidP="000C41EB">
      <w:pPr>
        <w:pStyle w:val="NoSpacing"/>
        <w:rPr>
          <w:lang w:val="en-AU"/>
        </w:rPr>
      </w:pPr>
    </w:p>
    <w:p w14:paraId="49F60DC6" w14:textId="77777777" w:rsidR="00F37EEE" w:rsidRPr="003D16E5" w:rsidRDefault="00F37EEE" w:rsidP="000C41EB">
      <w:pPr>
        <w:pStyle w:val="NoSpacing"/>
        <w:rPr>
          <w:lang w:val="en-AU"/>
        </w:rPr>
      </w:pPr>
      <w:r w:rsidRPr="0035458D">
        <w:rPr>
          <w:rStyle w:val="Heading2Char"/>
        </w:rPr>
        <w:t>The introduction</w:t>
      </w:r>
      <w:r w:rsidRPr="003D16E5">
        <w:rPr>
          <w:lang w:val="en-AU"/>
        </w:rPr>
        <w:t xml:space="preserve"> should be designed to attract the reader's attention and give her an idea of the essay's focus.  An Introduction should contain one or more of the following: </w:t>
      </w:r>
    </w:p>
    <w:p w14:paraId="7F7B455C" w14:textId="77777777" w:rsidR="00F37EEE" w:rsidRPr="003D16E5" w:rsidRDefault="00F37EEE" w:rsidP="000C41EB">
      <w:pPr>
        <w:pStyle w:val="NoSpacing"/>
        <w:rPr>
          <w:lang w:val="en-AU"/>
        </w:rPr>
      </w:pPr>
      <w:r w:rsidRPr="003D16E5">
        <w:rPr>
          <w:lang w:val="en-AU"/>
        </w:rPr>
        <w:t xml:space="preserve">An explanation or summary which shows that you understand the question </w:t>
      </w:r>
    </w:p>
    <w:p w14:paraId="3720D1DC" w14:textId="77777777" w:rsidR="00F37EEE" w:rsidRPr="003D16E5" w:rsidRDefault="00F37EEE" w:rsidP="000C41EB">
      <w:pPr>
        <w:pStyle w:val="NoSpacing"/>
        <w:rPr>
          <w:lang w:val="en-AU"/>
        </w:rPr>
      </w:pPr>
      <w:r w:rsidRPr="003D16E5">
        <w:rPr>
          <w:lang w:val="en-AU"/>
        </w:rPr>
        <w:t xml:space="preserve">An explanation of the problem(s) raised by the question </w:t>
      </w:r>
    </w:p>
    <w:p w14:paraId="011FAD15" w14:textId="77777777" w:rsidR="00F37EEE" w:rsidRPr="003D16E5" w:rsidRDefault="00F37EEE" w:rsidP="000C41EB">
      <w:pPr>
        <w:pStyle w:val="NoSpacing"/>
        <w:rPr>
          <w:lang w:val="en-AU"/>
        </w:rPr>
      </w:pPr>
      <w:r w:rsidRPr="003D16E5">
        <w:rPr>
          <w:lang w:val="en-AU"/>
        </w:rPr>
        <w:t xml:space="preserve">An explanation of the direction the essay will </w:t>
      </w:r>
      <w:proofErr w:type="gramStart"/>
      <w:r w:rsidRPr="003D16E5">
        <w:rPr>
          <w:lang w:val="en-AU"/>
        </w:rPr>
        <w:t>take:</w:t>
      </w:r>
      <w:proofErr w:type="gramEnd"/>
      <w:r w:rsidRPr="003D16E5">
        <w:rPr>
          <w:lang w:val="en-AU"/>
        </w:rPr>
        <w:t xml:space="preserve"> i.e. how you intend to answer the question </w:t>
      </w:r>
    </w:p>
    <w:p w14:paraId="373FAF09" w14:textId="77777777" w:rsidR="00F37EEE" w:rsidRPr="003D16E5" w:rsidRDefault="00F37EEE" w:rsidP="000C41EB">
      <w:pPr>
        <w:pStyle w:val="NoSpacing"/>
        <w:rPr>
          <w:lang w:val="en-AU"/>
        </w:rPr>
      </w:pPr>
      <w:r w:rsidRPr="003D16E5">
        <w:rPr>
          <w:lang w:val="en-AU"/>
        </w:rPr>
        <w:t xml:space="preserve">A summary or hint, if you are writing an argumentative essay, of the answer </w:t>
      </w:r>
    </w:p>
    <w:p w14:paraId="212AACC9" w14:textId="77777777" w:rsidR="00F37EEE" w:rsidRPr="003D16E5" w:rsidRDefault="00F37EEE" w:rsidP="000C41EB">
      <w:pPr>
        <w:pStyle w:val="NoSpacing"/>
        <w:rPr>
          <w:lang w:val="en-AU"/>
        </w:rPr>
      </w:pPr>
    </w:p>
    <w:p w14:paraId="7D336904" w14:textId="3EA3F11C" w:rsidR="00F37EEE" w:rsidRPr="003D16E5" w:rsidRDefault="00F37EEE" w:rsidP="00842AE4">
      <w:pPr>
        <w:pStyle w:val="Heading2"/>
        <w:rPr>
          <w:lang w:val="en-AU"/>
        </w:rPr>
      </w:pPr>
      <w:bookmarkStart w:id="285" w:name="_Toc49371131"/>
      <w:r w:rsidRPr="003D16E5">
        <w:rPr>
          <w:lang w:val="en-AU"/>
        </w:rPr>
        <w:t xml:space="preserve">The </w:t>
      </w:r>
      <w:r w:rsidR="0035458D">
        <w:rPr>
          <w:lang w:val="en-AU"/>
        </w:rPr>
        <w:t>b</w:t>
      </w:r>
      <w:r w:rsidRPr="003D16E5">
        <w:rPr>
          <w:lang w:val="en-AU"/>
        </w:rPr>
        <w:t>ody of the essay</w:t>
      </w:r>
      <w:bookmarkEnd w:id="285"/>
    </w:p>
    <w:p w14:paraId="3850C207" w14:textId="77777777" w:rsidR="00F37EEE" w:rsidRPr="003D16E5" w:rsidRDefault="00F37EEE" w:rsidP="000C41EB">
      <w:pPr>
        <w:pStyle w:val="NoSpacing"/>
        <w:rPr>
          <w:lang w:val="en-AU"/>
        </w:rPr>
      </w:pPr>
      <w:r w:rsidRPr="003D16E5">
        <w:rPr>
          <w:lang w:val="en-AU"/>
        </w:rPr>
        <w:t xml:space="preserve">Answers the question in a way that the reader cannot miss - obviously! </w:t>
      </w:r>
    </w:p>
    <w:p w14:paraId="0D305EE3" w14:textId="77777777" w:rsidR="00F37EEE" w:rsidRPr="003D16E5" w:rsidRDefault="00F37EEE" w:rsidP="000C41EB">
      <w:pPr>
        <w:pStyle w:val="NoSpacing"/>
        <w:rPr>
          <w:lang w:val="en-AU"/>
        </w:rPr>
      </w:pPr>
      <w:r w:rsidRPr="003D16E5">
        <w:rPr>
          <w:lang w:val="en-AU"/>
        </w:rPr>
        <w:t xml:space="preserve">Contains a clear development of your points or arguments </w:t>
      </w:r>
    </w:p>
    <w:p w14:paraId="13B4E3DD" w14:textId="77777777" w:rsidR="00F37EEE" w:rsidRPr="003D16E5" w:rsidRDefault="00F37EEE" w:rsidP="000C41EB">
      <w:pPr>
        <w:pStyle w:val="NoSpacing"/>
        <w:rPr>
          <w:lang w:val="en-AU"/>
        </w:rPr>
      </w:pPr>
      <w:r w:rsidRPr="003D16E5">
        <w:rPr>
          <w:lang w:val="en-AU"/>
        </w:rPr>
        <w:t>Contains evidence which support your position or explains the development you are describing</w:t>
      </w:r>
    </w:p>
    <w:p w14:paraId="1D964E02" w14:textId="77777777" w:rsidR="00F37EEE" w:rsidRPr="003D16E5" w:rsidRDefault="00F37EEE" w:rsidP="000C41EB">
      <w:pPr>
        <w:pStyle w:val="NoSpacing"/>
        <w:rPr>
          <w:lang w:val="en-AU"/>
        </w:rPr>
      </w:pPr>
      <w:r w:rsidRPr="003D16E5">
        <w:rPr>
          <w:lang w:val="en-AU"/>
        </w:rPr>
        <w:t xml:space="preserve">Will incorporate references to source materials </w:t>
      </w:r>
    </w:p>
    <w:p w14:paraId="2A3B6976" w14:textId="77777777" w:rsidR="00F37EEE" w:rsidRPr="003D16E5" w:rsidRDefault="00F37EEE" w:rsidP="000C41EB">
      <w:pPr>
        <w:pStyle w:val="NoSpacing"/>
        <w:rPr>
          <w:lang w:val="en-AU"/>
        </w:rPr>
      </w:pPr>
      <w:r w:rsidRPr="003D16E5">
        <w:rPr>
          <w:lang w:val="en-AU"/>
        </w:rPr>
        <w:t>Will include all direct quotations in quotation marks (“.….”)</w:t>
      </w:r>
    </w:p>
    <w:p w14:paraId="44499953" w14:textId="77777777" w:rsidR="00F37EEE" w:rsidRPr="003D16E5" w:rsidRDefault="00F37EEE" w:rsidP="000C41EB">
      <w:pPr>
        <w:pStyle w:val="NoSpacing"/>
        <w:rPr>
          <w:lang w:val="en-AU"/>
        </w:rPr>
      </w:pPr>
      <w:r w:rsidRPr="003D16E5">
        <w:rPr>
          <w:lang w:val="en-AU"/>
        </w:rPr>
        <w:lastRenderedPageBreak/>
        <w:t>Will be your own work – and not copied (or plagiarised) from another source (refer notes on plagiarism in section 6.6).</w:t>
      </w:r>
    </w:p>
    <w:p w14:paraId="568BED9A" w14:textId="77777777" w:rsidR="00F37EEE" w:rsidRPr="003D16E5" w:rsidRDefault="00F37EEE" w:rsidP="000C41EB">
      <w:pPr>
        <w:pStyle w:val="NoSpacing"/>
        <w:rPr>
          <w:lang w:val="en-AU"/>
        </w:rPr>
      </w:pPr>
    </w:p>
    <w:p w14:paraId="51270EBA" w14:textId="77777777" w:rsidR="00F37EEE" w:rsidRPr="003D16E5" w:rsidRDefault="00F37EEE" w:rsidP="000C41EB">
      <w:pPr>
        <w:pStyle w:val="NoSpacing"/>
        <w:rPr>
          <w:lang w:val="en-AU"/>
        </w:rPr>
      </w:pPr>
      <w:r w:rsidRPr="0035458D">
        <w:rPr>
          <w:rStyle w:val="Heading2Char"/>
        </w:rPr>
        <w:t>The conclusion</w:t>
      </w:r>
      <w:r w:rsidRPr="003D16E5">
        <w:rPr>
          <w:lang w:val="en-AU"/>
        </w:rPr>
        <w:t xml:space="preserve"> brings closure to the reader, summing up your points or providing a final perspective on your topic.  The Conclusion can be any one or more of the following: </w:t>
      </w:r>
    </w:p>
    <w:p w14:paraId="626CD0FB" w14:textId="77777777" w:rsidR="00F37EEE" w:rsidRPr="003D16E5" w:rsidRDefault="00F37EEE" w:rsidP="000C41EB">
      <w:pPr>
        <w:pStyle w:val="NoSpacing"/>
        <w:rPr>
          <w:lang w:val="en-AU"/>
        </w:rPr>
      </w:pPr>
      <w:r w:rsidRPr="003D16E5">
        <w:rPr>
          <w:lang w:val="en-AU"/>
        </w:rPr>
        <w:t xml:space="preserve">A clear restatement of the answer to the question </w:t>
      </w:r>
    </w:p>
    <w:p w14:paraId="039A1E1B" w14:textId="77777777" w:rsidR="00F37EEE" w:rsidRPr="003D16E5" w:rsidRDefault="00F37EEE" w:rsidP="000C41EB">
      <w:pPr>
        <w:pStyle w:val="NoSpacing"/>
        <w:rPr>
          <w:lang w:val="en-AU"/>
        </w:rPr>
      </w:pPr>
      <w:r w:rsidRPr="003D16E5">
        <w:rPr>
          <w:lang w:val="en-AU"/>
        </w:rPr>
        <w:t xml:space="preserve">A summary of the points made in the essay </w:t>
      </w:r>
    </w:p>
    <w:p w14:paraId="4A819B05" w14:textId="77777777" w:rsidR="00F37EEE" w:rsidRPr="003D16E5" w:rsidRDefault="00F37EEE" w:rsidP="000C41EB">
      <w:pPr>
        <w:pStyle w:val="NoSpacing"/>
        <w:rPr>
          <w:lang w:val="en-AU"/>
        </w:rPr>
      </w:pPr>
      <w:r w:rsidRPr="003D16E5">
        <w:rPr>
          <w:lang w:val="en-AU"/>
        </w:rPr>
        <w:t xml:space="preserve">A reiteration of the strongest arguments </w:t>
      </w:r>
    </w:p>
    <w:p w14:paraId="6924E4E8" w14:textId="77777777" w:rsidR="00F37EEE" w:rsidRPr="003D16E5" w:rsidRDefault="00F37EEE" w:rsidP="000C41EB">
      <w:pPr>
        <w:pStyle w:val="NoSpacing"/>
        <w:rPr>
          <w:lang w:val="en-AU"/>
        </w:rPr>
      </w:pPr>
      <w:r w:rsidRPr="003D16E5">
        <w:rPr>
          <w:lang w:val="en-AU"/>
        </w:rPr>
        <w:t xml:space="preserve">A solution to the problem(s) raised by the question </w:t>
      </w:r>
    </w:p>
    <w:p w14:paraId="476E8D2B" w14:textId="77777777" w:rsidR="00F37EEE" w:rsidRPr="003D16E5" w:rsidRDefault="00F37EEE" w:rsidP="000C41EB">
      <w:pPr>
        <w:pStyle w:val="NoSpacing"/>
        <w:rPr>
          <w:lang w:val="en-AU"/>
        </w:rPr>
      </w:pPr>
      <w:r w:rsidRPr="003D16E5">
        <w:rPr>
          <w:lang w:val="en-AU"/>
        </w:rPr>
        <w:t xml:space="preserve">Some other areas/questions which need to be researched </w:t>
      </w:r>
    </w:p>
    <w:p w14:paraId="772A923E" w14:textId="77777777" w:rsidR="00F37EEE" w:rsidRPr="003D16E5" w:rsidRDefault="00F37EEE" w:rsidP="000C41EB">
      <w:pPr>
        <w:pStyle w:val="NoSpacing"/>
        <w:rPr>
          <w:lang w:val="en-AU"/>
        </w:rPr>
      </w:pPr>
    </w:p>
    <w:p w14:paraId="37395CBE" w14:textId="77777777" w:rsidR="00F37EEE" w:rsidRPr="003D16E5" w:rsidRDefault="00F37EEE" w:rsidP="000C41EB">
      <w:pPr>
        <w:pStyle w:val="NoSpacing"/>
        <w:rPr>
          <w:lang w:val="en-AU"/>
        </w:rPr>
      </w:pPr>
      <w:r w:rsidRPr="003D16E5">
        <w:rPr>
          <w:lang w:val="en-AU"/>
        </w:rPr>
        <w:t>It is usually suggested that the students write the introduction and conclusion last.</w:t>
      </w:r>
    </w:p>
    <w:p w14:paraId="2EA7C78E" w14:textId="77777777" w:rsidR="00F37EEE" w:rsidRPr="003D16E5" w:rsidRDefault="00F37EEE" w:rsidP="000C41EB">
      <w:pPr>
        <w:pStyle w:val="NoSpacing"/>
        <w:rPr>
          <w:lang w:val="en-AU"/>
        </w:rPr>
      </w:pPr>
      <w:r w:rsidRPr="003D16E5">
        <w:rPr>
          <w:lang w:val="en-AU"/>
        </w:rPr>
        <w:t xml:space="preserve"> </w:t>
      </w:r>
    </w:p>
    <w:p w14:paraId="759F66F4" w14:textId="0421D7C4" w:rsidR="00F37EEE" w:rsidRPr="003D16E5" w:rsidRDefault="00F37EEE" w:rsidP="0035458D">
      <w:pPr>
        <w:pStyle w:val="Heading2"/>
        <w:rPr>
          <w:lang w:val="en-AU"/>
        </w:rPr>
      </w:pPr>
      <w:bookmarkStart w:id="286" w:name="_Toc49371132"/>
      <w:r w:rsidRPr="003D16E5">
        <w:rPr>
          <w:lang w:val="en-AU"/>
        </w:rPr>
        <w:t>Editing</w:t>
      </w:r>
      <w:bookmarkEnd w:id="286"/>
    </w:p>
    <w:p w14:paraId="7F3D8CB5" w14:textId="77777777" w:rsidR="00F37EEE" w:rsidRPr="003D16E5" w:rsidRDefault="00F37EEE" w:rsidP="000C41EB">
      <w:pPr>
        <w:pStyle w:val="NoSpacing"/>
        <w:rPr>
          <w:lang w:val="en-AU"/>
        </w:rPr>
      </w:pPr>
    </w:p>
    <w:p w14:paraId="774BF582" w14:textId="17404C10" w:rsidR="00F37EEE" w:rsidRPr="003D16E5" w:rsidRDefault="00F37EEE" w:rsidP="000C41EB">
      <w:pPr>
        <w:pStyle w:val="NoSpacing"/>
        <w:rPr>
          <w:lang w:val="en-AU"/>
        </w:rPr>
      </w:pPr>
      <w:r w:rsidRPr="003D16E5">
        <w:rPr>
          <w:lang w:val="en-AU"/>
        </w:rPr>
        <w:t xml:space="preserve">The time allocated to this final stage in the process is often the difference between a pass and a </w:t>
      </w:r>
      <w:proofErr w:type="gramStart"/>
      <w:r w:rsidRPr="003D16E5">
        <w:rPr>
          <w:lang w:val="en-AU"/>
        </w:rPr>
        <w:t>distinction;</w:t>
      </w:r>
      <w:proofErr w:type="gramEnd"/>
      <w:r w:rsidRPr="003D16E5">
        <w:rPr>
          <w:lang w:val="en-AU"/>
        </w:rPr>
        <w:t xml:space="preserve"> or a pass and a fail. If possible</w:t>
      </w:r>
      <w:r w:rsidR="00143665" w:rsidRPr="003D16E5">
        <w:rPr>
          <w:lang w:val="en-AU"/>
        </w:rPr>
        <w:t>,</w:t>
      </w:r>
      <w:r w:rsidRPr="003D16E5">
        <w:rPr>
          <w:lang w:val="en-AU"/>
        </w:rPr>
        <w:t xml:space="preserve"> the editing should occur in the week prior to the due date.  Read your paper out loud and:</w:t>
      </w:r>
    </w:p>
    <w:p w14:paraId="381682E0" w14:textId="77777777" w:rsidR="00F37EEE" w:rsidRPr="003D16E5" w:rsidRDefault="00F37EEE" w:rsidP="000C41EB">
      <w:pPr>
        <w:pStyle w:val="NoSpacing"/>
        <w:rPr>
          <w:lang w:val="en-AU"/>
        </w:rPr>
      </w:pPr>
      <w:r w:rsidRPr="003D16E5">
        <w:rPr>
          <w:lang w:val="en-AU"/>
        </w:rPr>
        <w:t xml:space="preserve">Check that all parts of the question have been answered   </w:t>
      </w:r>
    </w:p>
    <w:p w14:paraId="52A78E96" w14:textId="77777777" w:rsidR="00F37EEE" w:rsidRPr="003D16E5" w:rsidRDefault="00F37EEE" w:rsidP="000C41EB">
      <w:pPr>
        <w:pStyle w:val="NoSpacing"/>
        <w:rPr>
          <w:lang w:val="en-AU"/>
        </w:rPr>
      </w:pPr>
      <w:r w:rsidRPr="003D16E5">
        <w:rPr>
          <w:lang w:val="en-AU"/>
        </w:rPr>
        <w:t>Check that your essay is structured logically. I.e. that it contains a clear introduction, and that the argument develops or builds to an appropriate conclusion.</w:t>
      </w:r>
    </w:p>
    <w:p w14:paraId="0115E7B6" w14:textId="77777777" w:rsidR="00F37EEE" w:rsidRPr="003D16E5" w:rsidRDefault="00F37EEE" w:rsidP="000C41EB">
      <w:pPr>
        <w:pStyle w:val="NoSpacing"/>
        <w:rPr>
          <w:lang w:val="en-AU"/>
        </w:rPr>
      </w:pPr>
      <w:r w:rsidRPr="003D16E5">
        <w:rPr>
          <w:lang w:val="en-AU"/>
        </w:rPr>
        <w:t>Check that each paragraph is linked to the one before</w:t>
      </w:r>
    </w:p>
    <w:p w14:paraId="4066F514" w14:textId="77777777" w:rsidR="00F37EEE" w:rsidRPr="003D16E5" w:rsidRDefault="00F37EEE" w:rsidP="000C41EB">
      <w:pPr>
        <w:pStyle w:val="NoSpacing"/>
        <w:rPr>
          <w:lang w:val="en-AU"/>
        </w:rPr>
      </w:pPr>
      <w:r w:rsidRPr="003D16E5">
        <w:rPr>
          <w:lang w:val="en-AU"/>
        </w:rPr>
        <w:t xml:space="preserve">Check that the conclusion fulfils the promise you made in the introduction.  </w:t>
      </w:r>
    </w:p>
    <w:p w14:paraId="48D4D071" w14:textId="77777777" w:rsidR="00F37EEE" w:rsidRPr="003D16E5" w:rsidRDefault="00F37EEE" w:rsidP="000C41EB">
      <w:pPr>
        <w:pStyle w:val="NoSpacing"/>
        <w:rPr>
          <w:lang w:val="en-AU"/>
        </w:rPr>
      </w:pPr>
      <w:r w:rsidRPr="003D16E5">
        <w:rPr>
          <w:lang w:val="en-AU"/>
        </w:rPr>
        <w:t xml:space="preserve">Check grammar and spelling.  </w:t>
      </w:r>
    </w:p>
    <w:p w14:paraId="274D4BA1" w14:textId="77777777" w:rsidR="00F37EEE" w:rsidRPr="003D16E5" w:rsidRDefault="00F37EEE" w:rsidP="000C41EB">
      <w:pPr>
        <w:pStyle w:val="NoSpacing"/>
        <w:rPr>
          <w:lang w:val="en-AU"/>
        </w:rPr>
      </w:pPr>
      <w:r w:rsidRPr="003D16E5">
        <w:rPr>
          <w:lang w:val="en-AU"/>
        </w:rPr>
        <w:t>Ensure that you have used the correct font and spacing.</w:t>
      </w:r>
    </w:p>
    <w:p w14:paraId="5B5B2B64" w14:textId="77777777" w:rsidR="00F37EEE" w:rsidRPr="003D16E5" w:rsidRDefault="00F37EEE" w:rsidP="000C41EB">
      <w:pPr>
        <w:pStyle w:val="NoSpacing"/>
        <w:rPr>
          <w:lang w:val="en-AU"/>
        </w:rPr>
      </w:pPr>
      <w:r w:rsidRPr="003D16E5">
        <w:rPr>
          <w:lang w:val="en-AU"/>
        </w:rPr>
        <w:t xml:space="preserve">Ensure references are appropriately formatted, and that your bibliography is properly set out.    </w:t>
      </w:r>
    </w:p>
    <w:p w14:paraId="539C753E" w14:textId="77777777" w:rsidR="00F37EEE" w:rsidRPr="003D16E5" w:rsidRDefault="00F37EEE" w:rsidP="000C41EB">
      <w:pPr>
        <w:pStyle w:val="NoSpacing"/>
        <w:rPr>
          <w:lang w:val="en-AU"/>
        </w:rPr>
      </w:pPr>
    </w:p>
    <w:p w14:paraId="344AA42A" w14:textId="77777777" w:rsidR="00F37EEE" w:rsidRPr="003D16E5" w:rsidRDefault="00F37EEE" w:rsidP="000C41EB">
      <w:pPr>
        <w:pStyle w:val="NoSpacing"/>
        <w:rPr>
          <w:lang w:val="en-AU"/>
        </w:rPr>
      </w:pPr>
    </w:p>
    <w:p w14:paraId="2E88B487" w14:textId="77777777" w:rsidR="00F37EEE" w:rsidRPr="003D16E5" w:rsidRDefault="00F37EEE" w:rsidP="0035458D">
      <w:pPr>
        <w:pStyle w:val="Heading2"/>
        <w:rPr>
          <w:lang w:val="en-AU"/>
        </w:rPr>
      </w:pPr>
      <w:bookmarkStart w:id="287" w:name="_Toc49371133"/>
      <w:r w:rsidRPr="003D16E5">
        <w:rPr>
          <w:iCs/>
          <w:lang w:val="en-AU"/>
        </w:rPr>
        <w:t>Quotations</w:t>
      </w:r>
      <w:r w:rsidRPr="003D16E5">
        <w:rPr>
          <w:lang w:val="en-AU"/>
        </w:rPr>
        <w:t xml:space="preserve"> and plagiarism</w:t>
      </w:r>
      <w:bookmarkEnd w:id="287"/>
    </w:p>
    <w:p w14:paraId="4D826DA4" w14:textId="77777777" w:rsidR="00F37EEE" w:rsidRPr="003D16E5" w:rsidRDefault="00F37EEE" w:rsidP="000C41EB">
      <w:pPr>
        <w:pStyle w:val="NoSpacing"/>
        <w:rPr>
          <w:i/>
          <w:lang w:val="en-AU"/>
        </w:rPr>
      </w:pPr>
    </w:p>
    <w:p w14:paraId="1FB51B2D" w14:textId="77777777" w:rsidR="00F37EEE" w:rsidRPr="003D16E5" w:rsidRDefault="00F37EEE" w:rsidP="000C41EB">
      <w:pPr>
        <w:pStyle w:val="NoSpacing"/>
        <w:rPr>
          <w:lang w:val="en-AU"/>
        </w:rPr>
      </w:pPr>
      <w:r w:rsidRPr="003D16E5">
        <w:rPr>
          <w:lang w:val="en-AU"/>
        </w:rPr>
        <w:t>It is legitimate to use direct quotations from other authors in an assignment, but care must be taken not to use too many quotations. Sometimes quotations are used to excess because students do not want to take the time to develop arguments in their own words. Direct quotes should only be used:</w:t>
      </w:r>
    </w:p>
    <w:p w14:paraId="01E044B9" w14:textId="77777777" w:rsidR="00F37EEE" w:rsidRPr="003D16E5" w:rsidRDefault="00F37EEE" w:rsidP="000C41EB">
      <w:pPr>
        <w:pStyle w:val="NoSpacing"/>
        <w:rPr>
          <w:lang w:val="en-AU"/>
        </w:rPr>
      </w:pPr>
      <w:r w:rsidRPr="003D16E5">
        <w:rPr>
          <w:lang w:val="en-AU"/>
        </w:rPr>
        <w:t>When the original words of the author are expressed so concisely that the student could not improve on them. Quotations of this type, when used in moderation, add force to the assignment.</w:t>
      </w:r>
    </w:p>
    <w:p w14:paraId="13B9299A" w14:textId="77777777" w:rsidR="00F37EEE" w:rsidRPr="003D16E5" w:rsidRDefault="00F37EEE" w:rsidP="000C41EB">
      <w:pPr>
        <w:pStyle w:val="NoSpacing"/>
        <w:rPr>
          <w:lang w:val="en-AU"/>
        </w:rPr>
      </w:pPr>
      <w:r w:rsidRPr="003D16E5">
        <w:rPr>
          <w:lang w:val="en-AU"/>
        </w:rPr>
        <w:t>When the student wants to comment on or criticize the argument of the author.</w:t>
      </w:r>
    </w:p>
    <w:p w14:paraId="417DBBDC" w14:textId="77777777" w:rsidR="00F37EEE" w:rsidRPr="003D16E5" w:rsidRDefault="00F37EEE" w:rsidP="000C41EB">
      <w:pPr>
        <w:pStyle w:val="NoSpacing"/>
        <w:rPr>
          <w:lang w:val="en-AU"/>
        </w:rPr>
      </w:pPr>
    </w:p>
    <w:p w14:paraId="0F9CB945" w14:textId="77777777" w:rsidR="00F37EEE" w:rsidRPr="003D16E5" w:rsidRDefault="00F37EEE" w:rsidP="000C41EB">
      <w:pPr>
        <w:pStyle w:val="NoSpacing"/>
        <w:rPr>
          <w:lang w:val="en-AU"/>
        </w:rPr>
      </w:pPr>
      <w:r w:rsidRPr="003D16E5">
        <w:rPr>
          <w:lang w:val="en-AU"/>
        </w:rPr>
        <w:t>Otherwise, it is usually better for the student to put the argument of another author in his/her own words. Acknowledgement should still be given, however, in the form of references.</w:t>
      </w:r>
    </w:p>
    <w:p w14:paraId="0A7C5773" w14:textId="77777777" w:rsidR="00F37EEE" w:rsidRPr="003D16E5" w:rsidRDefault="00F37EEE" w:rsidP="000C41EB">
      <w:pPr>
        <w:pStyle w:val="NoSpacing"/>
        <w:rPr>
          <w:i/>
          <w:iCs/>
          <w:lang w:val="en-AU"/>
        </w:rPr>
      </w:pPr>
    </w:p>
    <w:p w14:paraId="5F337FE9" w14:textId="77777777" w:rsidR="00F37EEE" w:rsidRPr="003D16E5" w:rsidRDefault="00F37EEE" w:rsidP="000C41EB">
      <w:pPr>
        <w:pStyle w:val="NoSpacing"/>
        <w:rPr>
          <w:lang w:val="en-AU"/>
        </w:rPr>
      </w:pPr>
      <w:r w:rsidRPr="00EC03BD">
        <w:rPr>
          <w:rStyle w:val="Heading2Char"/>
        </w:rPr>
        <w:t>Summaries.</w:t>
      </w:r>
      <w:r w:rsidRPr="003D16E5">
        <w:rPr>
          <w:lang w:val="en-AU"/>
        </w:rPr>
        <w:t xml:space="preserve">  Summaries of a work must be footnoted.  A collection of another author’s paragraph headings </w:t>
      </w:r>
      <w:proofErr w:type="gramStart"/>
      <w:r w:rsidRPr="003D16E5">
        <w:rPr>
          <w:lang w:val="en-AU"/>
        </w:rPr>
        <w:t>are</w:t>
      </w:r>
      <w:proofErr w:type="gramEnd"/>
      <w:r w:rsidRPr="003D16E5">
        <w:rPr>
          <w:lang w:val="en-AU"/>
        </w:rPr>
        <w:t xml:space="preserve"> not appropriate for an academic essay.</w:t>
      </w:r>
    </w:p>
    <w:p w14:paraId="55BF0322" w14:textId="77777777" w:rsidR="00F37EEE" w:rsidRPr="003D16E5" w:rsidRDefault="00F37EEE" w:rsidP="000C41EB">
      <w:pPr>
        <w:pStyle w:val="NoSpacing"/>
        <w:rPr>
          <w:i/>
          <w:lang w:val="en-AU"/>
        </w:rPr>
      </w:pPr>
    </w:p>
    <w:p w14:paraId="1BE80200" w14:textId="77777777" w:rsidR="00F37EEE" w:rsidRPr="003D16E5" w:rsidRDefault="00F37EEE" w:rsidP="000C41EB">
      <w:pPr>
        <w:pStyle w:val="NoSpacing"/>
        <w:rPr>
          <w:lang w:val="en-AU"/>
        </w:rPr>
      </w:pPr>
      <w:r w:rsidRPr="00EC03BD">
        <w:rPr>
          <w:rStyle w:val="Heading2Char"/>
        </w:rPr>
        <w:t>Direct Quotations.</w:t>
      </w:r>
      <w:r w:rsidRPr="003D16E5">
        <w:rPr>
          <w:lang w:val="en-AU"/>
        </w:rPr>
        <w:t xml:space="preserve"> Whenever a direct quotation is made, it should be made word for word with the same punctuation, </w:t>
      </w:r>
      <w:proofErr w:type="gramStart"/>
      <w:r w:rsidRPr="003D16E5">
        <w:rPr>
          <w:lang w:val="en-AU"/>
        </w:rPr>
        <w:t>spelling</w:t>
      </w:r>
      <w:proofErr w:type="gramEnd"/>
      <w:r w:rsidRPr="003D16E5">
        <w:rPr>
          <w:lang w:val="en-AU"/>
        </w:rPr>
        <w:t xml:space="preserve"> and capitalisation. If there appears to be a mistake in the original (spelling, etc.) it is acceptable to write [</w:t>
      </w:r>
      <w:r w:rsidRPr="003D16E5">
        <w:rPr>
          <w:i/>
          <w:lang w:val="en-AU"/>
        </w:rPr>
        <w:t>sic</w:t>
      </w:r>
      <w:r w:rsidRPr="003D16E5">
        <w:rPr>
          <w:lang w:val="en-AU"/>
        </w:rPr>
        <w:t>], which indicates that the apparent error is in the original, rather than in the transcription.</w:t>
      </w:r>
    </w:p>
    <w:p w14:paraId="2EA17AE4" w14:textId="77777777" w:rsidR="00F37EEE" w:rsidRPr="003D16E5" w:rsidRDefault="00F37EEE" w:rsidP="000C41EB">
      <w:pPr>
        <w:pStyle w:val="NoSpacing"/>
        <w:rPr>
          <w:lang w:val="en-AU"/>
        </w:rPr>
      </w:pPr>
    </w:p>
    <w:p w14:paraId="03F43BD9" w14:textId="77777777" w:rsidR="00F37EEE" w:rsidRPr="003D16E5" w:rsidRDefault="00F37EEE" w:rsidP="000C41EB">
      <w:pPr>
        <w:pStyle w:val="NoSpacing"/>
        <w:rPr>
          <w:lang w:val="en-AU"/>
        </w:rPr>
      </w:pPr>
      <w:r w:rsidRPr="003D16E5">
        <w:rPr>
          <w:lang w:val="en-AU"/>
        </w:rPr>
        <w:t>Normally, quotations are identified by “double quotation marks” at the beginning and ending of the quote. For a quotation of four or more lines, indent the entire quotation from the left-hand margin, and type in single line spacing. No quotation marks should be used for indented quotations.</w:t>
      </w:r>
    </w:p>
    <w:p w14:paraId="4BA89E17" w14:textId="77777777" w:rsidR="00F37EEE" w:rsidRPr="003D16E5" w:rsidRDefault="00F37EEE" w:rsidP="000C41EB">
      <w:pPr>
        <w:pStyle w:val="NoSpacing"/>
        <w:rPr>
          <w:i/>
          <w:lang w:val="en-AU"/>
        </w:rPr>
      </w:pPr>
    </w:p>
    <w:p w14:paraId="1EC5C348" w14:textId="77777777" w:rsidR="00F37EEE" w:rsidRPr="003D16E5" w:rsidRDefault="00F37EEE" w:rsidP="000C41EB">
      <w:pPr>
        <w:pStyle w:val="NoSpacing"/>
        <w:rPr>
          <w:lang w:val="en-AU"/>
        </w:rPr>
      </w:pPr>
      <w:r w:rsidRPr="00EC03BD">
        <w:rPr>
          <w:rStyle w:val="Heading2Char"/>
        </w:rPr>
        <w:t>Quotations within Quotations.</w:t>
      </w:r>
      <w:r w:rsidRPr="003D16E5">
        <w:rPr>
          <w:lang w:val="en-AU"/>
        </w:rPr>
        <w:t xml:space="preserve"> If a quotation occurs within a short extract being quoted, the usual procedure is to enclose the whole quotation within double quotation marks, and the internal quotation in ‘single quotation </w:t>
      </w:r>
      <w:proofErr w:type="gramStart"/>
      <w:r w:rsidRPr="003D16E5">
        <w:rPr>
          <w:lang w:val="en-AU"/>
        </w:rPr>
        <w:t>marks’</w:t>
      </w:r>
      <w:proofErr w:type="gramEnd"/>
      <w:r w:rsidRPr="003D16E5">
        <w:rPr>
          <w:lang w:val="en-AU"/>
        </w:rPr>
        <w:t>. However, this does not apply to the indented, lengthy quotations. Since these “block” quotations do not require opening and closing quotation marks, the internal quotation requires the normal “double quotation marks.”</w:t>
      </w:r>
    </w:p>
    <w:p w14:paraId="23E15C5A" w14:textId="77777777" w:rsidR="00F37EEE" w:rsidRPr="003D16E5" w:rsidRDefault="00F37EEE" w:rsidP="000C41EB">
      <w:pPr>
        <w:pStyle w:val="NoSpacing"/>
        <w:rPr>
          <w:i/>
          <w:lang w:val="en-AU"/>
        </w:rPr>
      </w:pPr>
    </w:p>
    <w:p w14:paraId="17A0AF35" w14:textId="77777777" w:rsidR="00F37EEE" w:rsidRPr="003D16E5" w:rsidRDefault="00F37EEE" w:rsidP="000C41EB">
      <w:pPr>
        <w:pStyle w:val="NoSpacing"/>
        <w:rPr>
          <w:lang w:val="en-AU"/>
        </w:rPr>
      </w:pPr>
      <w:r w:rsidRPr="003D16E5">
        <w:rPr>
          <w:i/>
          <w:lang w:val="en-AU"/>
        </w:rPr>
        <w:lastRenderedPageBreak/>
        <w:t>Ellipsis</w:t>
      </w:r>
      <w:r w:rsidRPr="003D16E5">
        <w:rPr>
          <w:lang w:val="en-AU"/>
        </w:rPr>
        <w:t xml:space="preserve">. To avoid long quotations that are not completely relevant, or to extract critical sections from a longer section, it is possible to omit part of a quotation. The </w:t>
      </w:r>
      <w:r w:rsidRPr="003D16E5">
        <w:rPr>
          <w:i/>
          <w:lang w:val="en-AU"/>
        </w:rPr>
        <w:t>ellipsis</w:t>
      </w:r>
      <w:r w:rsidRPr="003D16E5">
        <w:rPr>
          <w:lang w:val="en-AU"/>
        </w:rPr>
        <w:t xml:space="preserve"> is indicated by three full stops with a space before and after. An ellipsis can occur at the beginning, during, or at the end of a quotation. If an ellipsis is used, it is important not to alter the meaning of the original in any way.</w:t>
      </w:r>
    </w:p>
    <w:p w14:paraId="0A6E34D0" w14:textId="77777777" w:rsidR="00F37EEE" w:rsidRPr="003D16E5" w:rsidRDefault="00F37EEE" w:rsidP="000C41EB">
      <w:pPr>
        <w:pStyle w:val="NoSpacing"/>
        <w:rPr>
          <w:i/>
          <w:lang w:val="en-AU"/>
        </w:rPr>
      </w:pPr>
    </w:p>
    <w:p w14:paraId="40ECB7A6" w14:textId="77777777" w:rsidR="00F37EEE" w:rsidRPr="003D16E5" w:rsidRDefault="00F37EEE" w:rsidP="000C41EB">
      <w:pPr>
        <w:pStyle w:val="NoSpacing"/>
        <w:rPr>
          <w:lang w:val="en-AU"/>
        </w:rPr>
      </w:pPr>
      <w:r w:rsidRPr="00EC03BD">
        <w:rPr>
          <w:rStyle w:val="Heading2Char"/>
        </w:rPr>
        <w:t>Plagiarism</w:t>
      </w:r>
      <w:r w:rsidRPr="003D16E5">
        <w:rPr>
          <w:lang w:val="en-AU"/>
        </w:rPr>
        <w:t xml:space="preserve">. Plagiarism is essentially unacknowledged material, borrowed from another writer but presented as your own. It thus represents an intention to deceive the marker. Because plagiarism attracts severe penalties—in most cases, an automatic ‘fail’—it is important to give due credit to </w:t>
      </w:r>
      <w:proofErr w:type="gramStart"/>
      <w:r w:rsidRPr="003D16E5">
        <w:rPr>
          <w:lang w:val="en-AU"/>
        </w:rPr>
        <w:t>any and all</w:t>
      </w:r>
      <w:proofErr w:type="gramEnd"/>
      <w:r w:rsidRPr="003D16E5">
        <w:rPr>
          <w:lang w:val="en-AU"/>
        </w:rPr>
        <w:t xml:space="preserve"> information, material or arguments that you have acquired from other authors.</w:t>
      </w:r>
    </w:p>
    <w:p w14:paraId="544E3BF6" w14:textId="77777777" w:rsidR="00F37EEE" w:rsidRPr="003D16E5" w:rsidRDefault="00F37EEE" w:rsidP="000C41EB">
      <w:pPr>
        <w:pStyle w:val="NoSpacing"/>
        <w:rPr>
          <w:lang w:val="en-AU"/>
        </w:rPr>
      </w:pPr>
    </w:p>
    <w:p w14:paraId="585F3258" w14:textId="77777777" w:rsidR="00F37EEE" w:rsidRPr="003D16E5" w:rsidRDefault="00F37EEE" w:rsidP="00EC03BD">
      <w:pPr>
        <w:pStyle w:val="Heading2"/>
        <w:rPr>
          <w:lang w:val="en-AU"/>
        </w:rPr>
      </w:pPr>
      <w:bookmarkStart w:id="288" w:name="_Toc49371134"/>
      <w:r w:rsidRPr="003D16E5">
        <w:rPr>
          <w:lang w:val="en-AU"/>
        </w:rPr>
        <w:t>Abbreviations</w:t>
      </w:r>
      <w:bookmarkEnd w:id="288"/>
    </w:p>
    <w:p w14:paraId="571B3BF9" w14:textId="77777777" w:rsidR="00F37EEE" w:rsidRPr="003D16E5" w:rsidRDefault="00F37EEE" w:rsidP="000C41EB">
      <w:pPr>
        <w:pStyle w:val="NoSpacing"/>
        <w:rPr>
          <w:lang w:bidi="he-IL"/>
        </w:rPr>
      </w:pPr>
      <w:r w:rsidRPr="003D16E5">
        <w:rPr>
          <w:lang w:bidi="he-IL"/>
        </w:rPr>
        <w:t>As a rule, abbreviations are not permitted in the main text of a written assignment—the most obvious exception in theological essays being scripture abbreviations. The abbreviated form should be used whenever a biblical passage is cited, though whenever discussing a biblical book as such the full name should be used.</w:t>
      </w:r>
    </w:p>
    <w:p w14:paraId="4AD8AFC6" w14:textId="77777777" w:rsidR="00F37EEE" w:rsidRPr="003D16E5" w:rsidRDefault="00F37EEE" w:rsidP="000C41EB">
      <w:pPr>
        <w:pStyle w:val="NoSpacing"/>
        <w:rPr>
          <w:lang w:bidi="he-IL"/>
        </w:rPr>
      </w:pPr>
      <w:r w:rsidRPr="003D16E5">
        <w:rPr>
          <w:lang w:bidi="he-IL"/>
        </w:rPr>
        <w:t xml:space="preserve">In footnote and bibliographical entries, abbreviations are normally preferred to complete words. An abbreviation designating a part of a written work (vol., p., pp., chap., etc.) should never be used unless it is followed or preceded by a number (vol. 2, pt. 1, chap. 10, pp. 9-11, 4 vols., etc.). When used without numbers, these words should be spelled out. Here are some of the most common abbreviations used (the full form is listed in </w:t>
      </w:r>
      <w:r w:rsidRPr="003D16E5">
        <w:rPr>
          <w:i/>
          <w:iCs/>
          <w:lang w:bidi="he-IL"/>
        </w:rPr>
        <w:t>italics</w:t>
      </w:r>
      <w:r w:rsidRPr="003D16E5">
        <w:rPr>
          <w:lang w:bidi="he-IL"/>
        </w:rPr>
        <w:t>):</w:t>
      </w:r>
    </w:p>
    <w:p w14:paraId="75DC237B" w14:textId="77777777" w:rsidR="00F37EEE" w:rsidRPr="003D16E5" w:rsidRDefault="00F37EEE" w:rsidP="000C41EB">
      <w:pPr>
        <w:pStyle w:val="NoSpacing"/>
        <w:rPr>
          <w:lang w:bidi="he-IL"/>
        </w:rPr>
      </w:pPr>
    </w:p>
    <w:p w14:paraId="194A1CBF" w14:textId="77777777" w:rsidR="00F37EEE" w:rsidRPr="003D16E5" w:rsidRDefault="00F37EEE" w:rsidP="000C41EB">
      <w:pPr>
        <w:pStyle w:val="NoSpacing"/>
        <w:rPr>
          <w:i/>
          <w:iCs/>
          <w:lang w:bidi="he-IL"/>
        </w:rPr>
      </w:pPr>
      <w:r w:rsidRPr="003D16E5">
        <w:rPr>
          <w:lang w:bidi="he-IL"/>
        </w:rPr>
        <w:t xml:space="preserve">chap./chaps. </w:t>
      </w:r>
      <w:r w:rsidRPr="003D16E5">
        <w:rPr>
          <w:i/>
          <w:iCs/>
          <w:lang w:bidi="he-IL"/>
        </w:rPr>
        <w:t xml:space="preserve">chapter/s </w:t>
      </w:r>
    </w:p>
    <w:p w14:paraId="4B3D96FD" w14:textId="77777777" w:rsidR="00F37EEE" w:rsidRPr="003D16E5" w:rsidRDefault="00F37EEE" w:rsidP="000C41EB">
      <w:pPr>
        <w:pStyle w:val="NoSpacing"/>
        <w:rPr>
          <w:i/>
          <w:iCs/>
          <w:lang w:bidi="he-IL"/>
        </w:rPr>
      </w:pPr>
      <w:r w:rsidRPr="003D16E5">
        <w:rPr>
          <w:lang w:bidi="he-IL"/>
        </w:rPr>
        <w:t xml:space="preserve">ed./eds. </w:t>
      </w:r>
      <w:r w:rsidRPr="003D16E5">
        <w:rPr>
          <w:i/>
          <w:iCs/>
          <w:lang w:bidi="he-IL"/>
        </w:rPr>
        <w:t>edited by</w:t>
      </w:r>
    </w:p>
    <w:p w14:paraId="14D64C51" w14:textId="77777777" w:rsidR="00F37EEE" w:rsidRPr="003D16E5" w:rsidRDefault="00F37EEE" w:rsidP="000C41EB">
      <w:pPr>
        <w:pStyle w:val="NoSpacing"/>
        <w:rPr>
          <w:i/>
          <w:iCs/>
          <w:lang w:bidi="he-IL"/>
        </w:rPr>
      </w:pPr>
      <w:r w:rsidRPr="003D16E5">
        <w:rPr>
          <w:lang w:bidi="he-IL"/>
        </w:rPr>
        <w:t xml:space="preserve">p./pp. </w:t>
      </w:r>
      <w:r w:rsidRPr="003D16E5">
        <w:rPr>
          <w:i/>
          <w:iCs/>
          <w:lang w:bidi="he-IL"/>
        </w:rPr>
        <w:t xml:space="preserve">page/s </w:t>
      </w:r>
    </w:p>
    <w:p w14:paraId="7C3A822F" w14:textId="77777777" w:rsidR="00F37EEE" w:rsidRPr="003D16E5" w:rsidRDefault="00F37EEE" w:rsidP="000C41EB">
      <w:pPr>
        <w:pStyle w:val="NoSpacing"/>
        <w:rPr>
          <w:i/>
          <w:iCs/>
          <w:lang w:bidi="he-IL"/>
        </w:rPr>
      </w:pPr>
      <w:r w:rsidRPr="003D16E5">
        <w:rPr>
          <w:lang w:bidi="he-IL"/>
        </w:rPr>
        <w:t xml:space="preserve">trans. </w:t>
      </w:r>
      <w:r w:rsidRPr="003D16E5">
        <w:rPr>
          <w:i/>
          <w:iCs/>
          <w:lang w:bidi="he-IL"/>
        </w:rPr>
        <w:t>translated by</w:t>
      </w:r>
    </w:p>
    <w:p w14:paraId="6BA13F34" w14:textId="77777777" w:rsidR="00F37EEE" w:rsidRPr="003D16E5" w:rsidRDefault="00F37EEE" w:rsidP="000C41EB">
      <w:pPr>
        <w:pStyle w:val="NoSpacing"/>
        <w:rPr>
          <w:i/>
          <w:iCs/>
          <w:lang w:bidi="he-IL"/>
        </w:rPr>
      </w:pPr>
      <w:r w:rsidRPr="003D16E5">
        <w:rPr>
          <w:i/>
          <w:iCs/>
          <w:lang w:bidi="he-IL"/>
        </w:rPr>
        <w:t xml:space="preserve"> </w:t>
      </w:r>
      <w:r w:rsidRPr="003D16E5">
        <w:rPr>
          <w:lang w:bidi="he-IL"/>
        </w:rPr>
        <w:t xml:space="preserve">vol./vols. </w:t>
      </w:r>
      <w:r w:rsidRPr="003D16E5">
        <w:rPr>
          <w:i/>
          <w:iCs/>
          <w:lang w:bidi="he-IL"/>
        </w:rPr>
        <w:t xml:space="preserve">volume/s </w:t>
      </w:r>
    </w:p>
    <w:p w14:paraId="2402B118" w14:textId="77777777" w:rsidR="00F37EEE" w:rsidRPr="003D16E5" w:rsidRDefault="00F37EEE" w:rsidP="000C41EB">
      <w:pPr>
        <w:pStyle w:val="NoSpacing"/>
        <w:rPr>
          <w:i/>
          <w:iCs/>
          <w:lang w:bidi="he-IL"/>
        </w:rPr>
      </w:pPr>
      <w:r w:rsidRPr="003D16E5">
        <w:rPr>
          <w:lang w:bidi="he-IL"/>
        </w:rPr>
        <w:t xml:space="preserve">fig./figs. </w:t>
      </w:r>
      <w:r w:rsidRPr="003D16E5">
        <w:rPr>
          <w:i/>
          <w:iCs/>
          <w:lang w:bidi="he-IL"/>
        </w:rPr>
        <w:t xml:space="preserve">figure/s </w:t>
      </w:r>
    </w:p>
    <w:p w14:paraId="16509B4C" w14:textId="77777777" w:rsidR="00F37EEE" w:rsidRPr="003D16E5" w:rsidRDefault="00F37EEE" w:rsidP="000C41EB">
      <w:pPr>
        <w:pStyle w:val="NoSpacing"/>
        <w:rPr>
          <w:i/>
          <w:iCs/>
          <w:lang w:bidi="he-IL"/>
        </w:rPr>
      </w:pPr>
      <w:proofErr w:type="spellStart"/>
      <w:r w:rsidRPr="003D16E5">
        <w:rPr>
          <w:lang w:bidi="he-IL"/>
        </w:rPr>
        <w:t>edn</w:t>
      </w:r>
      <w:proofErr w:type="spellEnd"/>
      <w:r w:rsidRPr="003D16E5">
        <w:rPr>
          <w:lang w:bidi="he-IL"/>
        </w:rPr>
        <w:t xml:space="preserve"> </w:t>
      </w:r>
      <w:r w:rsidRPr="003D16E5">
        <w:rPr>
          <w:i/>
          <w:iCs/>
          <w:lang w:bidi="he-IL"/>
        </w:rPr>
        <w:t>edition</w:t>
      </w:r>
    </w:p>
    <w:p w14:paraId="2D626137" w14:textId="77777777" w:rsidR="00F37EEE" w:rsidRPr="003D16E5" w:rsidRDefault="00F37EEE" w:rsidP="000C41EB">
      <w:pPr>
        <w:pStyle w:val="NoSpacing"/>
        <w:rPr>
          <w:i/>
          <w:iCs/>
          <w:lang w:bidi="he-IL"/>
        </w:rPr>
      </w:pPr>
      <w:r w:rsidRPr="003D16E5">
        <w:rPr>
          <w:i/>
          <w:iCs/>
          <w:lang w:bidi="he-IL"/>
        </w:rPr>
        <w:t xml:space="preserve"> </w:t>
      </w:r>
      <w:r w:rsidRPr="003D16E5">
        <w:rPr>
          <w:lang w:bidi="he-IL"/>
        </w:rPr>
        <w:t xml:space="preserve">e.g. </w:t>
      </w:r>
      <w:r w:rsidRPr="003D16E5">
        <w:rPr>
          <w:i/>
          <w:iCs/>
          <w:lang w:bidi="he-IL"/>
        </w:rPr>
        <w:t>for example</w:t>
      </w:r>
    </w:p>
    <w:p w14:paraId="32385412" w14:textId="77777777" w:rsidR="00F37EEE" w:rsidRPr="003D16E5" w:rsidRDefault="00F37EEE" w:rsidP="000C41EB">
      <w:pPr>
        <w:pStyle w:val="NoSpacing"/>
        <w:rPr>
          <w:i/>
          <w:iCs/>
          <w:lang w:bidi="he-IL"/>
        </w:rPr>
      </w:pPr>
      <w:r w:rsidRPr="003D16E5">
        <w:rPr>
          <w:lang w:bidi="he-IL"/>
        </w:rPr>
        <w:t xml:space="preserve">et al. </w:t>
      </w:r>
      <w:r w:rsidRPr="003D16E5">
        <w:rPr>
          <w:i/>
          <w:iCs/>
          <w:lang w:bidi="he-IL"/>
        </w:rPr>
        <w:t>and others</w:t>
      </w:r>
    </w:p>
    <w:p w14:paraId="35FE0F41" w14:textId="77777777" w:rsidR="00F37EEE" w:rsidRPr="003D16E5" w:rsidRDefault="00F37EEE" w:rsidP="000C41EB">
      <w:pPr>
        <w:pStyle w:val="NoSpacing"/>
        <w:rPr>
          <w:bCs/>
          <w:lang w:val="en-AU"/>
        </w:rPr>
      </w:pPr>
      <w:r w:rsidRPr="003D16E5">
        <w:rPr>
          <w:i/>
          <w:iCs/>
          <w:lang w:bidi="he-IL"/>
        </w:rPr>
        <w:t xml:space="preserve"> </w:t>
      </w:r>
      <w:r w:rsidRPr="003D16E5">
        <w:rPr>
          <w:lang w:bidi="he-IL"/>
        </w:rPr>
        <w:t xml:space="preserve">i.e. </w:t>
      </w:r>
      <w:r w:rsidRPr="003D16E5">
        <w:rPr>
          <w:i/>
          <w:iCs/>
          <w:lang w:bidi="he-IL"/>
        </w:rPr>
        <w:t>that is</w:t>
      </w:r>
    </w:p>
    <w:p w14:paraId="6E9C0CD9" w14:textId="77777777" w:rsidR="00F37EEE" w:rsidRPr="003D16E5" w:rsidRDefault="00F37EEE" w:rsidP="000C41EB">
      <w:pPr>
        <w:pStyle w:val="NoSpacing"/>
      </w:pPr>
    </w:p>
    <w:p w14:paraId="73A5D1AC" w14:textId="77777777" w:rsidR="00F37EEE" w:rsidRPr="003D16E5" w:rsidRDefault="00F37EEE" w:rsidP="00EC03BD">
      <w:pPr>
        <w:pStyle w:val="Heading2"/>
        <w:rPr>
          <w:rFonts w:eastAsia="Times New Roman"/>
          <w:bCs/>
          <w:lang w:val="en-GB"/>
        </w:rPr>
      </w:pPr>
      <w:r w:rsidRPr="003D16E5">
        <w:rPr>
          <w:rFonts w:eastAsia="Times New Roman"/>
          <w:lang w:val="en-GB"/>
        </w:rPr>
        <w:t>Word Count</w:t>
      </w:r>
      <w:r w:rsidRPr="003D16E5">
        <w:rPr>
          <w:rFonts w:eastAsia="Times New Roman"/>
          <w:bCs/>
          <w:lang w:val="en-GB"/>
        </w:rPr>
        <w:t xml:space="preserve">: </w:t>
      </w:r>
    </w:p>
    <w:p w14:paraId="3B69A29B" w14:textId="7041C831" w:rsidR="00F37EEE" w:rsidRDefault="00F37EEE" w:rsidP="000C41EB">
      <w:pPr>
        <w:pStyle w:val="NoSpacing"/>
        <w:rPr>
          <w:rFonts w:eastAsia="Times New Roman" w:cs="Calibri"/>
          <w:bCs/>
          <w:spacing w:val="-3"/>
          <w:lang w:val="en-GB"/>
        </w:rPr>
      </w:pPr>
      <w:r w:rsidRPr="003D16E5">
        <w:rPr>
          <w:rFonts w:eastAsia="Times New Roman" w:cs="Calibri"/>
          <w:bCs/>
          <w:spacing w:val="-3"/>
          <w:lang w:val="en-GB"/>
        </w:rPr>
        <w:t xml:space="preserve">The general rule regarding word count is to allow 10% lee way. If the student is over/under 10% of the word count the student will lose 10% of their grade (and a further 10% for any additional 10% in excess/shortage.). Please note that all quotations DO contribute to the word count, however, your </w:t>
      </w:r>
      <w:r w:rsidRPr="003D16E5">
        <w:rPr>
          <w:rFonts w:eastAsia="Times New Roman" w:cs="Calibri"/>
          <w:spacing w:val="-3"/>
          <w:lang w:val="en-GB"/>
        </w:rPr>
        <w:t>bibliography and footnotes do not contribute</w:t>
      </w:r>
      <w:r w:rsidRPr="003D16E5">
        <w:rPr>
          <w:rFonts w:eastAsia="Times New Roman" w:cs="Calibri"/>
          <w:bCs/>
          <w:spacing w:val="-3"/>
          <w:lang w:val="en-GB"/>
        </w:rPr>
        <w:t xml:space="preserve">. (The only exception to this is that the scripture quotations in an exegetical paper DO NOT count in your word count.) </w:t>
      </w:r>
    </w:p>
    <w:p w14:paraId="26A9F54A" w14:textId="6133EA87" w:rsidR="004F10D5" w:rsidRDefault="004F10D5" w:rsidP="000C41EB">
      <w:pPr>
        <w:pStyle w:val="NoSpacing"/>
        <w:rPr>
          <w:rFonts w:eastAsia="Times New Roman" w:cs="Calibri"/>
          <w:bCs/>
          <w:spacing w:val="-3"/>
          <w:lang w:val="en-GB"/>
        </w:rPr>
      </w:pPr>
    </w:p>
    <w:p w14:paraId="5E8FD62B" w14:textId="77777777" w:rsidR="00F37EEE" w:rsidRPr="000C41EB" w:rsidRDefault="00F37EEE" w:rsidP="000C41EB">
      <w:pPr>
        <w:pStyle w:val="Heading1"/>
      </w:pPr>
      <w:r w:rsidRPr="003D16E5">
        <w:br w:type="page"/>
      </w:r>
      <w:bookmarkStart w:id="289" w:name="_Toc49371136"/>
      <w:bookmarkStart w:id="290" w:name="_Toc49780934"/>
      <w:r w:rsidRPr="000C41EB">
        <w:lastRenderedPageBreak/>
        <w:t>APPENDIX   I</w:t>
      </w:r>
      <w:bookmarkEnd w:id="289"/>
      <w:bookmarkEnd w:id="290"/>
    </w:p>
    <w:p w14:paraId="4F1822DC" w14:textId="77777777" w:rsidR="00F37EEE" w:rsidRPr="003D16E5" w:rsidRDefault="00F37EEE" w:rsidP="00E4050A">
      <w:pPr>
        <w:spacing w:after="0" w:line="240" w:lineRule="auto"/>
        <w:rPr>
          <w:lang w:bidi="en-US"/>
        </w:rPr>
      </w:pPr>
    </w:p>
    <w:p w14:paraId="6BFE39B2" w14:textId="77777777" w:rsidR="00F37EEE" w:rsidRPr="003D16E5" w:rsidRDefault="00F37EEE" w:rsidP="00E4050A">
      <w:pPr>
        <w:spacing w:after="0" w:line="240" w:lineRule="auto"/>
        <w:rPr>
          <w:lang w:bidi="en-US"/>
        </w:rPr>
      </w:pPr>
    </w:p>
    <w:p w14:paraId="12F85176" w14:textId="77777777" w:rsidR="00F37EEE" w:rsidRPr="003D16E5" w:rsidRDefault="00F37EEE" w:rsidP="00E4050A">
      <w:pPr>
        <w:spacing w:after="0" w:line="240" w:lineRule="auto"/>
        <w:rPr>
          <w:lang w:bidi="en-US"/>
        </w:rPr>
      </w:pPr>
      <w:r w:rsidRPr="003D16E5">
        <w:rPr>
          <w:lang w:bidi="en-US"/>
        </w:rPr>
        <w:t>COMPLAINT FORM</w:t>
      </w:r>
    </w:p>
    <w:p w14:paraId="5B59CFA4" w14:textId="77777777" w:rsidR="00F37EEE" w:rsidRPr="003D16E5" w:rsidRDefault="00F37EEE" w:rsidP="00E4050A">
      <w:pPr>
        <w:spacing w:after="0" w:line="240" w:lineRule="auto"/>
        <w:rPr>
          <w:lang w:bidi="en-US"/>
        </w:rPr>
      </w:pPr>
    </w:p>
    <w:tbl>
      <w:tblPr>
        <w:tblW w:w="10218" w:type="dxa"/>
        <w:tblInd w:w="96" w:type="dxa"/>
        <w:tblLayout w:type="fixed"/>
        <w:tblLook w:val="0000" w:firstRow="0" w:lastRow="0" w:firstColumn="0" w:lastColumn="0" w:noHBand="0" w:noVBand="0"/>
      </w:tblPr>
      <w:tblGrid>
        <w:gridCol w:w="570"/>
        <w:gridCol w:w="8"/>
        <w:gridCol w:w="852"/>
        <w:gridCol w:w="8788"/>
      </w:tblGrid>
      <w:tr w:rsidR="00F37EEE" w:rsidRPr="003D16E5" w14:paraId="012DF889" w14:textId="77777777" w:rsidTr="00EB265C">
        <w:trPr>
          <w:cantSplit/>
          <w:trHeight w:val="366"/>
        </w:trPr>
        <w:tc>
          <w:tcPr>
            <w:tcW w:w="10218" w:type="dxa"/>
            <w:gridSpan w:val="4"/>
            <w:tcBorders>
              <w:top w:val="single" w:sz="6" w:space="0" w:color="auto"/>
              <w:left w:val="single" w:sz="6" w:space="0" w:color="auto"/>
              <w:right w:val="single" w:sz="6" w:space="0" w:color="auto"/>
            </w:tcBorders>
            <w:shd w:val="pct12" w:color="auto" w:fill="FFFFFF"/>
          </w:tcPr>
          <w:p w14:paraId="1F7FB420" w14:textId="77777777" w:rsidR="00F37EEE" w:rsidRPr="003D16E5" w:rsidRDefault="00F37EEE" w:rsidP="00E4050A">
            <w:pPr>
              <w:spacing w:after="0" w:line="240" w:lineRule="auto"/>
              <w:rPr>
                <w:lang w:bidi="en-US"/>
              </w:rPr>
            </w:pPr>
            <w:r w:rsidRPr="003D16E5">
              <w:rPr>
                <w:lang w:bidi="en-US"/>
              </w:rPr>
              <w:t>GENERAL INFORMATION:  COMPLAINT PROCEDURES</w:t>
            </w:r>
          </w:p>
        </w:tc>
      </w:tr>
      <w:tr w:rsidR="00F37EEE" w:rsidRPr="003D16E5" w14:paraId="7C32E790" w14:textId="77777777" w:rsidTr="00EB265C">
        <w:trPr>
          <w:cantSplit/>
          <w:trHeight w:val="1904"/>
        </w:trPr>
        <w:tc>
          <w:tcPr>
            <w:tcW w:w="570" w:type="dxa"/>
            <w:tcBorders>
              <w:top w:val="single" w:sz="6" w:space="0" w:color="auto"/>
              <w:left w:val="single" w:sz="4" w:space="0" w:color="auto"/>
              <w:bottom w:val="single" w:sz="4" w:space="0" w:color="EAEAEA"/>
              <w:right w:val="single" w:sz="4" w:space="0" w:color="auto"/>
            </w:tcBorders>
            <w:shd w:val="clear" w:color="auto" w:fill="E0E0E0"/>
          </w:tcPr>
          <w:p w14:paraId="5BA44921" w14:textId="77777777" w:rsidR="00F37EEE" w:rsidRPr="003D16E5" w:rsidRDefault="00F37EEE" w:rsidP="00E4050A">
            <w:pPr>
              <w:spacing w:after="0" w:line="240" w:lineRule="auto"/>
              <w:rPr>
                <w:lang w:bidi="en-US"/>
              </w:rPr>
            </w:pPr>
          </w:p>
          <w:p w14:paraId="48965B05" w14:textId="77777777" w:rsidR="00F37EEE" w:rsidRPr="003D16E5" w:rsidRDefault="00F37EEE" w:rsidP="00E4050A">
            <w:pPr>
              <w:spacing w:after="0" w:line="240" w:lineRule="auto"/>
              <w:rPr>
                <w:lang w:bidi="en-US"/>
              </w:rPr>
            </w:pPr>
            <w:r w:rsidRPr="003D16E5">
              <w:rPr>
                <w:lang w:bidi="en-US"/>
              </w:rPr>
              <w:t>1</w:t>
            </w:r>
          </w:p>
        </w:tc>
        <w:tc>
          <w:tcPr>
            <w:tcW w:w="9648" w:type="dxa"/>
            <w:gridSpan w:val="3"/>
            <w:tcBorders>
              <w:top w:val="single" w:sz="6" w:space="0" w:color="auto"/>
              <w:left w:val="single" w:sz="4" w:space="0" w:color="auto"/>
              <w:bottom w:val="single" w:sz="4" w:space="0" w:color="auto"/>
              <w:right w:val="single" w:sz="6" w:space="0" w:color="auto"/>
            </w:tcBorders>
          </w:tcPr>
          <w:p w14:paraId="4B2EA090" w14:textId="77777777" w:rsidR="00F37EEE" w:rsidRPr="003D16E5" w:rsidRDefault="00F37EEE" w:rsidP="00E4050A">
            <w:pPr>
              <w:spacing w:after="0" w:line="240" w:lineRule="auto"/>
              <w:rPr>
                <w:spacing w:val="-5"/>
                <w:sz w:val="20"/>
                <w:lang w:bidi="en-US"/>
              </w:rPr>
            </w:pPr>
            <w:r w:rsidRPr="003D16E5">
              <w:rPr>
                <w:spacing w:val="-5"/>
                <w:sz w:val="20"/>
                <w:lang w:bidi="en-US"/>
              </w:rPr>
              <w:t>Making a complaint</w:t>
            </w:r>
          </w:p>
          <w:p w14:paraId="56D294AB" w14:textId="77777777" w:rsidR="00F37EEE" w:rsidRPr="003D16E5" w:rsidRDefault="00F37EEE" w:rsidP="00E4050A">
            <w:pPr>
              <w:spacing w:after="0" w:line="240" w:lineRule="auto"/>
              <w:rPr>
                <w:spacing w:val="-5"/>
                <w:sz w:val="20"/>
                <w:lang w:bidi="en-US"/>
              </w:rPr>
            </w:pPr>
            <w:r w:rsidRPr="003D16E5">
              <w:rPr>
                <w:spacing w:val="-5"/>
                <w:sz w:val="20"/>
                <w:lang w:bidi="en-US"/>
              </w:rPr>
              <w:t>It is expected that all complaints will be dealt with in a courteous and respectful manner. Before making a complaint against another student, students are encouraged to try to resolve the matter directly.</w:t>
            </w:r>
          </w:p>
          <w:p w14:paraId="679E5496" w14:textId="77777777" w:rsidR="00F37EEE" w:rsidRPr="003D16E5" w:rsidRDefault="00F37EEE" w:rsidP="00E4050A">
            <w:pPr>
              <w:spacing w:after="0" w:line="240" w:lineRule="auto"/>
              <w:rPr>
                <w:spacing w:val="-5"/>
                <w:sz w:val="20"/>
                <w:lang w:bidi="en-US"/>
              </w:rPr>
            </w:pPr>
            <w:r w:rsidRPr="003D16E5">
              <w:rPr>
                <w:spacing w:val="-5"/>
                <w:sz w:val="20"/>
                <w:lang w:bidi="en-US"/>
              </w:rPr>
              <w:t>If the matter cannot be resolved directly, students may complain in the following ways:</w:t>
            </w:r>
          </w:p>
          <w:p w14:paraId="401FF0FC" w14:textId="3CA0DAF4" w:rsidR="00F37EEE" w:rsidRPr="00103672" w:rsidRDefault="00F37EEE" w:rsidP="00103672">
            <w:pPr>
              <w:pStyle w:val="ListParagraph"/>
              <w:numPr>
                <w:ilvl w:val="0"/>
                <w:numId w:val="56"/>
              </w:numPr>
              <w:spacing w:after="0" w:line="240" w:lineRule="auto"/>
              <w:rPr>
                <w:spacing w:val="-5"/>
                <w:sz w:val="20"/>
                <w:lang w:bidi="en-US"/>
              </w:rPr>
            </w:pPr>
            <w:r w:rsidRPr="00103672">
              <w:rPr>
                <w:spacing w:val="-5"/>
                <w:sz w:val="20"/>
                <w:lang w:bidi="en-US"/>
              </w:rPr>
              <w:t xml:space="preserve">complete this Complaint Form (available from the Reception) and placed into the Complaints Box at Reception or handed to the </w:t>
            </w:r>
            <w:r w:rsidR="006653B9" w:rsidRPr="00103672">
              <w:rPr>
                <w:spacing w:val="-5"/>
                <w:sz w:val="20"/>
                <w:lang w:bidi="en-US"/>
              </w:rPr>
              <w:t>National Director</w:t>
            </w:r>
            <w:r w:rsidRPr="00103672">
              <w:rPr>
                <w:spacing w:val="-5"/>
                <w:sz w:val="20"/>
                <w:lang w:bidi="en-US"/>
              </w:rPr>
              <w:t xml:space="preserve"> </w:t>
            </w:r>
          </w:p>
          <w:p w14:paraId="246CBC01" w14:textId="30B22BA1" w:rsidR="00F37EEE" w:rsidRPr="00103672" w:rsidRDefault="00F37EEE" w:rsidP="00103672">
            <w:pPr>
              <w:pStyle w:val="ListParagraph"/>
              <w:numPr>
                <w:ilvl w:val="0"/>
                <w:numId w:val="56"/>
              </w:numPr>
              <w:spacing w:after="0" w:line="240" w:lineRule="auto"/>
              <w:rPr>
                <w:spacing w:val="-5"/>
                <w:sz w:val="20"/>
                <w:lang w:bidi="en-US"/>
              </w:rPr>
            </w:pPr>
            <w:r w:rsidRPr="00103672">
              <w:rPr>
                <w:spacing w:val="-5"/>
                <w:sz w:val="20"/>
                <w:lang w:bidi="en-US"/>
              </w:rPr>
              <w:t xml:space="preserve">make an appointment with the </w:t>
            </w:r>
            <w:r w:rsidR="006653B9" w:rsidRPr="00103672">
              <w:rPr>
                <w:spacing w:val="-5"/>
                <w:sz w:val="20"/>
                <w:lang w:bidi="en-US"/>
              </w:rPr>
              <w:t xml:space="preserve">National Director </w:t>
            </w:r>
            <w:r w:rsidRPr="00103672">
              <w:rPr>
                <w:spacing w:val="-5"/>
                <w:sz w:val="20"/>
                <w:lang w:bidi="en-US"/>
              </w:rPr>
              <w:t>to discuss the issue</w:t>
            </w:r>
          </w:p>
          <w:p w14:paraId="7A753EA3" w14:textId="77777777" w:rsidR="00F37EEE" w:rsidRPr="00103672" w:rsidRDefault="00F37EEE" w:rsidP="00103672">
            <w:pPr>
              <w:pStyle w:val="ListParagraph"/>
              <w:numPr>
                <w:ilvl w:val="0"/>
                <w:numId w:val="56"/>
              </w:numPr>
              <w:spacing w:after="0" w:line="240" w:lineRule="auto"/>
              <w:rPr>
                <w:spacing w:val="-5"/>
                <w:sz w:val="20"/>
                <w:lang w:bidi="en-US"/>
              </w:rPr>
            </w:pPr>
            <w:r w:rsidRPr="00103672">
              <w:rPr>
                <w:spacing w:val="-5"/>
                <w:sz w:val="20"/>
                <w:lang w:bidi="en-US"/>
              </w:rPr>
              <w:t xml:space="preserve">raise the issue at the end-of-semester student interview </w:t>
            </w:r>
          </w:p>
          <w:p w14:paraId="7EF0EFF8" w14:textId="5C6E970D" w:rsidR="00F37EEE" w:rsidRPr="003D16E5" w:rsidRDefault="00F37EEE" w:rsidP="00E4050A">
            <w:pPr>
              <w:spacing w:after="0" w:line="240" w:lineRule="auto"/>
              <w:rPr>
                <w:spacing w:val="-5"/>
                <w:sz w:val="20"/>
                <w:lang w:bidi="en-US"/>
              </w:rPr>
            </w:pPr>
            <w:r w:rsidRPr="003D16E5">
              <w:rPr>
                <w:spacing w:val="-5"/>
                <w:sz w:val="20"/>
                <w:lang w:bidi="en-US"/>
              </w:rPr>
              <w:t xml:space="preserve"> The process for dealing with the incident form is described in the student handbook</w:t>
            </w:r>
          </w:p>
        </w:tc>
      </w:tr>
      <w:tr w:rsidR="00F37EEE" w:rsidRPr="003D16E5" w14:paraId="0AD17534" w14:textId="77777777" w:rsidTr="00EB265C">
        <w:trPr>
          <w:cantSplit/>
          <w:trHeight w:val="295"/>
        </w:trPr>
        <w:tc>
          <w:tcPr>
            <w:tcW w:w="10218" w:type="dxa"/>
            <w:gridSpan w:val="4"/>
            <w:tcBorders>
              <w:top w:val="single" w:sz="6" w:space="0" w:color="auto"/>
              <w:left w:val="single" w:sz="4" w:space="0" w:color="auto"/>
              <w:bottom w:val="single" w:sz="4" w:space="0" w:color="EAEAEA"/>
              <w:right w:val="single" w:sz="6" w:space="0" w:color="auto"/>
            </w:tcBorders>
            <w:shd w:val="pct12" w:color="auto" w:fill="FFFFFF"/>
          </w:tcPr>
          <w:p w14:paraId="47EA83DC" w14:textId="77777777" w:rsidR="00F37EEE" w:rsidRPr="003D16E5" w:rsidRDefault="00F37EEE" w:rsidP="00E4050A">
            <w:pPr>
              <w:spacing w:after="0" w:line="240" w:lineRule="auto"/>
              <w:rPr>
                <w:lang w:bidi="en-US"/>
              </w:rPr>
            </w:pPr>
            <w:r w:rsidRPr="003D16E5">
              <w:rPr>
                <w:lang w:bidi="en-US"/>
              </w:rPr>
              <w:t>SECTION A: PERSONAL INFORMATION</w:t>
            </w:r>
          </w:p>
        </w:tc>
      </w:tr>
      <w:tr w:rsidR="00F37EEE" w:rsidRPr="003D16E5" w14:paraId="449CF226" w14:textId="77777777" w:rsidTr="00EB265C">
        <w:trPr>
          <w:cantSplit/>
          <w:trHeight w:val="377"/>
        </w:trPr>
        <w:tc>
          <w:tcPr>
            <w:tcW w:w="578" w:type="dxa"/>
            <w:gridSpan w:val="2"/>
            <w:tcBorders>
              <w:top w:val="single" w:sz="4" w:space="0" w:color="000000"/>
              <w:left w:val="single" w:sz="4" w:space="0" w:color="auto"/>
              <w:bottom w:val="single" w:sz="4" w:space="0" w:color="auto"/>
              <w:right w:val="single" w:sz="6" w:space="0" w:color="auto"/>
            </w:tcBorders>
            <w:shd w:val="pct12" w:color="auto" w:fill="FFFFFF"/>
          </w:tcPr>
          <w:p w14:paraId="2089FD0C" w14:textId="77777777" w:rsidR="00F37EEE" w:rsidRPr="003D16E5" w:rsidRDefault="00F37EEE" w:rsidP="00E4050A">
            <w:pPr>
              <w:spacing w:after="0" w:line="240" w:lineRule="auto"/>
              <w:rPr>
                <w:lang w:bidi="en-US"/>
              </w:rPr>
            </w:pPr>
            <w:r w:rsidRPr="003D16E5">
              <w:rPr>
                <w:lang w:bidi="en-US"/>
              </w:rPr>
              <w:t>2</w:t>
            </w:r>
          </w:p>
        </w:tc>
        <w:tc>
          <w:tcPr>
            <w:tcW w:w="852" w:type="dxa"/>
            <w:tcBorders>
              <w:top w:val="single" w:sz="6" w:space="0" w:color="auto"/>
              <w:left w:val="single" w:sz="6" w:space="0" w:color="auto"/>
              <w:bottom w:val="single" w:sz="4" w:space="0" w:color="auto"/>
              <w:right w:val="single" w:sz="4" w:space="0" w:color="FFFFFF"/>
            </w:tcBorders>
          </w:tcPr>
          <w:p w14:paraId="68BD6ED4" w14:textId="77777777" w:rsidR="00F37EEE" w:rsidRPr="003D16E5" w:rsidRDefault="00F37EEE" w:rsidP="00E4050A">
            <w:pPr>
              <w:spacing w:after="0" w:line="240" w:lineRule="auto"/>
              <w:rPr>
                <w:lang w:bidi="en-US"/>
              </w:rPr>
            </w:pPr>
            <w:r w:rsidRPr="003D16E5">
              <w:rPr>
                <w:lang w:bidi="en-US"/>
              </w:rPr>
              <w:t>Name:</w:t>
            </w:r>
          </w:p>
        </w:tc>
        <w:tc>
          <w:tcPr>
            <w:tcW w:w="8788" w:type="dxa"/>
            <w:tcBorders>
              <w:top w:val="single" w:sz="6" w:space="0" w:color="auto"/>
              <w:left w:val="single" w:sz="4" w:space="0" w:color="FFFFFF"/>
              <w:bottom w:val="single" w:sz="4" w:space="0" w:color="auto"/>
              <w:right w:val="single" w:sz="6" w:space="0" w:color="auto"/>
            </w:tcBorders>
          </w:tcPr>
          <w:p w14:paraId="4651A111" w14:textId="77777777" w:rsidR="00F37EEE" w:rsidRPr="003D16E5" w:rsidRDefault="00F37EEE" w:rsidP="00E4050A">
            <w:pPr>
              <w:spacing w:after="0" w:line="240" w:lineRule="auto"/>
              <w:rPr>
                <w:smallCaps/>
                <w:spacing w:val="10"/>
                <w:sz w:val="20"/>
                <w:szCs w:val="20"/>
                <w:lang w:bidi="en-US"/>
              </w:rPr>
            </w:pPr>
          </w:p>
        </w:tc>
      </w:tr>
      <w:tr w:rsidR="00F37EEE" w:rsidRPr="003D16E5" w14:paraId="00284CEF" w14:textId="77777777" w:rsidTr="00EB265C">
        <w:trPr>
          <w:cantSplit/>
          <w:trHeight w:val="295"/>
        </w:trPr>
        <w:tc>
          <w:tcPr>
            <w:tcW w:w="10218" w:type="dxa"/>
            <w:gridSpan w:val="4"/>
            <w:tcBorders>
              <w:left w:val="single" w:sz="4" w:space="0" w:color="auto"/>
              <w:bottom w:val="single" w:sz="4" w:space="0" w:color="EAEAEA"/>
              <w:right w:val="single" w:sz="6" w:space="0" w:color="auto"/>
            </w:tcBorders>
            <w:shd w:val="pct12" w:color="auto" w:fill="FFFFFF"/>
          </w:tcPr>
          <w:p w14:paraId="54028800" w14:textId="77777777" w:rsidR="00F37EEE" w:rsidRPr="003D16E5" w:rsidRDefault="00F37EEE" w:rsidP="00E4050A">
            <w:pPr>
              <w:spacing w:after="0" w:line="240" w:lineRule="auto"/>
              <w:rPr>
                <w:lang w:bidi="en-US"/>
              </w:rPr>
            </w:pPr>
            <w:r w:rsidRPr="003D16E5">
              <w:rPr>
                <w:lang w:bidi="en-US"/>
              </w:rPr>
              <w:t>SECTION B: REPORT OF INCIDENT</w:t>
            </w:r>
          </w:p>
        </w:tc>
      </w:tr>
      <w:tr w:rsidR="00F37EEE" w:rsidRPr="003D16E5" w14:paraId="0AB9E933" w14:textId="77777777" w:rsidTr="00EB265C">
        <w:trPr>
          <w:cantSplit/>
          <w:trHeight w:val="377"/>
        </w:trPr>
        <w:tc>
          <w:tcPr>
            <w:tcW w:w="578" w:type="dxa"/>
            <w:gridSpan w:val="2"/>
            <w:vMerge w:val="restart"/>
            <w:tcBorders>
              <w:top w:val="single" w:sz="6" w:space="0" w:color="auto"/>
              <w:left w:val="single" w:sz="4" w:space="0" w:color="auto"/>
              <w:right w:val="single" w:sz="6" w:space="0" w:color="auto"/>
            </w:tcBorders>
            <w:shd w:val="pct12" w:color="auto" w:fill="FFFFFF"/>
          </w:tcPr>
          <w:p w14:paraId="251C13A4" w14:textId="77777777" w:rsidR="00F37EEE" w:rsidRPr="003D16E5" w:rsidRDefault="00F37EEE" w:rsidP="00E4050A">
            <w:pPr>
              <w:spacing w:after="0" w:line="240" w:lineRule="auto"/>
              <w:rPr>
                <w:lang w:bidi="en-US"/>
              </w:rPr>
            </w:pPr>
            <w:r w:rsidRPr="003D16E5">
              <w:rPr>
                <w:lang w:bidi="en-US"/>
              </w:rPr>
              <w:t>3</w:t>
            </w:r>
          </w:p>
        </w:tc>
        <w:tc>
          <w:tcPr>
            <w:tcW w:w="9640" w:type="dxa"/>
            <w:gridSpan w:val="2"/>
            <w:tcBorders>
              <w:top w:val="single" w:sz="6" w:space="0" w:color="auto"/>
              <w:left w:val="single" w:sz="6" w:space="0" w:color="auto"/>
              <w:bottom w:val="single" w:sz="4" w:space="0" w:color="auto"/>
              <w:right w:val="single" w:sz="6" w:space="0" w:color="auto"/>
            </w:tcBorders>
          </w:tcPr>
          <w:p w14:paraId="412A3181" w14:textId="77777777" w:rsidR="00F37EEE" w:rsidRPr="003D16E5" w:rsidRDefault="00F37EEE" w:rsidP="00E4050A">
            <w:pPr>
              <w:spacing w:after="0" w:line="240" w:lineRule="auto"/>
              <w:rPr>
                <w:lang w:bidi="en-US"/>
              </w:rPr>
            </w:pPr>
            <w:r w:rsidRPr="003D16E5">
              <w:rPr>
                <w:spacing w:val="-5"/>
                <w:lang w:bidi="en-US"/>
              </w:rPr>
              <w:t xml:space="preserve">Please describe what happened.   </w:t>
            </w:r>
          </w:p>
        </w:tc>
      </w:tr>
      <w:tr w:rsidR="00F37EEE" w:rsidRPr="003D16E5" w14:paraId="0F2E6409"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1933FA02"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7A0AE634" w14:textId="77777777" w:rsidR="00F37EEE" w:rsidRPr="003D16E5" w:rsidRDefault="00F37EEE" w:rsidP="00E4050A">
            <w:pPr>
              <w:spacing w:after="0" w:line="240" w:lineRule="auto"/>
              <w:rPr>
                <w:lang w:bidi="en-US"/>
              </w:rPr>
            </w:pPr>
          </w:p>
        </w:tc>
      </w:tr>
      <w:tr w:rsidR="00F37EEE" w:rsidRPr="003D16E5" w14:paraId="3643E091"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1C06C97"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4E127CA0" w14:textId="77777777" w:rsidR="00F37EEE" w:rsidRPr="003D16E5" w:rsidRDefault="00F37EEE" w:rsidP="00E4050A">
            <w:pPr>
              <w:spacing w:after="0" w:line="240" w:lineRule="auto"/>
              <w:rPr>
                <w:smallCaps/>
                <w:spacing w:val="10"/>
                <w:sz w:val="20"/>
                <w:szCs w:val="20"/>
                <w:lang w:bidi="en-US"/>
              </w:rPr>
            </w:pPr>
          </w:p>
        </w:tc>
      </w:tr>
      <w:tr w:rsidR="00F37EEE" w:rsidRPr="003D16E5" w14:paraId="71E2117A"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650AEE5E"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6F67883A" w14:textId="77777777" w:rsidR="00F37EEE" w:rsidRPr="003D16E5" w:rsidRDefault="00F37EEE" w:rsidP="00E4050A">
            <w:pPr>
              <w:spacing w:after="0" w:line="240" w:lineRule="auto"/>
              <w:rPr>
                <w:smallCaps/>
                <w:spacing w:val="10"/>
                <w:sz w:val="20"/>
                <w:szCs w:val="20"/>
                <w:lang w:bidi="en-US"/>
              </w:rPr>
            </w:pPr>
          </w:p>
        </w:tc>
      </w:tr>
      <w:tr w:rsidR="00F37EEE" w:rsidRPr="003D16E5" w14:paraId="67511EA4"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8C571A1"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19A4EE27" w14:textId="77777777" w:rsidR="00F37EEE" w:rsidRPr="003D16E5" w:rsidRDefault="00F37EEE" w:rsidP="00E4050A">
            <w:pPr>
              <w:spacing w:after="0" w:line="240" w:lineRule="auto"/>
              <w:rPr>
                <w:smallCaps/>
                <w:spacing w:val="10"/>
                <w:sz w:val="20"/>
                <w:szCs w:val="20"/>
                <w:lang w:bidi="en-US"/>
              </w:rPr>
            </w:pPr>
          </w:p>
        </w:tc>
      </w:tr>
      <w:tr w:rsidR="00F37EEE" w:rsidRPr="003D16E5" w14:paraId="37676A4B"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2E115691"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6A32BC1C" w14:textId="77777777" w:rsidR="00F37EEE" w:rsidRPr="003D16E5" w:rsidRDefault="00F37EEE" w:rsidP="00E4050A">
            <w:pPr>
              <w:spacing w:after="0" w:line="240" w:lineRule="auto"/>
              <w:rPr>
                <w:smallCaps/>
                <w:spacing w:val="10"/>
                <w:sz w:val="20"/>
                <w:szCs w:val="20"/>
                <w:lang w:bidi="en-US"/>
              </w:rPr>
            </w:pPr>
          </w:p>
        </w:tc>
      </w:tr>
      <w:tr w:rsidR="00F37EEE" w:rsidRPr="003D16E5" w14:paraId="7B29BD21"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15659D36"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764CCB8C" w14:textId="77777777" w:rsidR="00F37EEE" w:rsidRPr="003D16E5" w:rsidRDefault="00F37EEE" w:rsidP="00E4050A">
            <w:pPr>
              <w:spacing w:after="0" w:line="240" w:lineRule="auto"/>
              <w:rPr>
                <w:smallCaps/>
                <w:spacing w:val="10"/>
                <w:sz w:val="20"/>
                <w:szCs w:val="20"/>
                <w:lang w:bidi="en-US"/>
              </w:rPr>
            </w:pPr>
          </w:p>
        </w:tc>
      </w:tr>
      <w:tr w:rsidR="00F37EEE" w:rsidRPr="003D16E5" w14:paraId="79C61618"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B49A42F"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232C6908" w14:textId="77777777" w:rsidR="00F37EEE" w:rsidRPr="003D16E5" w:rsidRDefault="00F37EEE" w:rsidP="00E4050A">
            <w:pPr>
              <w:spacing w:after="0" w:line="240" w:lineRule="auto"/>
              <w:rPr>
                <w:smallCaps/>
                <w:spacing w:val="10"/>
                <w:sz w:val="20"/>
                <w:szCs w:val="20"/>
                <w:lang w:bidi="en-US"/>
              </w:rPr>
            </w:pPr>
          </w:p>
        </w:tc>
      </w:tr>
      <w:tr w:rsidR="00F37EEE" w:rsidRPr="003D16E5" w14:paraId="4159B161" w14:textId="77777777" w:rsidTr="00EB265C">
        <w:trPr>
          <w:cantSplit/>
          <w:trHeight w:val="375"/>
        </w:trPr>
        <w:tc>
          <w:tcPr>
            <w:tcW w:w="578" w:type="dxa"/>
            <w:gridSpan w:val="2"/>
            <w:vMerge/>
            <w:tcBorders>
              <w:left w:val="single" w:sz="4" w:space="0" w:color="auto"/>
              <w:bottom w:val="single" w:sz="4" w:space="0" w:color="auto"/>
              <w:right w:val="single" w:sz="6" w:space="0" w:color="auto"/>
            </w:tcBorders>
            <w:shd w:val="pct12" w:color="auto" w:fill="FFFFFF"/>
          </w:tcPr>
          <w:p w14:paraId="3F4A8DC8"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2A2DFD43" w14:textId="77777777" w:rsidR="00F37EEE" w:rsidRPr="003D16E5" w:rsidRDefault="00F37EEE" w:rsidP="00E4050A">
            <w:pPr>
              <w:spacing w:after="0" w:line="240" w:lineRule="auto"/>
              <w:rPr>
                <w:smallCaps/>
                <w:spacing w:val="10"/>
                <w:sz w:val="20"/>
                <w:szCs w:val="20"/>
                <w:lang w:bidi="en-US"/>
              </w:rPr>
            </w:pPr>
          </w:p>
        </w:tc>
      </w:tr>
      <w:tr w:rsidR="00F37EEE" w:rsidRPr="003D16E5" w14:paraId="1D18268F" w14:textId="77777777" w:rsidTr="00EB265C">
        <w:trPr>
          <w:cantSplit/>
          <w:trHeight w:val="379"/>
        </w:trPr>
        <w:tc>
          <w:tcPr>
            <w:tcW w:w="10218" w:type="dxa"/>
            <w:gridSpan w:val="4"/>
            <w:tcBorders>
              <w:top w:val="single" w:sz="6" w:space="0" w:color="auto"/>
              <w:left w:val="single" w:sz="4" w:space="0" w:color="auto"/>
              <w:bottom w:val="single" w:sz="6" w:space="0" w:color="auto"/>
              <w:right w:val="single" w:sz="6" w:space="0" w:color="auto"/>
            </w:tcBorders>
            <w:shd w:val="pct12" w:color="auto" w:fill="FFFFFF"/>
          </w:tcPr>
          <w:p w14:paraId="28F6BF5D" w14:textId="77777777" w:rsidR="00F37EEE" w:rsidRPr="003D16E5" w:rsidRDefault="00F37EEE" w:rsidP="00E4050A">
            <w:pPr>
              <w:spacing w:after="0" w:line="240" w:lineRule="auto"/>
              <w:rPr>
                <w:lang w:bidi="en-US"/>
              </w:rPr>
            </w:pPr>
            <w:r w:rsidRPr="003D16E5">
              <w:rPr>
                <w:lang w:bidi="en-US"/>
              </w:rPr>
              <w:t>SECTION C: RESPONSE REQUESTED</w:t>
            </w:r>
          </w:p>
        </w:tc>
      </w:tr>
      <w:tr w:rsidR="00F37EEE" w:rsidRPr="003D16E5" w14:paraId="073DBA4E" w14:textId="77777777" w:rsidTr="00EB265C">
        <w:trPr>
          <w:cantSplit/>
          <w:trHeight w:val="379"/>
        </w:trPr>
        <w:tc>
          <w:tcPr>
            <w:tcW w:w="578" w:type="dxa"/>
            <w:gridSpan w:val="2"/>
            <w:vMerge w:val="restart"/>
            <w:tcBorders>
              <w:top w:val="single" w:sz="6" w:space="0" w:color="auto"/>
              <w:left w:val="single" w:sz="4" w:space="0" w:color="auto"/>
              <w:right w:val="single" w:sz="6" w:space="0" w:color="auto"/>
            </w:tcBorders>
            <w:shd w:val="pct12" w:color="auto" w:fill="FFFFFF"/>
          </w:tcPr>
          <w:p w14:paraId="428BF246" w14:textId="77777777" w:rsidR="00F37EEE" w:rsidRPr="003D16E5" w:rsidRDefault="00F37EEE" w:rsidP="00E4050A">
            <w:pPr>
              <w:spacing w:after="0" w:line="240" w:lineRule="auto"/>
              <w:rPr>
                <w:lang w:bidi="en-US"/>
              </w:rPr>
            </w:pPr>
            <w:r w:rsidRPr="003D16E5">
              <w:rPr>
                <w:lang w:bidi="en-US"/>
              </w:rPr>
              <w:t>4</w:t>
            </w:r>
          </w:p>
        </w:tc>
        <w:tc>
          <w:tcPr>
            <w:tcW w:w="9640" w:type="dxa"/>
            <w:gridSpan w:val="2"/>
            <w:tcBorders>
              <w:top w:val="single" w:sz="6" w:space="0" w:color="auto"/>
              <w:bottom w:val="single" w:sz="6" w:space="0" w:color="auto"/>
              <w:right w:val="single" w:sz="6" w:space="0" w:color="auto"/>
            </w:tcBorders>
          </w:tcPr>
          <w:p w14:paraId="0DDA355C" w14:textId="77777777" w:rsidR="00F37EEE" w:rsidRPr="003D16E5" w:rsidRDefault="00F37EEE" w:rsidP="00E4050A">
            <w:pPr>
              <w:spacing w:after="0" w:line="240" w:lineRule="auto"/>
              <w:rPr>
                <w:lang w:bidi="en-US"/>
              </w:rPr>
            </w:pPr>
            <w:r w:rsidRPr="003D16E5">
              <w:rPr>
                <w:spacing w:val="-5"/>
                <w:lang w:bidi="en-US"/>
              </w:rPr>
              <w:t>Explain what action you would like the College to take:</w:t>
            </w:r>
          </w:p>
        </w:tc>
      </w:tr>
      <w:tr w:rsidR="00F37EEE" w:rsidRPr="003D16E5" w14:paraId="6500975C"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6620F86F"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19E799B6" w14:textId="77777777" w:rsidR="00F37EEE" w:rsidRPr="003D16E5" w:rsidRDefault="00F37EEE" w:rsidP="00E4050A">
            <w:pPr>
              <w:spacing w:after="0" w:line="240" w:lineRule="auto"/>
              <w:rPr>
                <w:smallCaps/>
                <w:spacing w:val="5"/>
                <w:sz w:val="20"/>
                <w:szCs w:val="20"/>
                <w:lang w:bidi="en-US"/>
              </w:rPr>
            </w:pPr>
          </w:p>
        </w:tc>
      </w:tr>
      <w:tr w:rsidR="00F37EEE" w:rsidRPr="003D16E5" w14:paraId="67BF6C4A"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62BB7FC2"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4E211F6D" w14:textId="77777777" w:rsidR="00F37EEE" w:rsidRPr="003D16E5" w:rsidRDefault="00F37EEE" w:rsidP="00E4050A">
            <w:pPr>
              <w:spacing w:after="0" w:line="240" w:lineRule="auto"/>
              <w:rPr>
                <w:smallCaps/>
                <w:spacing w:val="5"/>
                <w:sz w:val="20"/>
                <w:szCs w:val="20"/>
                <w:lang w:bidi="en-US"/>
              </w:rPr>
            </w:pPr>
          </w:p>
        </w:tc>
      </w:tr>
      <w:tr w:rsidR="00F37EEE" w:rsidRPr="003D16E5" w14:paraId="72304728"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35AA4EF7"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61A42BC6" w14:textId="77777777" w:rsidR="00F37EEE" w:rsidRPr="003D16E5" w:rsidRDefault="00F37EEE" w:rsidP="00E4050A">
            <w:pPr>
              <w:spacing w:after="0" w:line="240" w:lineRule="auto"/>
              <w:rPr>
                <w:smallCaps/>
                <w:spacing w:val="5"/>
                <w:sz w:val="20"/>
                <w:szCs w:val="20"/>
                <w:lang w:bidi="en-US"/>
              </w:rPr>
            </w:pPr>
          </w:p>
        </w:tc>
      </w:tr>
      <w:tr w:rsidR="00F37EEE" w:rsidRPr="003D16E5" w14:paraId="220D8864"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4126CFE1"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0901B871" w14:textId="77777777" w:rsidR="00F37EEE" w:rsidRPr="003D16E5" w:rsidRDefault="00F37EEE" w:rsidP="00E4050A">
            <w:pPr>
              <w:spacing w:after="0" w:line="240" w:lineRule="auto"/>
              <w:rPr>
                <w:smallCaps/>
                <w:spacing w:val="5"/>
                <w:sz w:val="20"/>
                <w:szCs w:val="20"/>
                <w:lang w:bidi="en-US"/>
              </w:rPr>
            </w:pPr>
          </w:p>
        </w:tc>
      </w:tr>
      <w:tr w:rsidR="00F37EEE" w:rsidRPr="003D16E5" w14:paraId="3B950DE6" w14:textId="77777777" w:rsidTr="00EB265C">
        <w:trPr>
          <w:cantSplit/>
          <w:trHeight w:val="379"/>
        </w:trPr>
        <w:tc>
          <w:tcPr>
            <w:tcW w:w="578" w:type="dxa"/>
            <w:gridSpan w:val="2"/>
            <w:vMerge/>
            <w:tcBorders>
              <w:left w:val="single" w:sz="4" w:space="0" w:color="auto"/>
              <w:bottom w:val="nil"/>
              <w:right w:val="single" w:sz="6" w:space="0" w:color="auto"/>
            </w:tcBorders>
            <w:shd w:val="pct12" w:color="auto" w:fill="FFFFFF"/>
          </w:tcPr>
          <w:p w14:paraId="7C3626C9"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447AF1A5" w14:textId="77777777" w:rsidR="00F37EEE" w:rsidRPr="003D16E5" w:rsidRDefault="00F37EEE" w:rsidP="00E4050A">
            <w:pPr>
              <w:spacing w:after="0" w:line="240" w:lineRule="auto"/>
              <w:rPr>
                <w:smallCaps/>
                <w:spacing w:val="5"/>
                <w:sz w:val="20"/>
                <w:szCs w:val="20"/>
                <w:lang w:bidi="en-US"/>
              </w:rPr>
            </w:pPr>
          </w:p>
        </w:tc>
      </w:tr>
      <w:tr w:rsidR="00F37EEE" w:rsidRPr="003D16E5" w14:paraId="0706B576" w14:textId="77777777" w:rsidTr="00EB265C">
        <w:trPr>
          <w:cantSplit/>
          <w:trHeight w:val="295"/>
        </w:trPr>
        <w:tc>
          <w:tcPr>
            <w:tcW w:w="10218" w:type="dxa"/>
            <w:gridSpan w:val="4"/>
            <w:tcBorders>
              <w:top w:val="single" w:sz="6" w:space="0" w:color="auto"/>
              <w:left w:val="single" w:sz="6" w:space="0" w:color="auto"/>
              <w:right w:val="single" w:sz="6" w:space="0" w:color="auto"/>
            </w:tcBorders>
            <w:shd w:val="pct12" w:color="auto" w:fill="FFFFFF"/>
          </w:tcPr>
          <w:p w14:paraId="60430AEB" w14:textId="77777777" w:rsidR="00F37EEE" w:rsidRPr="003D16E5" w:rsidRDefault="00F37EEE" w:rsidP="00E4050A">
            <w:pPr>
              <w:spacing w:after="0" w:line="240" w:lineRule="auto"/>
              <w:rPr>
                <w:lang w:bidi="en-US"/>
              </w:rPr>
            </w:pPr>
            <w:r w:rsidRPr="003D16E5">
              <w:rPr>
                <w:lang w:bidi="en-US"/>
              </w:rPr>
              <w:t>SECTION D: DECLARATION</w:t>
            </w:r>
            <w:r w:rsidRPr="003D16E5">
              <w:rPr>
                <w:lang w:bidi="en-US"/>
              </w:rPr>
              <w:tab/>
            </w:r>
          </w:p>
        </w:tc>
      </w:tr>
      <w:tr w:rsidR="00F37EEE" w:rsidRPr="003D16E5" w14:paraId="55C451BD" w14:textId="77777777" w:rsidTr="00EB265C">
        <w:trPr>
          <w:cantSplit/>
          <w:trHeight w:val="648"/>
        </w:trPr>
        <w:tc>
          <w:tcPr>
            <w:tcW w:w="10218" w:type="dxa"/>
            <w:gridSpan w:val="4"/>
            <w:tcBorders>
              <w:top w:val="single" w:sz="6" w:space="0" w:color="auto"/>
              <w:left w:val="single" w:sz="6" w:space="0" w:color="auto"/>
              <w:bottom w:val="single" w:sz="6" w:space="0" w:color="auto"/>
              <w:right w:val="single" w:sz="6" w:space="0" w:color="auto"/>
            </w:tcBorders>
            <w:shd w:val="clear" w:color="auto" w:fill="FFFFFF"/>
          </w:tcPr>
          <w:p w14:paraId="276C2C69" w14:textId="77777777" w:rsidR="00F37EEE" w:rsidRPr="003D16E5" w:rsidRDefault="00F37EEE" w:rsidP="00E4050A">
            <w:pPr>
              <w:spacing w:after="0" w:line="240" w:lineRule="auto"/>
              <w:rPr>
                <w:spacing w:val="-5"/>
                <w:sz w:val="20"/>
                <w:lang w:bidi="en-US"/>
              </w:rPr>
            </w:pPr>
            <w:r w:rsidRPr="003D16E5">
              <w:rPr>
                <w:spacing w:val="-5"/>
                <w:sz w:val="20"/>
                <w:lang w:bidi="en-US"/>
              </w:rPr>
              <w:t xml:space="preserve">_____________________________________________________________   </w:t>
            </w:r>
            <w:r w:rsidRPr="003D16E5">
              <w:rPr>
                <w:spacing w:val="-5"/>
                <w:sz w:val="20"/>
                <w:lang w:bidi="en-US"/>
              </w:rPr>
              <w:tab/>
              <w:t xml:space="preserve"> _______ / _______ / ________                                      </w:t>
            </w:r>
          </w:p>
          <w:p w14:paraId="7BF088FD" w14:textId="77777777" w:rsidR="00F37EEE" w:rsidRPr="003D16E5" w:rsidRDefault="00F37EEE" w:rsidP="00E4050A">
            <w:pPr>
              <w:spacing w:after="0" w:line="240" w:lineRule="auto"/>
              <w:rPr>
                <w:caps/>
                <w:spacing w:val="60"/>
                <w:sz w:val="20"/>
                <w:lang w:bidi="en-US"/>
              </w:rPr>
            </w:pPr>
            <w:proofErr w:type="gramStart"/>
            <w:r w:rsidRPr="003D16E5">
              <w:rPr>
                <w:spacing w:val="-5"/>
                <w:sz w:val="20"/>
                <w:lang w:bidi="en-US"/>
              </w:rPr>
              <w:t xml:space="preserve">Signature  </w:t>
            </w:r>
            <w:r w:rsidRPr="003D16E5">
              <w:rPr>
                <w:spacing w:val="-5"/>
                <w:sz w:val="20"/>
                <w:lang w:bidi="en-US"/>
              </w:rPr>
              <w:tab/>
            </w:r>
            <w:proofErr w:type="gramEnd"/>
            <w:r w:rsidRPr="003D16E5">
              <w:rPr>
                <w:spacing w:val="-5"/>
                <w:sz w:val="20"/>
                <w:lang w:bidi="en-US"/>
              </w:rPr>
              <w:t xml:space="preserve">Date                                                                                                               </w:t>
            </w:r>
          </w:p>
        </w:tc>
      </w:tr>
      <w:tr w:rsidR="00F37EEE" w:rsidRPr="003D16E5" w14:paraId="4AE11CEE" w14:textId="77777777" w:rsidTr="00EB265C">
        <w:trPr>
          <w:cantSplit/>
          <w:trHeight w:val="295"/>
        </w:trPr>
        <w:tc>
          <w:tcPr>
            <w:tcW w:w="10218" w:type="dxa"/>
            <w:gridSpan w:val="4"/>
            <w:tcBorders>
              <w:top w:val="single" w:sz="6" w:space="0" w:color="auto"/>
              <w:left w:val="single" w:sz="6" w:space="0" w:color="auto"/>
              <w:bottom w:val="single" w:sz="6" w:space="0" w:color="auto"/>
              <w:right w:val="single" w:sz="6" w:space="0" w:color="auto"/>
            </w:tcBorders>
            <w:shd w:val="clear" w:color="auto" w:fill="E0E0E0"/>
          </w:tcPr>
          <w:p w14:paraId="67809500" w14:textId="77777777" w:rsidR="00F37EEE" w:rsidRPr="003D16E5" w:rsidRDefault="00F37EEE" w:rsidP="00E4050A">
            <w:pPr>
              <w:spacing w:after="0" w:line="240" w:lineRule="auto"/>
              <w:rPr>
                <w:lang w:bidi="en-US"/>
              </w:rPr>
            </w:pPr>
            <w:r w:rsidRPr="003D16E5">
              <w:rPr>
                <w:lang w:bidi="en-US"/>
              </w:rPr>
              <w:t>SECTION E: OFFICE USE:</w:t>
            </w:r>
          </w:p>
        </w:tc>
      </w:tr>
      <w:tr w:rsidR="00F37EEE" w:rsidRPr="003D16E5" w14:paraId="7D2C621D" w14:textId="77777777" w:rsidTr="00EB265C">
        <w:trPr>
          <w:cantSplit/>
          <w:trHeight w:val="295"/>
        </w:trPr>
        <w:tc>
          <w:tcPr>
            <w:tcW w:w="10218" w:type="dxa"/>
            <w:gridSpan w:val="4"/>
            <w:tcBorders>
              <w:top w:val="single" w:sz="6" w:space="0" w:color="auto"/>
              <w:left w:val="single" w:sz="6" w:space="0" w:color="auto"/>
              <w:bottom w:val="single" w:sz="6" w:space="0" w:color="auto"/>
              <w:right w:val="single" w:sz="6" w:space="0" w:color="auto"/>
            </w:tcBorders>
            <w:shd w:val="clear" w:color="auto" w:fill="FFFFFF"/>
          </w:tcPr>
          <w:p w14:paraId="391FC0EF" w14:textId="77777777" w:rsidR="00F37EEE" w:rsidRPr="003D16E5" w:rsidRDefault="00F37EEE" w:rsidP="00E4050A">
            <w:pPr>
              <w:spacing w:after="0" w:line="240" w:lineRule="auto"/>
              <w:rPr>
                <w:spacing w:val="-5"/>
                <w:sz w:val="20"/>
                <w:lang w:bidi="en-US"/>
              </w:rPr>
            </w:pPr>
            <w:r w:rsidRPr="003D16E5">
              <w:rPr>
                <w:spacing w:val="-5"/>
                <w:sz w:val="20"/>
                <w:lang w:bidi="en-US"/>
              </w:rPr>
              <w:t>Date received:</w:t>
            </w:r>
            <w:r w:rsidRPr="003D16E5">
              <w:rPr>
                <w:spacing w:val="-5"/>
                <w:sz w:val="20"/>
                <w:lang w:bidi="en-US"/>
              </w:rPr>
              <w:tab/>
              <w:t>__________ / __________ / ___________</w:t>
            </w:r>
            <w:r w:rsidRPr="003D16E5">
              <w:rPr>
                <w:spacing w:val="-5"/>
                <w:sz w:val="20"/>
                <w:lang w:bidi="en-US"/>
              </w:rPr>
              <w:tab/>
              <w:t>Received by:</w:t>
            </w:r>
            <w:r w:rsidRPr="003D16E5">
              <w:rPr>
                <w:spacing w:val="-5"/>
                <w:sz w:val="20"/>
                <w:lang w:bidi="en-US"/>
              </w:rPr>
              <w:tab/>
              <w:t>___________________________________</w:t>
            </w:r>
          </w:p>
          <w:p w14:paraId="12396EF0" w14:textId="77777777" w:rsidR="00F37EEE" w:rsidRPr="003D16E5" w:rsidRDefault="00F37EEE" w:rsidP="00E4050A">
            <w:pPr>
              <w:spacing w:after="0" w:line="240" w:lineRule="auto"/>
              <w:rPr>
                <w:spacing w:val="-5"/>
                <w:sz w:val="20"/>
                <w:lang w:bidi="en-US"/>
              </w:rPr>
            </w:pPr>
            <w:r w:rsidRPr="003D16E5">
              <w:rPr>
                <w:spacing w:val="-5"/>
                <w:sz w:val="20"/>
                <w:lang w:bidi="en-US"/>
              </w:rPr>
              <w:t>Staff meeting:</w:t>
            </w:r>
            <w:r w:rsidRPr="003D16E5">
              <w:rPr>
                <w:spacing w:val="-5"/>
                <w:sz w:val="20"/>
                <w:lang w:bidi="en-US"/>
              </w:rPr>
              <w:tab/>
              <w:t xml:space="preserve">___________________________________ </w:t>
            </w:r>
          </w:p>
          <w:p w14:paraId="4061A60F" w14:textId="77777777" w:rsidR="00F37EEE" w:rsidRPr="003D16E5" w:rsidRDefault="00F37EEE" w:rsidP="00E4050A">
            <w:pPr>
              <w:spacing w:after="0" w:line="240" w:lineRule="auto"/>
              <w:rPr>
                <w:caps/>
                <w:spacing w:val="60"/>
                <w:sz w:val="20"/>
                <w:lang w:bidi="en-US"/>
              </w:rPr>
            </w:pPr>
            <w:r w:rsidRPr="003D16E5">
              <w:rPr>
                <w:spacing w:val="-5"/>
                <w:sz w:val="20"/>
                <w:lang w:bidi="en-US"/>
              </w:rPr>
              <w:t>Decision communicated to student: ___________________________________</w:t>
            </w:r>
          </w:p>
        </w:tc>
      </w:tr>
    </w:tbl>
    <w:p w14:paraId="2ABCFC7B" w14:textId="77777777" w:rsidR="00F37EEE" w:rsidRPr="003D16E5" w:rsidRDefault="00F37EEE" w:rsidP="00E4050A">
      <w:pPr>
        <w:spacing w:after="0" w:line="240" w:lineRule="auto"/>
        <w:rPr>
          <w:lang w:bidi="en-US"/>
        </w:rPr>
      </w:pPr>
    </w:p>
    <w:p w14:paraId="2F2EBD99" w14:textId="77777777" w:rsidR="00F37EEE" w:rsidRPr="003D16E5" w:rsidRDefault="00F37EEE" w:rsidP="00E4050A">
      <w:pPr>
        <w:spacing w:after="0" w:line="240" w:lineRule="auto"/>
        <w:rPr>
          <w:sz w:val="20"/>
          <w:lang w:bidi="en-US"/>
        </w:rPr>
      </w:pPr>
    </w:p>
    <w:p w14:paraId="2F2C51ED" w14:textId="77777777" w:rsidR="00F37EEE" w:rsidRPr="003D16E5" w:rsidRDefault="00F37EEE" w:rsidP="00E4050A">
      <w:pPr>
        <w:spacing w:after="0" w:line="240" w:lineRule="auto"/>
        <w:rPr>
          <w:lang w:bidi="en-US"/>
        </w:rPr>
      </w:pPr>
    </w:p>
    <w:p w14:paraId="524FC58B" w14:textId="77777777" w:rsidR="00F37EEE" w:rsidRPr="003D16E5" w:rsidRDefault="00F37EEE" w:rsidP="00E4050A">
      <w:pPr>
        <w:spacing w:after="0" w:line="240" w:lineRule="auto"/>
        <w:rPr>
          <w:lang w:bidi="en-US"/>
        </w:rPr>
      </w:pPr>
    </w:p>
    <w:p w14:paraId="595A342B" w14:textId="77777777" w:rsidR="00F37EEE" w:rsidRPr="003D16E5" w:rsidRDefault="00F37EEE" w:rsidP="00E4050A">
      <w:pPr>
        <w:spacing w:after="0" w:line="240" w:lineRule="auto"/>
        <w:rPr>
          <w:lang w:bidi="en-US"/>
        </w:rPr>
      </w:pPr>
    </w:p>
    <w:p w14:paraId="74904B2E" w14:textId="77777777" w:rsidR="00F37EEE" w:rsidRPr="003D16E5" w:rsidRDefault="00F37EEE" w:rsidP="00E4050A">
      <w:pPr>
        <w:spacing w:after="0" w:line="240" w:lineRule="auto"/>
        <w:rPr>
          <w:lang w:eastAsia="zh-CN" w:bidi="en-US"/>
        </w:rPr>
      </w:pPr>
      <w:r w:rsidRPr="003D16E5">
        <w:rPr>
          <w:lang w:eastAsia="zh-CN" w:bidi="en-US"/>
        </w:rPr>
        <w:t>Contact Information:</w:t>
      </w:r>
    </w:p>
    <w:p w14:paraId="5EA123B0" w14:textId="77777777" w:rsidR="00F37EEE" w:rsidRPr="003D16E5" w:rsidRDefault="00F37EEE" w:rsidP="00E4050A">
      <w:pPr>
        <w:spacing w:after="0" w:line="240" w:lineRule="auto"/>
        <w:rPr>
          <w:lang w:eastAsia="zh-CN" w:bidi="en-US"/>
        </w:rPr>
      </w:pPr>
    </w:p>
    <w:p w14:paraId="66E2FA11" w14:textId="77777777" w:rsidR="00F37EEE" w:rsidRPr="003D16E5" w:rsidRDefault="00F37EEE" w:rsidP="00E4050A">
      <w:pPr>
        <w:spacing w:after="0" w:line="240" w:lineRule="auto"/>
        <w:rPr>
          <w:lang w:eastAsia="zh-CN" w:bidi="en-US"/>
        </w:rPr>
      </w:pPr>
    </w:p>
    <w:p w14:paraId="2CA043EE"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Postal address:</w:t>
      </w:r>
    </w:p>
    <w:p w14:paraId="1B5ACE91"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 0 Box 12-747</w:t>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p>
    <w:p w14:paraId="05B340A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Penrose</w:t>
      </w:r>
    </w:p>
    <w:p w14:paraId="48C343EB"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Auckland 1642</w:t>
      </w:r>
    </w:p>
    <w:p w14:paraId="061169A3"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New Zealand</w:t>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p>
    <w:p w14:paraId="650E4ED4" w14:textId="77777777" w:rsidR="00F37EEE" w:rsidRPr="003D16E5" w:rsidRDefault="00F37EEE" w:rsidP="00E4050A">
      <w:pPr>
        <w:spacing w:after="0" w:line="240" w:lineRule="auto"/>
        <w:rPr>
          <w:sz w:val="28"/>
          <w:szCs w:val="28"/>
          <w:lang w:eastAsia="zh-CN" w:bidi="en-US"/>
        </w:rPr>
      </w:pPr>
    </w:p>
    <w:p w14:paraId="70F31931" w14:textId="77777777" w:rsidR="00F37EEE" w:rsidRPr="003D16E5" w:rsidRDefault="00F37EEE" w:rsidP="00E4050A">
      <w:pPr>
        <w:spacing w:after="0" w:line="240" w:lineRule="auto"/>
        <w:rPr>
          <w:sz w:val="28"/>
          <w:szCs w:val="28"/>
          <w:lang w:eastAsia="zh-CN" w:bidi="en-US"/>
        </w:rPr>
      </w:pPr>
    </w:p>
    <w:p w14:paraId="391A688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Street address:</w:t>
      </w:r>
    </w:p>
    <w:p w14:paraId="452818DF"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60 Rockfield Rd</w:t>
      </w:r>
    </w:p>
    <w:p w14:paraId="2E4EEE17"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Penrose</w:t>
      </w:r>
    </w:p>
    <w:p w14:paraId="2510C259"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Auckland 1061</w:t>
      </w:r>
    </w:p>
    <w:p w14:paraId="0EFC8995" w14:textId="77777777" w:rsidR="00F37EEE" w:rsidRPr="003D16E5" w:rsidRDefault="00F37EEE" w:rsidP="00E4050A">
      <w:pPr>
        <w:spacing w:after="0" w:line="240" w:lineRule="auto"/>
        <w:rPr>
          <w:sz w:val="28"/>
          <w:szCs w:val="28"/>
          <w:lang w:eastAsia="zh-CN" w:bidi="en-US"/>
        </w:rPr>
      </w:pPr>
    </w:p>
    <w:p w14:paraId="0936C3EB" w14:textId="77777777" w:rsidR="00F37EEE" w:rsidRPr="003D16E5" w:rsidRDefault="00F37EEE" w:rsidP="00E4050A">
      <w:pPr>
        <w:spacing w:after="0" w:line="240" w:lineRule="auto"/>
        <w:rPr>
          <w:sz w:val="28"/>
          <w:szCs w:val="28"/>
          <w:lang w:eastAsia="zh-CN" w:bidi="en-US"/>
        </w:rPr>
      </w:pPr>
    </w:p>
    <w:p w14:paraId="1506B6FC"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Telephone:</w:t>
      </w:r>
    </w:p>
    <w:p w14:paraId="3DA6A64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+64 9 580 1500</w:t>
      </w:r>
    </w:p>
    <w:p w14:paraId="3D44FB1B" w14:textId="77777777" w:rsidR="00F37EEE" w:rsidRPr="003D16E5" w:rsidRDefault="00F37EEE" w:rsidP="00E4050A">
      <w:pPr>
        <w:spacing w:after="0" w:line="240" w:lineRule="auto"/>
        <w:rPr>
          <w:sz w:val="28"/>
          <w:szCs w:val="28"/>
          <w:lang w:eastAsia="zh-CN" w:bidi="en-US"/>
        </w:rPr>
      </w:pPr>
    </w:p>
    <w:p w14:paraId="1A621F71" w14:textId="77777777" w:rsidR="00F37EEE" w:rsidRPr="003D16E5" w:rsidRDefault="00F37EEE" w:rsidP="00E4050A">
      <w:pPr>
        <w:spacing w:after="0" w:line="240" w:lineRule="auto"/>
        <w:rPr>
          <w:sz w:val="28"/>
          <w:szCs w:val="28"/>
          <w:lang w:eastAsia="zh-CN" w:bidi="en-US"/>
        </w:rPr>
      </w:pPr>
    </w:p>
    <w:p w14:paraId="415CE35B"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Email:</w:t>
      </w:r>
      <w:r w:rsidRPr="003D16E5">
        <w:rPr>
          <w:sz w:val="28"/>
          <w:szCs w:val="28"/>
          <w:lang w:eastAsia="zh-CN" w:bidi="en-US"/>
        </w:rPr>
        <w:tab/>
      </w:r>
      <w:r w:rsidRPr="003D16E5">
        <w:rPr>
          <w:sz w:val="28"/>
          <w:szCs w:val="28"/>
          <w:lang w:eastAsia="zh-CN" w:bidi="en-US"/>
        </w:rPr>
        <w:tab/>
      </w:r>
      <w:hyperlink r:id="rId94" w:history="1">
        <w:r w:rsidRPr="003D16E5">
          <w:rPr>
            <w:color w:val="0000FF"/>
            <w:sz w:val="28"/>
            <w:szCs w:val="28"/>
            <w:lang w:eastAsia="zh-CN" w:bidi="en-US"/>
          </w:rPr>
          <w:t>info@acnz.ac.nz</w:t>
        </w:r>
      </w:hyperlink>
    </w:p>
    <w:p w14:paraId="238AE178" w14:textId="77777777" w:rsidR="00F37EEE" w:rsidRPr="003D16E5" w:rsidRDefault="00F37EEE" w:rsidP="00E4050A">
      <w:pPr>
        <w:spacing w:after="0" w:line="240" w:lineRule="auto"/>
        <w:rPr>
          <w:sz w:val="28"/>
          <w:szCs w:val="28"/>
          <w:lang w:eastAsia="zh-CN" w:bidi="en-US"/>
        </w:rPr>
      </w:pPr>
      <w:r w:rsidRPr="003D16E5">
        <w:rPr>
          <w:noProof/>
          <w:sz w:val="28"/>
          <w:szCs w:val="28"/>
          <w:lang w:eastAsia="ko-KR"/>
        </w:rPr>
        <mc:AlternateContent>
          <mc:Choice Requires="wps">
            <w:drawing>
              <wp:anchor distT="0" distB="0" distL="114300" distR="114300" simplePos="0" relativeHeight="251653120" behindDoc="0" locked="0" layoutInCell="1" allowOverlap="1" wp14:anchorId="28296D1E" wp14:editId="45FA556F">
                <wp:simplePos x="0" y="0"/>
                <wp:positionH relativeFrom="column">
                  <wp:posOffset>76200</wp:posOffset>
                </wp:positionH>
                <wp:positionV relativeFrom="paragraph">
                  <wp:posOffset>2703830</wp:posOffset>
                </wp:positionV>
                <wp:extent cx="6248400"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5941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D462E" w14:textId="77777777" w:rsidR="00D10E1E" w:rsidRDefault="00D10E1E" w:rsidP="00F37EEE">
                            <w:pPr>
                              <w:jc w:val="right"/>
                              <w:rPr>
                                <w:rFonts w:ascii="Times New Roman" w:hAnsi="Times New Roman"/>
                                <w:sz w:val="70"/>
                                <w:szCs w:val="70"/>
                              </w:rPr>
                            </w:pPr>
                          </w:p>
                          <w:p w14:paraId="568A2CB3" w14:textId="77777777" w:rsidR="00D10E1E" w:rsidRPr="00766657" w:rsidRDefault="00D10E1E" w:rsidP="00F37EEE">
                            <w:pPr>
                              <w:jc w:val="right"/>
                              <w:rPr>
                                <w:rFonts w:ascii="Times New Roman" w:hAnsi="Times New Roman"/>
                                <w:sz w:val="70"/>
                                <w:szCs w:val="7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6D1E" id="Text Box 3" o:spid="_x0000_s1030" type="#_x0000_t202" style="position:absolute;margin-left:6pt;margin-top:212.9pt;width:492pt;height:2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" fillcolor="#b2b2b2" stroked="f">
                <v:textbox>
                  <w:txbxContent>
                    <w:p w14:paraId="534D462E" w14:textId="77777777" w:rsidR="00D10E1E" w:rsidRDefault="00D10E1E" w:rsidP="00F37EEE">
                      <w:pPr>
                        <w:jc w:val="right"/>
                        <w:rPr>
                          <w:rFonts w:ascii="Times New Roman" w:hAnsi="Times New Roman"/>
                          <w:sz w:val="70"/>
                          <w:szCs w:val="70"/>
                        </w:rPr>
                      </w:pPr>
                    </w:p>
                    <w:p w14:paraId="568A2CB3" w14:textId="77777777" w:rsidR="00D10E1E" w:rsidRPr="00766657" w:rsidRDefault="00D10E1E" w:rsidP="00F37EEE">
                      <w:pPr>
                        <w:jc w:val="right"/>
                        <w:rPr>
                          <w:rFonts w:ascii="Times New Roman" w:hAnsi="Times New Roman"/>
                          <w:sz w:val="70"/>
                          <w:szCs w:val="70"/>
                        </w:rPr>
                      </w:pPr>
                    </w:p>
                  </w:txbxContent>
                </v:textbox>
              </v:shape>
            </w:pict>
          </mc:Fallback>
        </mc:AlternateContent>
      </w:r>
      <w:r w:rsidRPr="003D16E5">
        <w:rPr>
          <w:sz w:val="28"/>
          <w:szCs w:val="28"/>
          <w:lang w:eastAsia="zh-CN" w:bidi="en-US"/>
        </w:rPr>
        <w:t xml:space="preserve">Internet:    </w:t>
      </w:r>
      <w:r w:rsidRPr="003D16E5">
        <w:rPr>
          <w:sz w:val="28"/>
          <w:szCs w:val="28"/>
          <w:lang w:eastAsia="zh-CN" w:bidi="en-US"/>
        </w:rPr>
        <w:tab/>
      </w:r>
      <w:hyperlink r:id="rId95" w:history="1">
        <w:r w:rsidRPr="003D16E5">
          <w:rPr>
            <w:color w:val="0000FF"/>
            <w:sz w:val="28"/>
            <w:szCs w:val="28"/>
            <w:lang w:eastAsia="zh-CN" w:bidi="en-US"/>
          </w:rPr>
          <w:t>www.acnz.ac.nz</w:t>
        </w:r>
      </w:hyperlink>
      <w:r w:rsidRPr="003D16E5">
        <w:rPr>
          <w:sz w:val="28"/>
          <w:szCs w:val="28"/>
          <w:lang w:eastAsia="zh-CN" w:bidi="en-US"/>
        </w:rPr>
        <w:t xml:space="preserve"> </w:t>
      </w:r>
    </w:p>
    <w:p w14:paraId="21F8700B" w14:textId="77777777" w:rsidR="00F37EEE" w:rsidRPr="003D16E5" w:rsidRDefault="00F37EEE" w:rsidP="00E4050A">
      <w:pPr>
        <w:spacing w:after="0" w:line="240" w:lineRule="auto"/>
        <w:rPr>
          <w:sz w:val="28"/>
          <w:szCs w:val="28"/>
          <w:lang w:eastAsia="zh-CN" w:bidi="en-US"/>
        </w:rPr>
      </w:pPr>
    </w:p>
    <w:p w14:paraId="52EF195B" w14:textId="77777777" w:rsidR="00F37EEE" w:rsidRPr="003D16E5" w:rsidRDefault="00F37EEE" w:rsidP="00E4050A">
      <w:pPr>
        <w:spacing w:after="0" w:line="240" w:lineRule="auto"/>
        <w:rPr>
          <w:sz w:val="28"/>
          <w:szCs w:val="28"/>
          <w:lang w:eastAsia="zh-CN" w:bidi="en-US"/>
        </w:rPr>
      </w:pPr>
    </w:p>
    <w:p w14:paraId="39AC9D36" w14:textId="77777777" w:rsidR="00F37EEE" w:rsidRPr="003D16E5" w:rsidRDefault="00F37EEE" w:rsidP="00E4050A">
      <w:pPr>
        <w:spacing w:after="0" w:line="240" w:lineRule="auto"/>
        <w:rPr>
          <w:sz w:val="28"/>
          <w:szCs w:val="28"/>
          <w:lang w:eastAsia="zh-CN" w:bidi="en-US"/>
        </w:rPr>
      </w:pPr>
    </w:p>
    <w:p w14:paraId="2E1802B3" w14:textId="77777777" w:rsidR="00F37EEE" w:rsidRPr="003D16E5" w:rsidRDefault="00F37EEE" w:rsidP="00E4050A">
      <w:pPr>
        <w:spacing w:after="0" w:line="240" w:lineRule="auto"/>
        <w:rPr>
          <w:sz w:val="28"/>
          <w:szCs w:val="28"/>
          <w:lang w:eastAsia="zh-CN" w:bidi="en-US"/>
        </w:rPr>
      </w:pPr>
    </w:p>
    <w:p w14:paraId="6A2C5DF3" w14:textId="77777777" w:rsidR="00F37EEE" w:rsidRPr="003D16E5" w:rsidRDefault="00F37EEE" w:rsidP="00E4050A">
      <w:pPr>
        <w:spacing w:after="0" w:line="240" w:lineRule="auto"/>
        <w:rPr>
          <w:sz w:val="28"/>
          <w:szCs w:val="28"/>
          <w:lang w:eastAsia="zh-CN" w:bidi="en-US"/>
        </w:rPr>
      </w:pPr>
    </w:p>
    <w:p w14:paraId="431D13B6" w14:textId="77777777" w:rsidR="00F37EEE" w:rsidRPr="003D16E5" w:rsidRDefault="00F37EEE" w:rsidP="00E4050A">
      <w:pPr>
        <w:spacing w:after="0" w:line="240" w:lineRule="auto"/>
        <w:rPr>
          <w:sz w:val="28"/>
          <w:szCs w:val="28"/>
          <w:lang w:eastAsia="zh-CN" w:bidi="en-US"/>
        </w:rPr>
      </w:pPr>
    </w:p>
    <w:p w14:paraId="4D89FE30" w14:textId="77777777" w:rsidR="00F37EEE" w:rsidRPr="003D16E5" w:rsidRDefault="00F37EEE" w:rsidP="00E4050A">
      <w:pPr>
        <w:spacing w:after="0" w:line="240" w:lineRule="auto"/>
        <w:rPr>
          <w:sz w:val="28"/>
          <w:szCs w:val="28"/>
          <w:lang w:eastAsia="zh-CN" w:bidi="en-US"/>
        </w:rPr>
      </w:pPr>
    </w:p>
    <w:p w14:paraId="41E965CF" w14:textId="77777777" w:rsidR="00F37EEE" w:rsidRPr="003D16E5" w:rsidRDefault="00F37EEE" w:rsidP="00E4050A">
      <w:pPr>
        <w:spacing w:after="0" w:line="240" w:lineRule="auto"/>
        <w:rPr>
          <w:sz w:val="28"/>
          <w:szCs w:val="28"/>
          <w:lang w:eastAsia="zh-CN" w:bidi="en-US"/>
        </w:rPr>
      </w:pPr>
    </w:p>
    <w:p w14:paraId="31F37F08" w14:textId="77777777" w:rsidR="00F37EEE" w:rsidRPr="003D16E5" w:rsidRDefault="00F37EEE" w:rsidP="00E4050A">
      <w:pPr>
        <w:spacing w:after="0" w:line="240" w:lineRule="auto"/>
        <w:rPr>
          <w:sz w:val="28"/>
          <w:szCs w:val="28"/>
          <w:lang w:eastAsia="zh-CN" w:bidi="en-US"/>
        </w:rPr>
      </w:pPr>
    </w:p>
    <w:p w14:paraId="655D1EA9" w14:textId="77777777" w:rsidR="00F37EEE" w:rsidRPr="003D16E5" w:rsidRDefault="00F37EEE" w:rsidP="00E4050A">
      <w:pPr>
        <w:spacing w:after="0" w:line="240" w:lineRule="auto"/>
        <w:rPr>
          <w:sz w:val="28"/>
          <w:szCs w:val="28"/>
          <w:lang w:eastAsia="zh-CN" w:bidi="en-US"/>
        </w:rPr>
      </w:pPr>
    </w:p>
    <w:p w14:paraId="406E218C" w14:textId="77777777" w:rsidR="00F37EEE" w:rsidRPr="003D16E5" w:rsidRDefault="00F37EEE" w:rsidP="00E4050A">
      <w:pPr>
        <w:spacing w:after="0" w:line="240" w:lineRule="auto"/>
        <w:rPr>
          <w:sz w:val="28"/>
          <w:szCs w:val="28"/>
          <w:lang w:eastAsia="zh-CN" w:bidi="en-US"/>
        </w:rPr>
      </w:pPr>
    </w:p>
    <w:p w14:paraId="5C09BDC4" w14:textId="77777777" w:rsidR="00F37EEE" w:rsidRPr="003D16E5" w:rsidRDefault="00F37EEE" w:rsidP="00E4050A">
      <w:pPr>
        <w:spacing w:after="0" w:line="240" w:lineRule="auto"/>
        <w:rPr>
          <w:sz w:val="28"/>
          <w:szCs w:val="28"/>
          <w:lang w:eastAsia="zh-CN" w:bidi="en-US"/>
        </w:rPr>
      </w:pPr>
    </w:p>
    <w:p w14:paraId="7CC1F419" w14:textId="77777777" w:rsidR="00F37EEE" w:rsidRPr="003D16E5" w:rsidRDefault="00F37EEE" w:rsidP="00E4050A">
      <w:pPr>
        <w:spacing w:after="0" w:line="240" w:lineRule="auto"/>
        <w:rPr>
          <w:sz w:val="28"/>
          <w:szCs w:val="28"/>
          <w:lang w:eastAsia="zh-CN" w:bidi="en-US"/>
        </w:rPr>
      </w:pPr>
    </w:p>
    <w:p w14:paraId="37BE5280" w14:textId="77777777" w:rsidR="00F37EEE" w:rsidRPr="003D16E5" w:rsidRDefault="00F37EEE" w:rsidP="00E4050A">
      <w:pPr>
        <w:spacing w:after="0" w:line="240" w:lineRule="auto"/>
        <w:rPr>
          <w:sz w:val="28"/>
          <w:szCs w:val="28"/>
          <w:lang w:eastAsia="zh-CN" w:bidi="en-US"/>
        </w:rPr>
      </w:pPr>
    </w:p>
    <w:p w14:paraId="3821C062" w14:textId="5D948E86" w:rsidR="000A1373" w:rsidRPr="003D16E5" w:rsidRDefault="000A1373" w:rsidP="00E4050A">
      <w:pPr>
        <w:spacing w:after="0" w:line="240" w:lineRule="auto"/>
      </w:pPr>
      <w:r w:rsidRPr="003D16E5">
        <w:br w:type="page"/>
      </w:r>
    </w:p>
    <w:p w14:paraId="73B93EE8" w14:textId="77777777" w:rsidR="000A1373" w:rsidRPr="003D16E5" w:rsidRDefault="000A1373" w:rsidP="00E4050A">
      <w:pPr>
        <w:spacing w:after="0" w:line="240" w:lineRule="auto"/>
        <w:rPr>
          <w:lang w:bidi="en-US"/>
        </w:rPr>
      </w:pPr>
    </w:p>
    <w:p w14:paraId="272C90BC" w14:textId="2E22CE37" w:rsidR="00CA0F0B" w:rsidRDefault="00CA0F0B" w:rsidP="000C41EB">
      <w:pPr>
        <w:pStyle w:val="NoSpacing"/>
      </w:pPr>
    </w:p>
    <w:sectPr w:rsidR="00CA0F0B" w:rsidSect="008C3CEF">
      <w:headerReference w:type="default" r:id="rId96"/>
      <w:footerReference w:type="even" r:id="rId97"/>
      <w:footerReference w:type="default" r:id="rId98"/>
      <w:footerReference w:type="first" r:id="rId99"/>
      <w:pgSz w:w="11907" w:h="16839" w:code="9"/>
      <w:pgMar w:top="142" w:right="720" w:bottom="720" w:left="567" w:header="567" w:footer="168"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333ED" w14:textId="77777777" w:rsidR="00625ABB" w:rsidRDefault="00625ABB" w:rsidP="00484098">
      <w:pPr>
        <w:spacing w:after="0" w:line="240" w:lineRule="auto"/>
      </w:pPr>
      <w:r>
        <w:separator/>
      </w:r>
    </w:p>
  </w:endnote>
  <w:endnote w:type="continuationSeparator" w:id="0">
    <w:p w14:paraId="7697CD8A" w14:textId="77777777" w:rsidR="00625ABB" w:rsidRDefault="00625ABB" w:rsidP="00484098">
      <w:pPr>
        <w:spacing w:after="0" w:line="240" w:lineRule="auto"/>
      </w:pPr>
      <w:r>
        <w:continuationSeparator/>
      </w:r>
    </w:p>
  </w:endnote>
  <w:endnote w:type="continuationNotice" w:id="1">
    <w:p w14:paraId="17CFCA22" w14:textId="77777777" w:rsidR="00625ABB" w:rsidRDefault="00625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5AB3C" w14:textId="77777777" w:rsidR="00D10E1E" w:rsidRPr="00F37EEE" w:rsidRDefault="00D10E1E">
    <w:pPr>
      <w:pStyle w:val="Footer"/>
      <w:framePr w:wrap="around" w:vAnchor="text" w:hAnchor="margin" w:xAlign="outside" w:y="1"/>
      <w:rPr>
        <w:rStyle w:val="PageNumber"/>
        <w:rFonts w:ascii="Calibri" w:hAnsi="Calibri"/>
      </w:rPr>
    </w:pPr>
    <w:r>
      <w:rPr>
        <w:rStyle w:val="PageNumber"/>
      </w:rPr>
      <w:fldChar w:fldCharType="begin"/>
    </w:r>
    <w:r>
      <w:rPr>
        <w:rStyle w:val="PageNumber"/>
      </w:rPr>
      <w:instrText xml:space="preserve">PAGE  </w:instrText>
    </w:r>
    <w:r>
      <w:rPr>
        <w:rStyle w:val="PageNumber"/>
      </w:rPr>
      <w:fldChar w:fldCharType="end"/>
    </w:r>
  </w:p>
  <w:p w14:paraId="1A96E328" w14:textId="77777777" w:rsidR="00D10E1E" w:rsidRDefault="00D10E1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BFE48" w14:textId="40428AFC" w:rsidR="00D10E1E" w:rsidRPr="00321BD7" w:rsidRDefault="00D10E1E" w:rsidP="00EB265C">
    <w:pPr>
      <w:pStyle w:val="BodyTextIndent"/>
      <w:spacing w:before="80" w:after="0"/>
      <w:ind w:right="-66" w:firstLine="0"/>
      <w:jc w:val="center"/>
      <w:rPr>
        <w:rFonts w:ascii="Trebuchet MS" w:hAnsi="Trebuchet MS"/>
        <w:color w:val="808080"/>
        <w:sz w:val="14"/>
        <w:szCs w:val="14"/>
      </w:rPr>
    </w:pPr>
    <w:r w:rsidRPr="00321BD7">
      <w:rPr>
        <w:rFonts w:ascii="Trebuchet MS" w:hAnsi="Trebuchet MS"/>
        <w:color w:val="808080"/>
        <w:sz w:val="14"/>
        <w:szCs w:val="14"/>
      </w:rPr>
      <w:t xml:space="preserve"> 20</w:t>
    </w:r>
    <w:r>
      <w:rPr>
        <w:rFonts w:ascii="Trebuchet MS" w:hAnsi="Trebuchet MS"/>
        <w:color w:val="808080"/>
        <w:sz w:val="14"/>
        <w:szCs w:val="14"/>
      </w:rPr>
      <w:t>20</w:t>
    </w:r>
    <w:r w:rsidRPr="00321BD7">
      <w:rPr>
        <w:rFonts w:ascii="Trebuchet MS" w:hAnsi="Trebuchet MS"/>
        <w:color w:val="808080"/>
        <w:sz w:val="14"/>
        <w:szCs w:val="14"/>
      </w:rPr>
      <w:t xml:space="preserve"> </w:t>
    </w:r>
    <w:r>
      <w:rPr>
        <w:rFonts w:ascii="Trebuchet MS" w:hAnsi="Trebuchet MS"/>
        <w:color w:val="808080"/>
        <w:sz w:val="14"/>
        <w:szCs w:val="14"/>
      </w:rPr>
      <w:t>Alphacrucis College</w:t>
    </w:r>
    <w:r w:rsidRPr="00321BD7">
      <w:rPr>
        <w:rFonts w:ascii="Trebuchet MS" w:hAnsi="Trebuchet MS"/>
        <w:color w:val="808080"/>
        <w:sz w:val="14"/>
        <w:szCs w:val="14"/>
      </w:rPr>
      <w:br/>
    </w:r>
    <w:r>
      <w:rPr>
        <w:rFonts w:ascii="Trebuchet MS" w:hAnsi="Trebuchet MS"/>
        <w:color w:val="808080"/>
        <w:sz w:val="14"/>
        <w:szCs w:val="14"/>
      </w:rPr>
      <w:t xml:space="preserve">Christian Studies Student Handbook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482D5" w14:textId="77777777" w:rsidR="00D10E1E" w:rsidRDefault="00D10E1E">
    <w:pPr>
      <w:pStyle w:val="Footer"/>
      <w:pBdr>
        <w:top w:val="none" w:sz="0" w:space="0" w:color="auto"/>
      </w:pBd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2E420" w14:textId="77777777" w:rsidR="00625ABB" w:rsidRDefault="00625ABB" w:rsidP="00484098">
      <w:pPr>
        <w:spacing w:after="0" w:line="240" w:lineRule="auto"/>
      </w:pPr>
      <w:r>
        <w:separator/>
      </w:r>
    </w:p>
  </w:footnote>
  <w:footnote w:type="continuationSeparator" w:id="0">
    <w:p w14:paraId="6EF606C4" w14:textId="77777777" w:rsidR="00625ABB" w:rsidRDefault="00625ABB" w:rsidP="00484098">
      <w:pPr>
        <w:spacing w:after="0" w:line="240" w:lineRule="auto"/>
      </w:pPr>
      <w:r>
        <w:continuationSeparator/>
      </w:r>
    </w:p>
  </w:footnote>
  <w:footnote w:type="continuationNotice" w:id="1">
    <w:p w14:paraId="7CA15E37" w14:textId="77777777" w:rsidR="00625ABB" w:rsidRDefault="00625A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791224"/>
      <w:docPartObj>
        <w:docPartGallery w:val="Page Numbers (Top of Page)"/>
        <w:docPartUnique/>
      </w:docPartObj>
    </w:sdtPr>
    <w:sdtEndPr>
      <w:rPr>
        <w:noProof/>
      </w:rPr>
    </w:sdtEndPr>
    <w:sdtContent>
      <w:p w14:paraId="73D20969" w14:textId="500A1D60" w:rsidR="00D10E1E" w:rsidRDefault="00D10E1E">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14:paraId="5BC00910" w14:textId="77777777" w:rsidR="00D10E1E" w:rsidRPr="003D717A" w:rsidRDefault="00D10E1E">
    <w:pPr>
      <w:pStyle w:val="Header"/>
      <w:tabs>
        <w:tab w:val="clear" w:pos="4320"/>
        <w:tab w:val="clear" w:pos="8640"/>
      </w:tabs>
      <w:rPr>
        <w:color w:val="666699"/>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2F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8EFD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0B2CC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574689E"/>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A8AC581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A0A312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5DCECC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F80F976"/>
    <w:lvl w:ilvl="0">
      <w:start w:val="1"/>
      <w:numFmt w:val="decimal"/>
      <w:pStyle w:val="ListNumber"/>
      <w:lvlText w:val="%1."/>
      <w:lvlJc w:val="left"/>
      <w:pPr>
        <w:tabs>
          <w:tab w:val="num" w:pos="360"/>
        </w:tabs>
        <w:ind w:left="360" w:hanging="360"/>
      </w:pPr>
    </w:lvl>
  </w:abstractNum>
  <w:abstractNum w:abstractNumId="8" w15:restartNumberingAfterBreak="0">
    <w:nsid w:val="033C37D6"/>
    <w:multiLevelType w:val="hybridMultilevel"/>
    <w:tmpl w:val="9058F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B8D5973"/>
    <w:multiLevelType w:val="hybridMultilevel"/>
    <w:tmpl w:val="BC5EE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3674FB"/>
    <w:multiLevelType w:val="hybridMultilevel"/>
    <w:tmpl w:val="36188A14"/>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13A428A0"/>
    <w:multiLevelType w:val="hybridMultilevel"/>
    <w:tmpl w:val="67B05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EB02FE"/>
    <w:multiLevelType w:val="hybridMultilevel"/>
    <w:tmpl w:val="DD56D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EB0FD1"/>
    <w:multiLevelType w:val="hybridMultilevel"/>
    <w:tmpl w:val="0FF0B4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8384767"/>
    <w:multiLevelType w:val="multilevel"/>
    <w:tmpl w:val="151E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059FE"/>
    <w:multiLevelType w:val="hybridMultilevel"/>
    <w:tmpl w:val="0464AB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A5D140B"/>
    <w:multiLevelType w:val="multilevel"/>
    <w:tmpl w:val="8B0A9D0A"/>
    <w:lvl w:ilvl="0">
      <w:start w:val="1"/>
      <w:numFmt w:val="decimal"/>
      <w:pStyle w:val="AHead1"/>
      <w:lvlText w:val="%1."/>
      <w:lvlJc w:val="left"/>
      <w:pPr>
        <w:tabs>
          <w:tab w:val="num" w:pos="360"/>
        </w:tabs>
        <w:ind w:left="360" w:hanging="360"/>
      </w:pPr>
      <w:rPr>
        <w:rFonts w:hint="default"/>
      </w:rPr>
    </w:lvl>
    <w:lvl w:ilvl="1">
      <w:start w:val="1"/>
      <w:numFmt w:val="decimal"/>
      <w:pStyle w:val="AHead2"/>
      <w:lvlText w:val="%1.%2."/>
      <w:lvlJc w:val="left"/>
      <w:pPr>
        <w:tabs>
          <w:tab w:val="num" w:pos="792"/>
        </w:tabs>
        <w:ind w:left="792" w:hanging="792"/>
      </w:pPr>
      <w:rPr>
        <w:rFonts w:hint="default"/>
      </w:rPr>
    </w:lvl>
    <w:lvl w:ilvl="2">
      <w:start w:val="1"/>
      <w:numFmt w:val="decimal"/>
      <w:pStyle w:val="aHead3"/>
      <w:lvlText w:val="%1.%2.%3."/>
      <w:lvlJc w:val="left"/>
      <w:pPr>
        <w:tabs>
          <w:tab w:val="num" w:pos="794"/>
        </w:tabs>
        <w:ind w:left="794" w:hanging="794"/>
      </w:pPr>
      <w:rPr>
        <w:rFonts w:hint="default"/>
      </w:rPr>
    </w:lvl>
    <w:lvl w:ilvl="3">
      <w:start w:val="1"/>
      <w:numFmt w:val="decimal"/>
      <w:lvlText w:val="%1.%2.%3.%4."/>
      <w:lvlJc w:val="left"/>
      <w:pPr>
        <w:tabs>
          <w:tab w:val="num" w:pos="907"/>
        </w:tabs>
        <w:ind w:left="907" w:hanging="907"/>
      </w:pPr>
      <w:rPr>
        <w:rFonts w:hint="default"/>
        <w:b/>
        <w:i w:val="0"/>
      </w:rPr>
    </w:lvl>
    <w:lvl w:ilvl="4">
      <w:start w:val="1"/>
      <w:numFmt w:val="lowerLetter"/>
      <w:pStyle w:val="aHead4"/>
      <w:lvlText w:val="%5)"/>
      <w:lvlJc w:val="left"/>
      <w:pPr>
        <w:ind w:left="360" w:hanging="360"/>
      </w:pPr>
      <w:rPr>
        <w:rFonts w:hint="default"/>
      </w:rPr>
    </w:lvl>
    <w:lvl w:ilvl="5">
      <w:start w:val="1"/>
      <w:numFmt w:val="decimal"/>
      <w:pStyle w:val="aHead5"/>
      <w:lvlText w:val="%1.%2.%3.%4.%5.%6."/>
      <w:lvlJc w:val="left"/>
      <w:pPr>
        <w:tabs>
          <w:tab w:val="num" w:pos="2041"/>
        </w:tabs>
        <w:ind w:left="2041" w:hanging="1361"/>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EF300C5"/>
    <w:multiLevelType w:val="hybridMultilevel"/>
    <w:tmpl w:val="7C868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F34436F"/>
    <w:multiLevelType w:val="hybridMultilevel"/>
    <w:tmpl w:val="5C5A62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4C146DF"/>
    <w:multiLevelType w:val="hybridMultilevel"/>
    <w:tmpl w:val="20A2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B187C29"/>
    <w:multiLevelType w:val="hybridMultilevel"/>
    <w:tmpl w:val="FFAAA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832AB3"/>
    <w:multiLevelType w:val="hybridMultilevel"/>
    <w:tmpl w:val="A8984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DD52F3"/>
    <w:multiLevelType w:val="hybridMultilevel"/>
    <w:tmpl w:val="E196E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595415E"/>
    <w:multiLevelType w:val="hybridMultilevel"/>
    <w:tmpl w:val="E83AA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7E32DA1"/>
    <w:multiLevelType w:val="hybridMultilevel"/>
    <w:tmpl w:val="79A08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B027D68"/>
    <w:multiLevelType w:val="hybridMultilevel"/>
    <w:tmpl w:val="AD3C5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B197846"/>
    <w:multiLevelType w:val="hybridMultilevel"/>
    <w:tmpl w:val="DF5A2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2F1E4D"/>
    <w:multiLevelType w:val="hybridMultilevel"/>
    <w:tmpl w:val="406242D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43542CDA"/>
    <w:multiLevelType w:val="hybridMultilevel"/>
    <w:tmpl w:val="E6088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37A6B11"/>
    <w:multiLevelType w:val="hybridMultilevel"/>
    <w:tmpl w:val="58145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58E1029"/>
    <w:multiLevelType w:val="hybridMultilevel"/>
    <w:tmpl w:val="2EE211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461545A9"/>
    <w:multiLevelType w:val="multilevel"/>
    <w:tmpl w:val="6E10E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2E6D19"/>
    <w:multiLevelType w:val="hybridMultilevel"/>
    <w:tmpl w:val="578C0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34" w15:restartNumberingAfterBreak="0">
    <w:nsid w:val="4E8222A5"/>
    <w:multiLevelType w:val="hybridMultilevel"/>
    <w:tmpl w:val="91A626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2CC164C"/>
    <w:multiLevelType w:val="multilevel"/>
    <w:tmpl w:val="118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EF681B"/>
    <w:multiLevelType w:val="hybridMultilevel"/>
    <w:tmpl w:val="427869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7DD71CD"/>
    <w:multiLevelType w:val="hybridMultilevel"/>
    <w:tmpl w:val="1286E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CD930FE"/>
    <w:multiLevelType w:val="hybridMultilevel"/>
    <w:tmpl w:val="61BE4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E3A1762"/>
    <w:multiLevelType w:val="hybridMultilevel"/>
    <w:tmpl w:val="88FCB4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0B6091"/>
    <w:multiLevelType w:val="hybridMultilevel"/>
    <w:tmpl w:val="BDBC8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42" w15:restartNumberingAfterBreak="0">
    <w:nsid w:val="63655C96"/>
    <w:multiLevelType w:val="hybridMultilevel"/>
    <w:tmpl w:val="86BED0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3B262FE"/>
    <w:multiLevelType w:val="hybridMultilevel"/>
    <w:tmpl w:val="009824E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4" w15:restartNumberingAfterBreak="0">
    <w:nsid w:val="641F4485"/>
    <w:multiLevelType w:val="hybridMultilevel"/>
    <w:tmpl w:val="B27CA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5BC2955"/>
    <w:multiLevelType w:val="hybridMultilevel"/>
    <w:tmpl w:val="1EB0A3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6A91E37"/>
    <w:multiLevelType w:val="hybridMultilevel"/>
    <w:tmpl w:val="BBC86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7754DC0"/>
    <w:multiLevelType w:val="hybridMultilevel"/>
    <w:tmpl w:val="24E00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AB912DE"/>
    <w:multiLevelType w:val="hybridMultilevel"/>
    <w:tmpl w:val="1C82F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C680F6A"/>
    <w:multiLevelType w:val="hybridMultilevel"/>
    <w:tmpl w:val="08120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1686432"/>
    <w:multiLevelType w:val="hybridMultilevel"/>
    <w:tmpl w:val="AE068E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1EE0957"/>
    <w:multiLevelType w:val="hybridMultilevel"/>
    <w:tmpl w:val="F0E88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975557F"/>
    <w:multiLevelType w:val="hybridMultilevel"/>
    <w:tmpl w:val="73142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A7E75D5"/>
    <w:multiLevelType w:val="hybridMultilevel"/>
    <w:tmpl w:val="A13E2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C505A48"/>
    <w:multiLevelType w:val="multilevel"/>
    <w:tmpl w:val="81D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A347B6"/>
    <w:multiLevelType w:val="hybridMultilevel"/>
    <w:tmpl w:val="B9D00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1"/>
  </w:num>
  <w:num w:numId="2">
    <w:abstractNumId w:val="7"/>
  </w:num>
  <w:num w:numId="3">
    <w:abstractNumId w:val="6"/>
  </w:num>
  <w:num w:numId="4">
    <w:abstractNumId w:val="5"/>
  </w:num>
  <w:num w:numId="5">
    <w:abstractNumId w:val="4"/>
  </w:num>
  <w:num w:numId="6">
    <w:abstractNumId w:val="33"/>
  </w:num>
  <w:num w:numId="7">
    <w:abstractNumId w:val="3"/>
  </w:num>
  <w:num w:numId="8">
    <w:abstractNumId w:val="2"/>
  </w:num>
  <w:num w:numId="9">
    <w:abstractNumId w:val="1"/>
  </w:num>
  <w:num w:numId="10">
    <w:abstractNumId w:val="0"/>
  </w:num>
  <w:num w:numId="11">
    <w:abstractNumId w:val="31"/>
  </w:num>
  <w:num w:numId="12">
    <w:abstractNumId w:val="34"/>
  </w:num>
  <w:num w:numId="13">
    <w:abstractNumId w:val="40"/>
  </w:num>
  <w:num w:numId="14">
    <w:abstractNumId w:val="8"/>
  </w:num>
  <w:num w:numId="15">
    <w:abstractNumId w:val="29"/>
  </w:num>
  <w:num w:numId="16">
    <w:abstractNumId w:val="20"/>
  </w:num>
  <w:num w:numId="17">
    <w:abstractNumId w:val="9"/>
  </w:num>
  <w:num w:numId="18">
    <w:abstractNumId w:val="25"/>
  </w:num>
  <w:num w:numId="19">
    <w:abstractNumId w:val="10"/>
  </w:num>
  <w:num w:numId="20">
    <w:abstractNumId w:val="24"/>
  </w:num>
  <w:num w:numId="21">
    <w:abstractNumId w:val="12"/>
  </w:num>
  <w:num w:numId="22">
    <w:abstractNumId w:val="11"/>
  </w:num>
  <w:num w:numId="23">
    <w:abstractNumId w:val="35"/>
  </w:num>
  <w:num w:numId="24">
    <w:abstractNumId w:val="14"/>
  </w:num>
  <w:num w:numId="25">
    <w:abstractNumId w:val="32"/>
  </w:num>
  <w:num w:numId="26">
    <w:abstractNumId w:val="23"/>
  </w:num>
  <w:num w:numId="27">
    <w:abstractNumId w:val="50"/>
  </w:num>
  <w:num w:numId="28">
    <w:abstractNumId w:val="19"/>
  </w:num>
  <w:num w:numId="29">
    <w:abstractNumId w:val="39"/>
  </w:num>
  <w:num w:numId="30">
    <w:abstractNumId w:val="48"/>
  </w:num>
  <w:num w:numId="31">
    <w:abstractNumId w:val="18"/>
  </w:num>
  <w:num w:numId="32">
    <w:abstractNumId w:val="51"/>
  </w:num>
  <w:num w:numId="33">
    <w:abstractNumId w:val="42"/>
  </w:num>
  <w:num w:numId="34">
    <w:abstractNumId w:val="53"/>
  </w:num>
  <w:num w:numId="35">
    <w:abstractNumId w:val="37"/>
  </w:num>
  <w:num w:numId="36">
    <w:abstractNumId w:val="44"/>
  </w:num>
  <w:num w:numId="37">
    <w:abstractNumId w:val="43"/>
  </w:num>
  <w:num w:numId="38">
    <w:abstractNumId w:val="38"/>
  </w:num>
  <w:num w:numId="39">
    <w:abstractNumId w:val="46"/>
  </w:num>
  <w:num w:numId="40">
    <w:abstractNumId w:val="45"/>
  </w:num>
  <w:num w:numId="41">
    <w:abstractNumId w:val="15"/>
  </w:num>
  <w:num w:numId="42">
    <w:abstractNumId w:val="30"/>
  </w:num>
  <w:num w:numId="43">
    <w:abstractNumId w:val="27"/>
  </w:num>
  <w:num w:numId="44">
    <w:abstractNumId w:val="55"/>
  </w:num>
  <w:num w:numId="45">
    <w:abstractNumId w:val="49"/>
  </w:num>
  <w:num w:numId="46">
    <w:abstractNumId w:val="54"/>
  </w:num>
  <w:num w:numId="47">
    <w:abstractNumId w:val="16"/>
  </w:num>
  <w:num w:numId="48">
    <w:abstractNumId w:val="13"/>
  </w:num>
  <w:num w:numId="49">
    <w:abstractNumId w:val="26"/>
  </w:num>
  <w:num w:numId="50">
    <w:abstractNumId w:val="36"/>
  </w:num>
  <w:num w:numId="51">
    <w:abstractNumId w:val="21"/>
  </w:num>
  <w:num w:numId="52">
    <w:abstractNumId w:val="52"/>
  </w:num>
  <w:num w:numId="53">
    <w:abstractNumId w:val="22"/>
  </w:num>
  <w:num w:numId="54">
    <w:abstractNumId w:val="17"/>
  </w:num>
  <w:num w:numId="55">
    <w:abstractNumId w:val="28"/>
  </w:num>
  <w:num w:numId="56">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EE"/>
    <w:rsid w:val="00006C14"/>
    <w:rsid w:val="00012442"/>
    <w:rsid w:val="00017CD7"/>
    <w:rsid w:val="0003251F"/>
    <w:rsid w:val="000348ED"/>
    <w:rsid w:val="00034DA9"/>
    <w:rsid w:val="00036A66"/>
    <w:rsid w:val="00037C91"/>
    <w:rsid w:val="000441E7"/>
    <w:rsid w:val="00046AA0"/>
    <w:rsid w:val="0005213D"/>
    <w:rsid w:val="00055FB8"/>
    <w:rsid w:val="00056C0D"/>
    <w:rsid w:val="000619B7"/>
    <w:rsid w:val="00062CBB"/>
    <w:rsid w:val="00065BB7"/>
    <w:rsid w:val="00066474"/>
    <w:rsid w:val="00071CFC"/>
    <w:rsid w:val="00077E2F"/>
    <w:rsid w:val="00081D0E"/>
    <w:rsid w:val="00084EAC"/>
    <w:rsid w:val="00090F42"/>
    <w:rsid w:val="00091321"/>
    <w:rsid w:val="00093BB4"/>
    <w:rsid w:val="000A1373"/>
    <w:rsid w:val="000B6AF1"/>
    <w:rsid w:val="000C1832"/>
    <w:rsid w:val="000C319E"/>
    <w:rsid w:val="000C41EB"/>
    <w:rsid w:val="000C43E9"/>
    <w:rsid w:val="000C4C5B"/>
    <w:rsid w:val="000D0D95"/>
    <w:rsid w:val="000D1DFF"/>
    <w:rsid w:val="000E1126"/>
    <w:rsid w:val="000F1D9B"/>
    <w:rsid w:val="00101D86"/>
    <w:rsid w:val="00103672"/>
    <w:rsid w:val="00105EEC"/>
    <w:rsid w:val="001062DE"/>
    <w:rsid w:val="0011153D"/>
    <w:rsid w:val="00114137"/>
    <w:rsid w:val="00116FB7"/>
    <w:rsid w:val="00117824"/>
    <w:rsid w:val="00123878"/>
    <w:rsid w:val="00130873"/>
    <w:rsid w:val="00134063"/>
    <w:rsid w:val="001352AB"/>
    <w:rsid w:val="001354F9"/>
    <w:rsid w:val="00135C72"/>
    <w:rsid w:val="00137CE2"/>
    <w:rsid w:val="0014011C"/>
    <w:rsid w:val="00141C03"/>
    <w:rsid w:val="00143665"/>
    <w:rsid w:val="00145793"/>
    <w:rsid w:val="00147F7F"/>
    <w:rsid w:val="00160AA5"/>
    <w:rsid w:val="001679F7"/>
    <w:rsid w:val="00174730"/>
    <w:rsid w:val="00174838"/>
    <w:rsid w:val="001937D4"/>
    <w:rsid w:val="001A3CD2"/>
    <w:rsid w:val="001B2E9C"/>
    <w:rsid w:val="001B51F8"/>
    <w:rsid w:val="001C14AB"/>
    <w:rsid w:val="001C1D16"/>
    <w:rsid w:val="001C5A70"/>
    <w:rsid w:val="001C7936"/>
    <w:rsid w:val="001C7D7B"/>
    <w:rsid w:val="001D0E57"/>
    <w:rsid w:val="001D6E99"/>
    <w:rsid w:val="001E01E8"/>
    <w:rsid w:val="001E0921"/>
    <w:rsid w:val="001E3784"/>
    <w:rsid w:val="001E4840"/>
    <w:rsid w:val="001E6170"/>
    <w:rsid w:val="001E67D3"/>
    <w:rsid w:val="001F5AD6"/>
    <w:rsid w:val="00205116"/>
    <w:rsid w:val="00205149"/>
    <w:rsid w:val="002118B7"/>
    <w:rsid w:val="00215403"/>
    <w:rsid w:val="00216D3D"/>
    <w:rsid w:val="0022511F"/>
    <w:rsid w:val="00236409"/>
    <w:rsid w:val="00236E6A"/>
    <w:rsid w:val="00240D61"/>
    <w:rsid w:val="00245124"/>
    <w:rsid w:val="00246D7F"/>
    <w:rsid w:val="00247FE4"/>
    <w:rsid w:val="002533E0"/>
    <w:rsid w:val="0025438E"/>
    <w:rsid w:val="00255C86"/>
    <w:rsid w:val="002609B3"/>
    <w:rsid w:val="00271B56"/>
    <w:rsid w:val="002735CB"/>
    <w:rsid w:val="00273D94"/>
    <w:rsid w:val="00281862"/>
    <w:rsid w:val="00283C8B"/>
    <w:rsid w:val="002868F1"/>
    <w:rsid w:val="0028737C"/>
    <w:rsid w:val="00287DCF"/>
    <w:rsid w:val="00295963"/>
    <w:rsid w:val="002A5772"/>
    <w:rsid w:val="002B0EE7"/>
    <w:rsid w:val="002B1650"/>
    <w:rsid w:val="002C2505"/>
    <w:rsid w:val="002C572D"/>
    <w:rsid w:val="002D0B11"/>
    <w:rsid w:val="002D3B21"/>
    <w:rsid w:val="002D446D"/>
    <w:rsid w:val="002E54F8"/>
    <w:rsid w:val="002E7E40"/>
    <w:rsid w:val="002F294B"/>
    <w:rsid w:val="002F562D"/>
    <w:rsid w:val="002F7246"/>
    <w:rsid w:val="002F7673"/>
    <w:rsid w:val="00301E11"/>
    <w:rsid w:val="00302631"/>
    <w:rsid w:val="00305CF9"/>
    <w:rsid w:val="00311879"/>
    <w:rsid w:val="003144D9"/>
    <w:rsid w:val="00315965"/>
    <w:rsid w:val="00320910"/>
    <w:rsid w:val="00332D3F"/>
    <w:rsid w:val="00335CA5"/>
    <w:rsid w:val="00341D45"/>
    <w:rsid w:val="0034222C"/>
    <w:rsid w:val="00344FA5"/>
    <w:rsid w:val="003476D8"/>
    <w:rsid w:val="003518F8"/>
    <w:rsid w:val="0035458D"/>
    <w:rsid w:val="0036351E"/>
    <w:rsid w:val="003657AE"/>
    <w:rsid w:val="0037142D"/>
    <w:rsid w:val="003719B9"/>
    <w:rsid w:val="00375C7A"/>
    <w:rsid w:val="00376271"/>
    <w:rsid w:val="00377D29"/>
    <w:rsid w:val="00380F82"/>
    <w:rsid w:val="0039724A"/>
    <w:rsid w:val="003A3520"/>
    <w:rsid w:val="003A356F"/>
    <w:rsid w:val="003A4640"/>
    <w:rsid w:val="003A5D78"/>
    <w:rsid w:val="003B0E8D"/>
    <w:rsid w:val="003C7B65"/>
    <w:rsid w:val="003D16E5"/>
    <w:rsid w:val="003D2A91"/>
    <w:rsid w:val="003D3CCD"/>
    <w:rsid w:val="003D59ED"/>
    <w:rsid w:val="003E1046"/>
    <w:rsid w:val="003E32F2"/>
    <w:rsid w:val="003F12B5"/>
    <w:rsid w:val="003F2328"/>
    <w:rsid w:val="003F2649"/>
    <w:rsid w:val="003F3B21"/>
    <w:rsid w:val="003F688C"/>
    <w:rsid w:val="003F6F1E"/>
    <w:rsid w:val="004009F9"/>
    <w:rsid w:val="00407720"/>
    <w:rsid w:val="00413CE8"/>
    <w:rsid w:val="00414C63"/>
    <w:rsid w:val="004156D0"/>
    <w:rsid w:val="00431B4F"/>
    <w:rsid w:val="0044030C"/>
    <w:rsid w:val="004500C6"/>
    <w:rsid w:val="004570A6"/>
    <w:rsid w:val="00471A64"/>
    <w:rsid w:val="00484098"/>
    <w:rsid w:val="00492A0E"/>
    <w:rsid w:val="00495059"/>
    <w:rsid w:val="004B075B"/>
    <w:rsid w:val="004B0B06"/>
    <w:rsid w:val="004B12B0"/>
    <w:rsid w:val="004B3C54"/>
    <w:rsid w:val="004B3E41"/>
    <w:rsid w:val="004B5EFD"/>
    <w:rsid w:val="004C0968"/>
    <w:rsid w:val="004C1991"/>
    <w:rsid w:val="004E0A2C"/>
    <w:rsid w:val="004F10D5"/>
    <w:rsid w:val="004F31B4"/>
    <w:rsid w:val="00502FE5"/>
    <w:rsid w:val="005033CB"/>
    <w:rsid w:val="00503BBA"/>
    <w:rsid w:val="0051436C"/>
    <w:rsid w:val="0051474D"/>
    <w:rsid w:val="00527E5C"/>
    <w:rsid w:val="00527F3B"/>
    <w:rsid w:val="00530AC6"/>
    <w:rsid w:val="005325DA"/>
    <w:rsid w:val="005405C3"/>
    <w:rsid w:val="00540B2C"/>
    <w:rsid w:val="00545536"/>
    <w:rsid w:val="00545FBF"/>
    <w:rsid w:val="005464D8"/>
    <w:rsid w:val="00546979"/>
    <w:rsid w:val="00552416"/>
    <w:rsid w:val="005554D6"/>
    <w:rsid w:val="005615C7"/>
    <w:rsid w:val="0056358A"/>
    <w:rsid w:val="00570B72"/>
    <w:rsid w:val="00574D7C"/>
    <w:rsid w:val="00577207"/>
    <w:rsid w:val="00580974"/>
    <w:rsid w:val="00587BA9"/>
    <w:rsid w:val="00592F1A"/>
    <w:rsid w:val="00597026"/>
    <w:rsid w:val="005A63CC"/>
    <w:rsid w:val="005B0952"/>
    <w:rsid w:val="005B1845"/>
    <w:rsid w:val="005B56B6"/>
    <w:rsid w:val="005C0446"/>
    <w:rsid w:val="005C2A4B"/>
    <w:rsid w:val="005C3EEB"/>
    <w:rsid w:val="005C5319"/>
    <w:rsid w:val="005D09CA"/>
    <w:rsid w:val="005D1D51"/>
    <w:rsid w:val="005D3DC9"/>
    <w:rsid w:val="005D49E1"/>
    <w:rsid w:val="005E089A"/>
    <w:rsid w:val="005E14A3"/>
    <w:rsid w:val="005F135A"/>
    <w:rsid w:val="005F2174"/>
    <w:rsid w:val="005F246E"/>
    <w:rsid w:val="005F49F9"/>
    <w:rsid w:val="006016A1"/>
    <w:rsid w:val="006028C1"/>
    <w:rsid w:val="006069B7"/>
    <w:rsid w:val="006071C5"/>
    <w:rsid w:val="006101EE"/>
    <w:rsid w:val="00613DBB"/>
    <w:rsid w:val="00614AA8"/>
    <w:rsid w:val="00622ACD"/>
    <w:rsid w:val="0062361A"/>
    <w:rsid w:val="00625ABB"/>
    <w:rsid w:val="0062762F"/>
    <w:rsid w:val="006307E2"/>
    <w:rsid w:val="00632931"/>
    <w:rsid w:val="00634BC7"/>
    <w:rsid w:val="006403B9"/>
    <w:rsid w:val="00642649"/>
    <w:rsid w:val="006447C0"/>
    <w:rsid w:val="00645288"/>
    <w:rsid w:val="0064683C"/>
    <w:rsid w:val="00647DBE"/>
    <w:rsid w:val="00650272"/>
    <w:rsid w:val="00651F73"/>
    <w:rsid w:val="006608A8"/>
    <w:rsid w:val="006653B9"/>
    <w:rsid w:val="00673BAA"/>
    <w:rsid w:val="006752E6"/>
    <w:rsid w:val="00675410"/>
    <w:rsid w:val="00690B0D"/>
    <w:rsid w:val="00691121"/>
    <w:rsid w:val="00693341"/>
    <w:rsid w:val="00693552"/>
    <w:rsid w:val="00693908"/>
    <w:rsid w:val="006A5B40"/>
    <w:rsid w:val="006A6132"/>
    <w:rsid w:val="006B094D"/>
    <w:rsid w:val="006B4D1F"/>
    <w:rsid w:val="006B5862"/>
    <w:rsid w:val="006B58D6"/>
    <w:rsid w:val="006B5B23"/>
    <w:rsid w:val="006C3AA7"/>
    <w:rsid w:val="006C4E9E"/>
    <w:rsid w:val="006C7348"/>
    <w:rsid w:val="006D1948"/>
    <w:rsid w:val="006D68BE"/>
    <w:rsid w:val="006E13CA"/>
    <w:rsid w:val="006E201B"/>
    <w:rsid w:val="006E275C"/>
    <w:rsid w:val="006E3915"/>
    <w:rsid w:val="006E3E45"/>
    <w:rsid w:val="006E53A9"/>
    <w:rsid w:val="006E6AB1"/>
    <w:rsid w:val="006F18F7"/>
    <w:rsid w:val="006F6EA8"/>
    <w:rsid w:val="00703C2E"/>
    <w:rsid w:val="00706D65"/>
    <w:rsid w:val="007120A3"/>
    <w:rsid w:val="00717720"/>
    <w:rsid w:val="007245F0"/>
    <w:rsid w:val="0072632E"/>
    <w:rsid w:val="0072721D"/>
    <w:rsid w:val="007343BB"/>
    <w:rsid w:val="00744ADA"/>
    <w:rsid w:val="00747608"/>
    <w:rsid w:val="007500E9"/>
    <w:rsid w:val="0075571E"/>
    <w:rsid w:val="00757DF7"/>
    <w:rsid w:val="007633DF"/>
    <w:rsid w:val="007730F2"/>
    <w:rsid w:val="00783D9A"/>
    <w:rsid w:val="00794A38"/>
    <w:rsid w:val="00795683"/>
    <w:rsid w:val="007A0A8D"/>
    <w:rsid w:val="007B285C"/>
    <w:rsid w:val="007B6209"/>
    <w:rsid w:val="007C6093"/>
    <w:rsid w:val="007D007A"/>
    <w:rsid w:val="007D21F7"/>
    <w:rsid w:val="007D29DD"/>
    <w:rsid w:val="007D29F3"/>
    <w:rsid w:val="007D7766"/>
    <w:rsid w:val="007F0C88"/>
    <w:rsid w:val="007F37B1"/>
    <w:rsid w:val="007F4AA9"/>
    <w:rsid w:val="007F5895"/>
    <w:rsid w:val="0080294E"/>
    <w:rsid w:val="00812668"/>
    <w:rsid w:val="00821892"/>
    <w:rsid w:val="00822C7A"/>
    <w:rsid w:val="008237B4"/>
    <w:rsid w:val="008267BC"/>
    <w:rsid w:val="008300D3"/>
    <w:rsid w:val="00833545"/>
    <w:rsid w:val="00835B2D"/>
    <w:rsid w:val="00842AE4"/>
    <w:rsid w:val="008431AD"/>
    <w:rsid w:val="00843D1B"/>
    <w:rsid w:val="00844747"/>
    <w:rsid w:val="00846A8F"/>
    <w:rsid w:val="0085104C"/>
    <w:rsid w:val="008517C4"/>
    <w:rsid w:val="00853624"/>
    <w:rsid w:val="00853B26"/>
    <w:rsid w:val="008615A7"/>
    <w:rsid w:val="008629C7"/>
    <w:rsid w:val="00866F6E"/>
    <w:rsid w:val="00875AC0"/>
    <w:rsid w:val="00882257"/>
    <w:rsid w:val="00885DED"/>
    <w:rsid w:val="008867FC"/>
    <w:rsid w:val="0089065A"/>
    <w:rsid w:val="008976C7"/>
    <w:rsid w:val="008A1F19"/>
    <w:rsid w:val="008A7DB1"/>
    <w:rsid w:val="008B20AA"/>
    <w:rsid w:val="008B6427"/>
    <w:rsid w:val="008B6FEC"/>
    <w:rsid w:val="008C17CC"/>
    <w:rsid w:val="008C3CEF"/>
    <w:rsid w:val="008C6283"/>
    <w:rsid w:val="008D3BFD"/>
    <w:rsid w:val="008E24B0"/>
    <w:rsid w:val="008E28AB"/>
    <w:rsid w:val="008E5018"/>
    <w:rsid w:val="008E6F3F"/>
    <w:rsid w:val="008F3331"/>
    <w:rsid w:val="008F39A3"/>
    <w:rsid w:val="00902E8B"/>
    <w:rsid w:val="009041DF"/>
    <w:rsid w:val="0091219C"/>
    <w:rsid w:val="0091249B"/>
    <w:rsid w:val="00915F6E"/>
    <w:rsid w:val="009220FB"/>
    <w:rsid w:val="00926149"/>
    <w:rsid w:val="00931DB9"/>
    <w:rsid w:val="00931DCE"/>
    <w:rsid w:val="00932474"/>
    <w:rsid w:val="00936FF1"/>
    <w:rsid w:val="00940C38"/>
    <w:rsid w:val="00942586"/>
    <w:rsid w:val="009473C0"/>
    <w:rsid w:val="0096428A"/>
    <w:rsid w:val="00971837"/>
    <w:rsid w:val="00972644"/>
    <w:rsid w:val="00972CE1"/>
    <w:rsid w:val="0097792E"/>
    <w:rsid w:val="009810E3"/>
    <w:rsid w:val="00983944"/>
    <w:rsid w:val="00991122"/>
    <w:rsid w:val="009928EC"/>
    <w:rsid w:val="00992F71"/>
    <w:rsid w:val="00995583"/>
    <w:rsid w:val="009A2B4C"/>
    <w:rsid w:val="009A7A32"/>
    <w:rsid w:val="009B03BD"/>
    <w:rsid w:val="009C11F7"/>
    <w:rsid w:val="009C4047"/>
    <w:rsid w:val="009D0883"/>
    <w:rsid w:val="009D10BA"/>
    <w:rsid w:val="009D42B7"/>
    <w:rsid w:val="009E00D0"/>
    <w:rsid w:val="009E51B6"/>
    <w:rsid w:val="009E6434"/>
    <w:rsid w:val="009E790A"/>
    <w:rsid w:val="009F5720"/>
    <w:rsid w:val="00A14B05"/>
    <w:rsid w:val="00A14D1A"/>
    <w:rsid w:val="00A22945"/>
    <w:rsid w:val="00A24CF6"/>
    <w:rsid w:val="00A33F01"/>
    <w:rsid w:val="00A3528E"/>
    <w:rsid w:val="00A47FEF"/>
    <w:rsid w:val="00A5490F"/>
    <w:rsid w:val="00A6793A"/>
    <w:rsid w:val="00A703FF"/>
    <w:rsid w:val="00A776C1"/>
    <w:rsid w:val="00A85458"/>
    <w:rsid w:val="00A87379"/>
    <w:rsid w:val="00A909BF"/>
    <w:rsid w:val="00A91307"/>
    <w:rsid w:val="00A95A09"/>
    <w:rsid w:val="00A960D5"/>
    <w:rsid w:val="00AB1084"/>
    <w:rsid w:val="00AB329F"/>
    <w:rsid w:val="00AB483D"/>
    <w:rsid w:val="00AB70B4"/>
    <w:rsid w:val="00AD57C4"/>
    <w:rsid w:val="00AE2DA6"/>
    <w:rsid w:val="00AE2E85"/>
    <w:rsid w:val="00AE38A8"/>
    <w:rsid w:val="00AE596E"/>
    <w:rsid w:val="00B11E86"/>
    <w:rsid w:val="00B16503"/>
    <w:rsid w:val="00B16F9B"/>
    <w:rsid w:val="00B340C1"/>
    <w:rsid w:val="00B445B8"/>
    <w:rsid w:val="00B47122"/>
    <w:rsid w:val="00B47657"/>
    <w:rsid w:val="00B51740"/>
    <w:rsid w:val="00B540FF"/>
    <w:rsid w:val="00B55A07"/>
    <w:rsid w:val="00B60DCC"/>
    <w:rsid w:val="00B6307D"/>
    <w:rsid w:val="00B7084A"/>
    <w:rsid w:val="00B73B21"/>
    <w:rsid w:val="00B75CA2"/>
    <w:rsid w:val="00B9284A"/>
    <w:rsid w:val="00B92FC1"/>
    <w:rsid w:val="00BA5798"/>
    <w:rsid w:val="00BA7A01"/>
    <w:rsid w:val="00BB104D"/>
    <w:rsid w:val="00BB3AC4"/>
    <w:rsid w:val="00BB3B73"/>
    <w:rsid w:val="00BB5330"/>
    <w:rsid w:val="00BB5A2D"/>
    <w:rsid w:val="00BB726A"/>
    <w:rsid w:val="00BB79CB"/>
    <w:rsid w:val="00BC4CC3"/>
    <w:rsid w:val="00BC6E8D"/>
    <w:rsid w:val="00BD13C1"/>
    <w:rsid w:val="00BD2F3E"/>
    <w:rsid w:val="00BD3D28"/>
    <w:rsid w:val="00BD6988"/>
    <w:rsid w:val="00BE0B4A"/>
    <w:rsid w:val="00BE34C9"/>
    <w:rsid w:val="00BE4E25"/>
    <w:rsid w:val="00BE5FF5"/>
    <w:rsid w:val="00BF3347"/>
    <w:rsid w:val="00BF4ECA"/>
    <w:rsid w:val="00C00E93"/>
    <w:rsid w:val="00C030DC"/>
    <w:rsid w:val="00C044D5"/>
    <w:rsid w:val="00C0797A"/>
    <w:rsid w:val="00C110A6"/>
    <w:rsid w:val="00C120FE"/>
    <w:rsid w:val="00C2177B"/>
    <w:rsid w:val="00C25398"/>
    <w:rsid w:val="00C41D7F"/>
    <w:rsid w:val="00C50834"/>
    <w:rsid w:val="00C53595"/>
    <w:rsid w:val="00C5376F"/>
    <w:rsid w:val="00C55A4B"/>
    <w:rsid w:val="00C6054D"/>
    <w:rsid w:val="00C62FA3"/>
    <w:rsid w:val="00C6404A"/>
    <w:rsid w:val="00C7081F"/>
    <w:rsid w:val="00C768D8"/>
    <w:rsid w:val="00C76D9C"/>
    <w:rsid w:val="00C771AA"/>
    <w:rsid w:val="00C849CA"/>
    <w:rsid w:val="00C86164"/>
    <w:rsid w:val="00C861DB"/>
    <w:rsid w:val="00C8777B"/>
    <w:rsid w:val="00C87FD4"/>
    <w:rsid w:val="00C93256"/>
    <w:rsid w:val="00C94365"/>
    <w:rsid w:val="00C9589E"/>
    <w:rsid w:val="00CA0F0B"/>
    <w:rsid w:val="00CA43D3"/>
    <w:rsid w:val="00CA6EB7"/>
    <w:rsid w:val="00CB5537"/>
    <w:rsid w:val="00CB5822"/>
    <w:rsid w:val="00CB66D8"/>
    <w:rsid w:val="00CC280E"/>
    <w:rsid w:val="00CE01F6"/>
    <w:rsid w:val="00CE14F9"/>
    <w:rsid w:val="00CE20B5"/>
    <w:rsid w:val="00CE5609"/>
    <w:rsid w:val="00CF33A3"/>
    <w:rsid w:val="00CF3A2B"/>
    <w:rsid w:val="00D0079B"/>
    <w:rsid w:val="00D0087E"/>
    <w:rsid w:val="00D00E1A"/>
    <w:rsid w:val="00D03FCA"/>
    <w:rsid w:val="00D0782C"/>
    <w:rsid w:val="00D10E1E"/>
    <w:rsid w:val="00D1502C"/>
    <w:rsid w:val="00D17A24"/>
    <w:rsid w:val="00D226B3"/>
    <w:rsid w:val="00D37E9D"/>
    <w:rsid w:val="00D42F27"/>
    <w:rsid w:val="00D50B9D"/>
    <w:rsid w:val="00D558B3"/>
    <w:rsid w:val="00D56897"/>
    <w:rsid w:val="00D570DE"/>
    <w:rsid w:val="00D57B2D"/>
    <w:rsid w:val="00D62C22"/>
    <w:rsid w:val="00D663E4"/>
    <w:rsid w:val="00D700B2"/>
    <w:rsid w:val="00D71E2F"/>
    <w:rsid w:val="00D727F4"/>
    <w:rsid w:val="00D73B04"/>
    <w:rsid w:val="00D7519E"/>
    <w:rsid w:val="00D76DAB"/>
    <w:rsid w:val="00D8636C"/>
    <w:rsid w:val="00D9180B"/>
    <w:rsid w:val="00D94EAA"/>
    <w:rsid w:val="00D95DF0"/>
    <w:rsid w:val="00DA163C"/>
    <w:rsid w:val="00DA641D"/>
    <w:rsid w:val="00DB2161"/>
    <w:rsid w:val="00DB25E4"/>
    <w:rsid w:val="00DB37D3"/>
    <w:rsid w:val="00DB58EB"/>
    <w:rsid w:val="00DC1E26"/>
    <w:rsid w:val="00DC4794"/>
    <w:rsid w:val="00DD2737"/>
    <w:rsid w:val="00DD2B5D"/>
    <w:rsid w:val="00DD3AC7"/>
    <w:rsid w:val="00DE2310"/>
    <w:rsid w:val="00DE5331"/>
    <w:rsid w:val="00DE6BB7"/>
    <w:rsid w:val="00DE709D"/>
    <w:rsid w:val="00DF7AE0"/>
    <w:rsid w:val="00E00494"/>
    <w:rsid w:val="00E0094E"/>
    <w:rsid w:val="00E01D2B"/>
    <w:rsid w:val="00E03D10"/>
    <w:rsid w:val="00E04F8B"/>
    <w:rsid w:val="00E06217"/>
    <w:rsid w:val="00E13558"/>
    <w:rsid w:val="00E17A81"/>
    <w:rsid w:val="00E211E5"/>
    <w:rsid w:val="00E23A81"/>
    <w:rsid w:val="00E330D3"/>
    <w:rsid w:val="00E33ED0"/>
    <w:rsid w:val="00E4050A"/>
    <w:rsid w:val="00E41A48"/>
    <w:rsid w:val="00E43118"/>
    <w:rsid w:val="00E50D59"/>
    <w:rsid w:val="00E605E9"/>
    <w:rsid w:val="00E656AC"/>
    <w:rsid w:val="00E821DB"/>
    <w:rsid w:val="00E83311"/>
    <w:rsid w:val="00E864EE"/>
    <w:rsid w:val="00E8774A"/>
    <w:rsid w:val="00E95EED"/>
    <w:rsid w:val="00E9659F"/>
    <w:rsid w:val="00EA5AA8"/>
    <w:rsid w:val="00EB018E"/>
    <w:rsid w:val="00EB265C"/>
    <w:rsid w:val="00EB3695"/>
    <w:rsid w:val="00EB4DCF"/>
    <w:rsid w:val="00EC01DB"/>
    <w:rsid w:val="00EC03BD"/>
    <w:rsid w:val="00EC2A48"/>
    <w:rsid w:val="00EC67B5"/>
    <w:rsid w:val="00EE3422"/>
    <w:rsid w:val="00EF066C"/>
    <w:rsid w:val="00EF4A0B"/>
    <w:rsid w:val="00EF4B84"/>
    <w:rsid w:val="00EF5C44"/>
    <w:rsid w:val="00F05BDA"/>
    <w:rsid w:val="00F107AC"/>
    <w:rsid w:val="00F118B9"/>
    <w:rsid w:val="00F1703F"/>
    <w:rsid w:val="00F17F77"/>
    <w:rsid w:val="00F26DB7"/>
    <w:rsid w:val="00F277E3"/>
    <w:rsid w:val="00F305C8"/>
    <w:rsid w:val="00F37EEE"/>
    <w:rsid w:val="00F41585"/>
    <w:rsid w:val="00F4177B"/>
    <w:rsid w:val="00F42FB6"/>
    <w:rsid w:val="00F5058B"/>
    <w:rsid w:val="00F55C93"/>
    <w:rsid w:val="00F67E7C"/>
    <w:rsid w:val="00F67EEF"/>
    <w:rsid w:val="00F717EE"/>
    <w:rsid w:val="00F72C5C"/>
    <w:rsid w:val="00F73DC7"/>
    <w:rsid w:val="00F76F3E"/>
    <w:rsid w:val="00F81FBF"/>
    <w:rsid w:val="00F8245F"/>
    <w:rsid w:val="00F86C23"/>
    <w:rsid w:val="00F91A10"/>
    <w:rsid w:val="00F94BCA"/>
    <w:rsid w:val="00F9548C"/>
    <w:rsid w:val="00FA5215"/>
    <w:rsid w:val="00FA6351"/>
    <w:rsid w:val="00FB60AA"/>
    <w:rsid w:val="00FB7A18"/>
    <w:rsid w:val="00FC5F56"/>
    <w:rsid w:val="00FD33DF"/>
    <w:rsid w:val="00FD5AEE"/>
    <w:rsid w:val="00FD79CD"/>
    <w:rsid w:val="00FE49A5"/>
    <w:rsid w:val="00FF16D6"/>
    <w:rsid w:val="00FF2535"/>
    <w:rsid w:val="00FF2F59"/>
    <w:rsid w:val="00FF40B2"/>
    <w:rsid w:val="00FF58D7"/>
    <w:rsid w:val="07EEA7CD"/>
    <w:rsid w:val="60CA1D5E"/>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3170D"/>
  <w15:chartTrackingRefBased/>
  <w15:docId w15:val="{C99750C8-A9DA-46E7-9FC2-DDFD4BD8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NZ"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EB7"/>
  </w:style>
  <w:style w:type="paragraph" w:styleId="Heading1">
    <w:name w:val="heading 1"/>
    <w:basedOn w:val="Normal"/>
    <w:next w:val="Normal"/>
    <w:link w:val="Heading1Char"/>
    <w:uiPriority w:val="9"/>
    <w:qFormat/>
    <w:rsid w:val="00CA6EB7"/>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CA6EB7"/>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CA6EB7"/>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CA6EB7"/>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CA6EB7"/>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CA6EB7"/>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A6EB7"/>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A6EB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A6EB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EB7"/>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CA6EB7"/>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CA6EB7"/>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CA6EB7"/>
    <w:rPr>
      <w:rFonts w:asciiTheme="majorHAnsi" w:eastAsiaTheme="majorEastAsia" w:hAnsiTheme="majorHAnsi" w:cstheme="majorBidi"/>
      <w:color w:val="70AD47" w:themeColor="accent6"/>
      <w:sz w:val="22"/>
      <w:szCs w:val="22"/>
    </w:rPr>
  </w:style>
  <w:style w:type="paragraph" w:customStyle="1" w:styleId="Heading51">
    <w:name w:val="Heading 51"/>
    <w:basedOn w:val="Normal"/>
    <w:next w:val="Normal"/>
    <w:uiPriority w:val="9"/>
    <w:unhideWhenUsed/>
    <w:rsid w:val="00F37EEE"/>
    <w:pPr>
      <w:spacing w:before="200" w:after="0" w:line="276" w:lineRule="auto"/>
      <w:outlineLvl w:val="4"/>
    </w:pPr>
    <w:rPr>
      <w:rFonts w:eastAsia="SimSun"/>
      <w:smallCaps/>
      <w:color w:val="943634"/>
      <w:spacing w:val="10"/>
      <w:szCs w:val="26"/>
      <w:lang w:bidi="en-US"/>
    </w:rPr>
  </w:style>
  <w:style w:type="paragraph" w:customStyle="1" w:styleId="Heading61">
    <w:name w:val="Heading 61"/>
    <w:basedOn w:val="Normal"/>
    <w:next w:val="Normal"/>
    <w:uiPriority w:val="9"/>
    <w:unhideWhenUsed/>
    <w:rsid w:val="00F37EEE"/>
    <w:pPr>
      <w:spacing w:after="0" w:line="276" w:lineRule="auto"/>
      <w:outlineLvl w:val="5"/>
    </w:pPr>
    <w:rPr>
      <w:rFonts w:eastAsia="SimSun"/>
      <w:smallCaps/>
      <w:color w:val="C0504D"/>
      <w:spacing w:val="5"/>
      <w:szCs w:val="24"/>
      <w:lang w:bidi="en-US"/>
    </w:rPr>
  </w:style>
  <w:style w:type="paragraph" w:customStyle="1" w:styleId="Heading71">
    <w:name w:val="Heading 71"/>
    <w:basedOn w:val="Normal"/>
    <w:next w:val="Normal"/>
    <w:uiPriority w:val="9"/>
    <w:unhideWhenUsed/>
    <w:rsid w:val="00F37EEE"/>
    <w:pPr>
      <w:spacing w:after="0" w:line="276" w:lineRule="auto"/>
      <w:outlineLvl w:val="6"/>
    </w:pPr>
    <w:rPr>
      <w:rFonts w:eastAsia="SimSun"/>
      <w:b/>
      <w:smallCaps/>
      <w:color w:val="C0504D"/>
      <w:spacing w:val="10"/>
      <w:sz w:val="24"/>
      <w:szCs w:val="24"/>
      <w:lang w:bidi="en-US"/>
    </w:rPr>
  </w:style>
  <w:style w:type="paragraph" w:customStyle="1" w:styleId="Heading81">
    <w:name w:val="Heading 81"/>
    <w:basedOn w:val="Normal"/>
    <w:next w:val="Normal"/>
    <w:uiPriority w:val="9"/>
    <w:unhideWhenUsed/>
    <w:rsid w:val="00F37EEE"/>
    <w:pPr>
      <w:spacing w:after="0" w:line="276" w:lineRule="auto"/>
      <w:outlineLvl w:val="7"/>
    </w:pPr>
    <w:rPr>
      <w:rFonts w:eastAsia="SimSun"/>
      <w:b/>
      <w:i/>
      <w:smallCaps/>
      <w:color w:val="943634"/>
      <w:sz w:val="24"/>
      <w:szCs w:val="24"/>
      <w:lang w:bidi="en-US"/>
    </w:rPr>
  </w:style>
  <w:style w:type="paragraph" w:customStyle="1" w:styleId="Heading91">
    <w:name w:val="Heading 91"/>
    <w:basedOn w:val="Normal"/>
    <w:next w:val="Normal"/>
    <w:uiPriority w:val="9"/>
    <w:unhideWhenUsed/>
    <w:rsid w:val="00F37EEE"/>
    <w:pPr>
      <w:spacing w:after="0" w:line="276" w:lineRule="auto"/>
      <w:outlineLvl w:val="8"/>
    </w:pPr>
    <w:rPr>
      <w:rFonts w:eastAsia="SimSun"/>
      <w:b/>
      <w:i/>
      <w:smallCaps/>
      <w:color w:val="622423"/>
      <w:sz w:val="24"/>
      <w:szCs w:val="24"/>
      <w:lang w:bidi="en-US"/>
    </w:rPr>
  </w:style>
  <w:style w:type="numbering" w:customStyle="1" w:styleId="NoList1">
    <w:name w:val="No List1"/>
    <w:next w:val="NoList"/>
    <w:uiPriority w:val="99"/>
    <w:semiHidden/>
    <w:unhideWhenUsed/>
    <w:rsid w:val="00F37EEE"/>
  </w:style>
  <w:style w:type="paragraph" w:styleId="BodyText">
    <w:name w:val="Body Text"/>
    <w:basedOn w:val="Normal"/>
    <w:link w:val="BodyTextChar"/>
    <w:rsid w:val="00F37EEE"/>
    <w:pPr>
      <w:spacing w:after="240" w:line="276" w:lineRule="auto"/>
      <w:jc w:val="both"/>
    </w:pPr>
    <w:rPr>
      <w:rFonts w:eastAsia="SimSun"/>
      <w:spacing w:val="-5"/>
      <w:sz w:val="24"/>
      <w:szCs w:val="24"/>
      <w:lang w:bidi="en-US"/>
    </w:rPr>
  </w:style>
  <w:style w:type="character" w:customStyle="1" w:styleId="BodyTextChar">
    <w:name w:val="Body Text Char"/>
    <w:basedOn w:val="DefaultParagraphFont"/>
    <w:link w:val="BodyText"/>
    <w:rsid w:val="00F37EEE"/>
    <w:rPr>
      <w:rFonts w:eastAsia="SimSun"/>
      <w:spacing w:val="-5"/>
      <w:sz w:val="24"/>
      <w:szCs w:val="24"/>
      <w:lang w:bidi="en-US"/>
    </w:rPr>
  </w:style>
  <w:style w:type="paragraph" w:styleId="BodyTextIndent">
    <w:name w:val="Body Text Indent"/>
    <w:basedOn w:val="BodyText"/>
    <w:link w:val="BodyTextIndentChar"/>
    <w:rsid w:val="00F37EEE"/>
    <w:pPr>
      <w:ind w:firstLine="360"/>
    </w:pPr>
  </w:style>
  <w:style w:type="character" w:customStyle="1" w:styleId="BodyTextIndentChar">
    <w:name w:val="Body Text Indent Char"/>
    <w:basedOn w:val="DefaultParagraphFont"/>
    <w:link w:val="BodyTextIndent"/>
    <w:rsid w:val="00F37EEE"/>
    <w:rPr>
      <w:rFonts w:eastAsia="SimSun"/>
      <w:spacing w:val="-5"/>
      <w:sz w:val="24"/>
      <w:szCs w:val="24"/>
      <w:lang w:bidi="en-US"/>
    </w:rPr>
  </w:style>
  <w:style w:type="paragraph" w:styleId="BodyTextIndent2">
    <w:name w:val="Body Text Indent 2"/>
    <w:basedOn w:val="Normal"/>
    <w:link w:val="BodyTextIndent2Char"/>
    <w:rsid w:val="00F37EEE"/>
    <w:pPr>
      <w:autoSpaceDE w:val="0"/>
      <w:autoSpaceDN w:val="0"/>
      <w:adjustRightInd w:val="0"/>
      <w:spacing w:line="260" w:lineRule="exact"/>
      <w:ind w:left="720"/>
      <w:jc w:val="both"/>
    </w:pPr>
    <w:rPr>
      <w:rFonts w:eastAsia="SimSun"/>
      <w:sz w:val="24"/>
      <w:szCs w:val="24"/>
      <w:lang w:bidi="en-US"/>
    </w:rPr>
  </w:style>
  <w:style w:type="character" w:customStyle="1" w:styleId="BodyTextIndent2Char">
    <w:name w:val="Body Text Indent 2 Char"/>
    <w:basedOn w:val="DefaultParagraphFont"/>
    <w:link w:val="BodyTextIndent2"/>
    <w:rsid w:val="00F37EEE"/>
    <w:rPr>
      <w:rFonts w:eastAsia="SimSun"/>
      <w:sz w:val="24"/>
      <w:szCs w:val="24"/>
      <w:lang w:bidi="en-US"/>
    </w:rPr>
  </w:style>
  <w:style w:type="paragraph" w:styleId="BodyTextIndent3">
    <w:name w:val="Body Text Indent 3"/>
    <w:basedOn w:val="Normal"/>
    <w:link w:val="BodyTextIndent3Char"/>
    <w:rsid w:val="00F37EEE"/>
    <w:pPr>
      <w:autoSpaceDE w:val="0"/>
      <w:autoSpaceDN w:val="0"/>
      <w:adjustRightInd w:val="0"/>
      <w:spacing w:before="120" w:line="260" w:lineRule="exact"/>
      <w:ind w:left="965" w:hanging="605"/>
      <w:jc w:val="both"/>
    </w:pPr>
    <w:rPr>
      <w:rFonts w:eastAsia="SimSun"/>
      <w:sz w:val="24"/>
      <w:szCs w:val="24"/>
      <w:lang w:bidi="en-US"/>
    </w:rPr>
  </w:style>
  <w:style w:type="character" w:customStyle="1" w:styleId="BodyTextIndent3Char">
    <w:name w:val="Body Text Indent 3 Char"/>
    <w:basedOn w:val="DefaultParagraphFont"/>
    <w:link w:val="BodyTextIndent3"/>
    <w:rsid w:val="00F37EEE"/>
    <w:rPr>
      <w:rFonts w:eastAsia="SimSun"/>
      <w:sz w:val="24"/>
      <w:szCs w:val="24"/>
      <w:lang w:bidi="en-US"/>
    </w:rPr>
  </w:style>
  <w:style w:type="paragraph" w:styleId="Footer">
    <w:name w:val="footer"/>
    <w:basedOn w:val="Normal"/>
    <w:link w:val="FooterChar"/>
    <w:rsid w:val="00F37EEE"/>
    <w:pPr>
      <w:keepLines/>
      <w:pBdr>
        <w:top w:val="single" w:sz="6" w:space="3" w:color="auto"/>
      </w:pBdr>
      <w:tabs>
        <w:tab w:val="center" w:pos="4320"/>
        <w:tab w:val="right" w:pos="8640"/>
      </w:tabs>
      <w:spacing w:line="276" w:lineRule="auto"/>
      <w:jc w:val="center"/>
    </w:pPr>
    <w:rPr>
      <w:rFonts w:ascii="Arial Black" w:eastAsia="SimSun" w:hAnsi="Arial Black"/>
      <w:sz w:val="24"/>
      <w:szCs w:val="24"/>
      <w:lang w:bidi="en-US"/>
    </w:rPr>
  </w:style>
  <w:style w:type="character" w:customStyle="1" w:styleId="FooterChar">
    <w:name w:val="Footer Char"/>
    <w:basedOn w:val="DefaultParagraphFont"/>
    <w:link w:val="Footer"/>
    <w:rsid w:val="00F37EEE"/>
    <w:rPr>
      <w:rFonts w:ascii="Arial Black" w:eastAsia="SimSun" w:hAnsi="Arial Black"/>
      <w:sz w:val="24"/>
      <w:szCs w:val="24"/>
      <w:lang w:bidi="en-US"/>
    </w:rPr>
  </w:style>
  <w:style w:type="character" w:styleId="PageNumber">
    <w:name w:val="page number"/>
    <w:rsid w:val="00F37EEE"/>
    <w:rPr>
      <w:b/>
      <w:bCs w:val="0"/>
    </w:rPr>
  </w:style>
  <w:style w:type="paragraph" w:styleId="Header">
    <w:name w:val="header"/>
    <w:basedOn w:val="Normal"/>
    <w:link w:val="HeaderChar"/>
    <w:uiPriority w:val="99"/>
    <w:rsid w:val="00F37EEE"/>
    <w:pPr>
      <w:keepLines/>
      <w:tabs>
        <w:tab w:val="center" w:pos="4320"/>
        <w:tab w:val="right" w:pos="8640"/>
      </w:tabs>
      <w:spacing w:line="276" w:lineRule="auto"/>
      <w:jc w:val="both"/>
    </w:pPr>
    <w:rPr>
      <w:rFonts w:ascii="Arial Black" w:eastAsia="SimSun" w:hAnsi="Arial Black"/>
      <w:caps/>
      <w:spacing w:val="60"/>
      <w:sz w:val="14"/>
      <w:szCs w:val="24"/>
      <w:lang w:bidi="en-US"/>
    </w:rPr>
  </w:style>
  <w:style w:type="character" w:customStyle="1" w:styleId="HeaderChar">
    <w:name w:val="Header Char"/>
    <w:basedOn w:val="DefaultParagraphFont"/>
    <w:link w:val="Header"/>
    <w:uiPriority w:val="99"/>
    <w:rsid w:val="00F37EEE"/>
    <w:rPr>
      <w:rFonts w:ascii="Arial Black" w:eastAsia="SimSun" w:hAnsi="Arial Black"/>
      <w:caps/>
      <w:spacing w:val="60"/>
      <w:sz w:val="14"/>
      <w:szCs w:val="24"/>
      <w:lang w:bidi="en-US"/>
    </w:rPr>
  </w:style>
  <w:style w:type="paragraph" w:styleId="BodyText3">
    <w:name w:val="Body Text 3"/>
    <w:basedOn w:val="Normal"/>
    <w:link w:val="BodyText3Char"/>
    <w:rsid w:val="00F37EEE"/>
    <w:pPr>
      <w:spacing w:after="120" w:line="276" w:lineRule="auto"/>
      <w:jc w:val="both"/>
    </w:pPr>
    <w:rPr>
      <w:rFonts w:eastAsia="SimSun"/>
      <w:sz w:val="24"/>
      <w:szCs w:val="16"/>
      <w:lang w:bidi="en-US"/>
    </w:rPr>
  </w:style>
  <w:style w:type="character" w:customStyle="1" w:styleId="BodyText3Char">
    <w:name w:val="Body Text 3 Char"/>
    <w:basedOn w:val="DefaultParagraphFont"/>
    <w:link w:val="BodyText3"/>
    <w:rsid w:val="00F37EEE"/>
    <w:rPr>
      <w:rFonts w:eastAsia="SimSun"/>
      <w:sz w:val="24"/>
      <w:szCs w:val="16"/>
      <w:lang w:bidi="en-US"/>
    </w:rPr>
  </w:style>
  <w:style w:type="paragraph" w:customStyle="1" w:styleId="Subtitle1">
    <w:name w:val="Subtitle1"/>
    <w:basedOn w:val="Normal"/>
    <w:next w:val="Normal"/>
    <w:uiPriority w:val="11"/>
    <w:rsid w:val="00F37EEE"/>
    <w:pPr>
      <w:spacing w:after="720" w:line="240" w:lineRule="auto"/>
      <w:jc w:val="right"/>
    </w:pPr>
    <w:rPr>
      <w:rFonts w:ascii="Cambria" w:eastAsia="SimSun" w:hAnsi="Cambria" w:cs="Times New Roman"/>
      <w:sz w:val="24"/>
      <w:lang w:bidi="en-US"/>
    </w:rPr>
  </w:style>
  <w:style w:type="paragraph" w:customStyle="1" w:styleId="Title1">
    <w:name w:val="Title1"/>
    <w:basedOn w:val="Normal"/>
    <w:next w:val="Normal"/>
    <w:uiPriority w:val="10"/>
    <w:rsid w:val="00F37EEE"/>
    <w:pPr>
      <w:pBdr>
        <w:top w:val="single" w:sz="12" w:space="1" w:color="C0504D"/>
      </w:pBdr>
      <w:spacing w:line="240" w:lineRule="auto"/>
      <w:jc w:val="right"/>
    </w:pPr>
    <w:rPr>
      <w:rFonts w:eastAsia="SimSun"/>
      <w:smallCaps/>
      <w:sz w:val="48"/>
      <w:szCs w:val="48"/>
      <w:lang w:bidi="en-US"/>
    </w:rPr>
  </w:style>
  <w:style w:type="character" w:styleId="Emphasis">
    <w:name w:val="Emphasis"/>
    <w:basedOn w:val="DefaultParagraphFont"/>
    <w:uiPriority w:val="20"/>
    <w:qFormat/>
    <w:rsid w:val="00CA6EB7"/>
    <w:rPr>
      <w:i/>
      <w:iCs/>
      <w:color w:val="70AD47" w:themeColor="accent6"/>
    </w:rPr>
  </w:style>
  <w:style w:type="paragraph" w:styleId="Index1">
    <w:name w:val="index 1"/>
    <w:basedOn w:val="Normal"/>
    <w:autoRedefine/>
    <w:semiHidden/>
    <w:rsid w:val="00F37EEE"/>
    <w:pPr>
      <w:spacing w:line="276" w:lineRule="auto"/>
      <w:ind w:left="160" w:hanging="160"/>
      <w:jc w:val="both"/>
    </w:pPr>
    <w:rPr>
      <w:rFonts w:ascii="Trebuchet MS" w:eastAsia="SimSun" w:hAnsi="Trebuchet MS"/>
      <w:sz w:val="24"/>
      <w:szCs w:val="24"/>
      <w:lang w:bidi="en-US"/>
    </w:rPr>
  </w:style>
  <w:style w:type="paragraph" w:styleId="Index2">
    <w:name w:val="index 2"/>
    <w:basedOn w:val="Normal"/>
    <w:autoRedefine/>
    <w:semiHidden/>
    <w:rsid w:val="00F37EEE"/>
    <w:pPr>
      <w:spacing w:line="276" w:lineRule="auto"/>
      <w:ind w:left="320" w:hanging="160"/>
      <w:jc w:val="both"/>
    </w:pPr>
    <w:rPr>
      <w:rFonts w:ascii="Trebuchet MS" w:eastAsia="SimSun" w:hAnsi="Trebuchet MS"/>
      <w:sz w:val="24"/>
      <w:szCs w:val="24"/>
      <w:lang w:bidi="en-US"/>
    </w:rPr>
  </w:style>
  <w:style w:type="paragraph" w:styleId="Index3">
    <w:name w:val="index 3"/>
    <w:basedOn w:val="Normal"/>
    <w:semiHidden/>
    <w:rsid w:val="00F37EEE"/>
    <w:pPr>
      <w:spacing w:line="276" w:lineRule="auto"/>
      <w:ind w:left="480" w:hanging="160"/>
      <w:jc w:val="both"/>
    </w:pPr>
    <w:rPr>
      <w:rFonts w:ascii="Times New Roman" w:eastAsia="SimSun" w:hAnsi="Times New Roman"/>
      <w:sz w:val="24"/>
      <w:szCs w:val="24"/>
      <w:lang w:bidi="en-US"/>
    </w:rPr>
  </w:style>
  <w:style w:type="paragraph" w:styleId="Index4">
    <w:name w:val="index 4"/>
    <w:basedOn w:val="Normal"/>
    <w:semiHidden/>
    <w:rsid w:val="00F37EEE"/>
    <w:pPr>
      <w:spacing w:line="276" w:lineRule="auto"/>
      <w:ind w:left="640" w:hanging="160"/>
      <w:jc w:val="both"/>
    </w:pPr>
    <w:rPr>
      <w:rFonts w:ascii="Times New Roman" w:eastAsia="SimSun" w:hAnsi="Times New Roman"/>
      <w:sz w:val="24"/>
      <w:szCs w:val="24"/>
      <w:lang w:bidi="en-US"/>
    </w:rPr>
  </w:style>
  <w:style w:type="paragraph" w:styleId="Index5">
    <w:name w:val="index 5"/>
    <w:basedOn w:val="Normal"/>
    <w:semiHidden/>
    <w:rsid w:val="00F37EEE"/>
    <w:pPr>
      <w:spacing w:line="276" w:lineRule="auto"/>
      <w:ind w:left="800" w:hanging="160"/>
      <w:jc w:val="both"/>
    </w:pPr>
    <w:rPr>
      <w:rFonts w:ascii="Times New Roman" w:eastAsia="SimSun" w:hAnsi="Times New Roman"/>
      <w:sz w:val="24"/>
      <w:szCs w:val="24"/>
      <w:lang w:bidi="en-US"/>
    </w:rPr>
  </w:style>
  <w:style w:type="paragraph" w:styleId="Index6">
    <w:name w:val="index 6"/>
    <w:basedOn w:val="Index1"/>
    <w:next w:val="Normal"/>
    <w:semiHidden/>
    <w:rsid w:val="00F37EEE"/>
    <w:pPr>
      <w:ind w:left="960"/>
    </w:pPr>
  </w:style>
  <w:style w:type="paragraph" w:styleId="Index7">
    <w:name w:val="index 7"/>
    <w:basedOn w:val="Index1"/>
    <w:next w:val="Normal"/>
    <w:semiHidden/>
    <w:rsid w:val="00F37EEE"/>
    <w:pPr>
      <w:ind w:left="1120"/>
    </w:pPr>
  </w:style>
  <w:style w:type="paragraph" w:styleId="Index8">
    <w:name w:val="index 8"/>
    <w:basedOn w:val="Normal"/>
    <w:next w:val="Normal"/>
    <w:semiHidden/>
    <w:rsid w:val="00F37EEE"/>
    <w:pPr>
      <w:spacing w:line="276" w:lineRule="auto"/>
      <w:ind w:left="1280" w:hanging="160"/>
      <w:jc w:val="both"/>
    </w:pPr>
    <w:rPr>
      <w:rFonts w:ascii="Times New Roman" w:eastAsia="SimSun" w:hAnsi="Times New Roman"/>
      <w:sz w:val="24"/>
      <w:szCs w:val="24"/>
      <w:lang w:bidi="en-US"/>
    </w:rPr>
  </w:style>
  <w:style w:type="paragraph" w:styleId="TOC1">
    <w:name w:val="toc 1"/>
    <w:basedOn w:val="Normal"/>
    <w:uiPriority w:val="39"/>
    <w:rsid w:val="00F37EEE"/>
    <w:pPr>
      <w:tabs>
        <w:tab w:val="right" w:pos="3600"/>
      </w:tabs>
      <w:spacing w:line="320" w:lineRule="atLeast"/>
      <w:jc w:val="both"/>
    </w:pPr>
    <w:rPr>
      <w:rFonts w:ascii="Arial" w:eastAsia="SimSun" w:hAnsi="Arial"/>
      <w:sz w:val="24"/>
      <w:szCs w:val="24"/>
      <w:lang w:bidi="en-US"/>
    </w:rPr>
  </w:style>
  <w:style w:type="paragraph" w:styleId="TOC2">
    <w:name w:val="toc 2"/>
    <w:basedOn w:val="TOC1"/>
    <w:uiPriority w:val="39"/>
    <w:rsid w:val="00F37EEE"/>
  </w:style>
  <w:style w:type="paragraph" w:styleId="TOC3">
    <w:name w:val="toc 3"/>
    <w:basedOn w:val="Normal"/>
    <w:next w:val="Normal"/>
    <w:uiPriority w:val="39"/>
    <w:rsid w:val="00F37EEE"/>
    <w:pPr>
      <w:tabs>
        <w:tab w:val="right" w:pos="3600"/>
      </w:tabs>
      <w:spacing w:line="320" w:lineRule="atLeast"/>
      <w:jc w:val="both"/>
    </w:pPr>
    <w:rPr>
      <w:rFonts w:ascii="Arial Black" w:eastAsia="SimSun" w:hAnsi="Arial Black"/>
      <w:sz w:val="15"/>
      <w:szCs w:val="24"/>
      <w:lang w:bidi="en-US"/>
    </w:rPr>
  </w:style>
  <w:style w:type="paragraph" w:styleId="TOC4">
    <w:name w:val="toc 4"/>
    <w:basedOn w:val="Normal"/>
    <w:next w:val="Normal"/>
    <w:uiPriority w:val="39"/>
    <w:rsid w:val="00F37EEE"/>
    <w:pPr>
      <w:pBdr>
        <w:bottom w:val="single" w:sz="6" w:space="3" w:color="auto"/>
      </w:pBdr>
      <w:tabs>
        <w:tab w:val="right" w:pos="3600"/>
      </w:tabs>
      <w:spacing w:line="360" w:lineRule="atLeast"/>
      <w:jc w:val="both"/>
    </w:pPr>
    <w:rPr>
      <w:rFonts w:eastAsia="SimSun"/>
      <w:szCs w:val="24"/>
      <w:lang w:bidi="en-US"/>
    </w:rPr>
  </w:style>
  <w:style w:type="paragraph" w:styleId="TOC5">
    <w:name w:val="toc 5"/>
    <w:basedOn w:val="Normal"/>
    <w:next w:val="Normal"/>
    <w:uiPriority w:val="39"/>
    <w:rsid w:val="00F37EEE"/>
    <w:pPr>
      <w:pBdr>
        <w:bottom w:val="single" w:sz="6" w:space="3" w:color="auto"/>
      </w:pBdr>
      <w:tabs>
        <w:tab w:val="right" w:pos="3600"/>
      </w:tabs>
      <w:spacing w:line="360" w:lineRule="atLeast"/>
      <w:jc w:val="both"/>
    </w:pPr>
    <w:rPr>
      <w:rFonts w:eastAsia="SimSun"/>
      <w:szCs w:val="24"/>
      <w:lang w:bidi="en-US"/>
    </w:rPr>
  </w:style>
  <w:style w:type="paragraph" w:styleId="TOC6">
    <w:name w:val="toc 6"/>
    <w:basedOn w:val="Normal"/>
    <w:next w:val="Normal"/>
    <w:uiPriority w:val="39"/>
    <w:rsid w:val="00F37EEE"/>
    <w:pPr>
      <w:tabs>
        <w:tab w:val="right" w:leader="dot" w:pos="3600"/>
      </w:tabs>
      <w:spacing w:line="276" w:lineRule="auto"/>
      <w:ind w:left="800"/>
      <w:jc w:val="both"/>
    </w:pPr>
    <w:rPr>
      <w:rFonts w:eastAsia="SimSun"/>
      <w:sz w:val="24"/>
      <w:szCs w:val="24"/>
      <w:lang w:bidi="en-US"/>
    </w:rPr>
  </w:style>
  <w:style w:type="paragraph" w:styleId="TOC7">
    <w:name w:val="toc 7"/>
    <w:basedOn w:val="Normal"/>
    <w:next w:val="Normal"/>
    <w:uiPriority w:val="39"/>
    <w:rsid w:val="00F37EEE"/>
    <w:pPr>
      <w:tabs>
        <w:tab w:val="right" w:leader="dot" w:pos="3600"/>
      </w:tabs>
      <w:spacing w:line="276" w:lineRule="auto"/>
      <w:ind w:left="960"/>
      <w:jc w:val="both"/>
    </w:pPr>
    <w:rPr>
      <w:rFonts w:eastAsia="SimSun"/>
      <w:sz w:val="24"/>
      <w:szCs w:val="24"/>
      <w:lang w:bidi="en-US"/>
    </w:rPr>
  </w:style>
  <w:style w:type="paragraph" w:styleId="TOC8">
    <w:name w:val="toc 8"/>
    <w:basedOn w:val="Normal"/>
    <w:next w:val="Normal"/>
    <w:uiPriority w:val="39"/>
    <w:rsid w:val="00F37EEE"/>
    <w:pPr>
      <w:tabs>
        <w:tab w:val="right" w:leader="dot" w:pos="3600"/>
      </w:tabs>
      <w:spacing w:line="276" w:lineRule="auto"/>
      <w:ind w:left="1120"/>
      <w:jc w:val="both"/>
    </w:pPr>
    <w:rPr>
      <w:rFonts w:eastAsia="SimSun"/>
      <w:sz w:val="24"/>
      <w:szCs w:val="24"/>
      <w:lang w:bidi="en-US"/>
    </w:rPr>
  </w:style>
  <w:style w:type="paragraph" w:styleId="TOC9">
    <w:name w:val="toc 9"/>
    <w:basedOn w:val="Normal"/>
    <w:next w:val="Normal"/>
    <w:uiPriority w:val="39"/>
    <w:rsid w:val="00F37EEE"/>
    <w:pPr>
      <w:tabs>
        <w:tab w:val="right" w:leader="dot" w:pos="3600"/>
      </w:tabs>
      <w:spacing w:line="276" w:lineRule="auto"/>
      <w:ind w:left="1280"/>
      <w:jc w:val="both"/>
    </w:pPr>
    <w:rPr>
      <w:rFonts w:eastAsia="SimSun"/>
      <w:sz w:val="24"/>
      <w:szCs w:val="24"/>
      <w:lang w:bidi="en-US"/>
    </w:rPr>
  </w:style>
  <w:style w:type="paragraph" w:styleId="CommentText">
    <w:name w:val="annotation text"/>
    <w:basedOn w:val="Normal"/>
    <w:link w:val="CommentTextChar"/>
    <w:semiHidden/>
    <w:rsid w:val="00F37EEE"/>
    <w:pPr>
      <w:tabs>
        <w:tab w:val="left" w:pos="187"/>
      </w:tabs>
      <w:spacing w:after="120" w:line="220" w:lineRule="exact"/>
      <w:ind w:left="187" w:hanging="187"/>
      <w:jc w:val="both"/>
    </w:pPr>
    <w:rPr>
      <w:rFonts w:eastAsia="SimSun"/>
      <w:sz w:val="24"/>
      <w:szCs w:val="24"/>
      <w:lang w:bidi="en-US"/>
    </w:rPr>
  </w:style>
  <w:style w:type="character" w:customStyle="1" w:styleId="CommentTextChar">
    <w:name w:val="Comment Text Char"/>
    <w:basedOn w:val="DefaultParagraphFont"/>
    <w:link w:val="CommentText"/>
    <w:semiHidden/>
    <w:rsid w:val="00F37EEE"/>
    <w:rPr>
      <w:rFonts w:eastAsia="SimSun"/>
      <w:sz w:val="24"/>
      <w:szCs w:val="24"/>
      <w:lang w:bidi="en-US"/>
    </w:rPr>
  </w:style>
  <w:style w:type="paragraph" w:styleId="IndexHeading">
    <w:name w:val="index heading"/>
    <w:basedOn w:val="Normal"/>
    <w:next w:val="Index1"/>
    <w:semiHidden/>
    <w:rsid w:val="00F37EEE"/>
    <w:pPr>
      <w:spacing w:before="120" w:after="120" w:line="276" w:lineRule="auto"/>
      <w:jc w:val="both"/>
    </w:pPr>
    <w:rPr>
      <w:rFonts w:ascii="Times New Roman" w:eastAsia="SimSun" w:hAnsi="Times New Roman"/>
      <w:b/>
      <w:bCs/>
      <w:i/>
      <w:iCs/>
      <w:sz w:val="24"/>
      <w:szCs w:val="24"/>
      <w:lang w:bidi="en-US"/>
    </w:rPr>
  </w:style>
  <w:style w:type="paragraph" w:styleId="Caption">
    <w:name w:val="caption"/>
    <w:basedOn w:val="Normal"/>
    <w:next w:val="Normal"/>
    <w:uiPriority w:val="35"/>
    <w:unhideWhenUsed/>
    <w:qFormat/>
    <w:rsid w:val="00CA6EB7"/>
    <w:pPr>
      <w:spacing w:line="240" w:lineRule="auto"/>
    </w:pPr>
    <w:rPr>
      <w:b/>
      <w:bCs/>
      <w:smallCaps/>
      <w:color w:val="595959" w:themeColor="text1" w:themeTint="A6"/>
    </w:rPr>
  </w:style>
  <w:style w:type="paragraph" w:styleId="TableofFigures">
    <w:name w:val="table of figures"/>
    <w:basedOn w:val="Normal"/>
    <w:semiHidden/>
    <w:rsid w:val="00F37EEE"/>
    <w:pPr>
      <w:tabs>
        <w:tab w:val="right" w:leader="dot" w:pos="8640"/>
      </w:tabs>
      <w:spacing w:line="276" w:lineRule="auto"/>
      <w:ind w:left="720" w:hanging="720"/>
      <w:jc w:val="both"/>
    </w:pPr>
    <w:rPr>
      <w:rFonts w:eastAsia="SimSun"/>
      <w:sz w:val="24"/>
      <w:szCs w:val="24"/>
      <w:lang w:bidi="en-US"/>
    </w:rPr>
  </w:style>
  <w:style w:type="paragraph" w:styleId="EndnoteText">
    <w:name w:val="endnote text"/>
    <w:basedOn w:val="Normal"/>
    <w:link w:val="EndnoteTextChar"/>
    <w:semiHidden/>
    <w:rsid w:val="00F37EEE"/>
    <w:pPr>
      <w:tabs>
        <w:tab w:val="left" w:pos="187"/>
      </w:tabs>
      <w:spacing w:after="120" w:line="220" w:lineRule="exact"/>
      <w:ind w:left="187" w:hanging="187"/>
      <w:jc w:val="both"/>
    </w:pPr>
    <w:rPr>
      <w:rFonts w:eastAsia="SimSun"/>
      <w:sz w:val="18"/>
      <w:szCs w:val="24"/>
      <w:lang w:bidi="en-US"/>
    </w:rPr>
  </w:style>
  <w:style w:type="character" w:customStyle="1" w:styleId="EndnoteTextChar">
    <w:name w:val="Endnote Text Char"/>
    <w:basedOn w:val="DefaultParagraphFont"/>
    <w:link w:val="EndnoteText"/>
    <w:semiHidden/>
    <w:rsid w:val="00F37EEE"/>
    <w:rPr>
      <w:rFonts w:eastAsia="SimSun"/>
      <w:sz w:val="18"/>
      <w:szCs w:val="24"/>
      <w:lang w:bidi="en-US"/>
    </w:rPr>
  </w:style>
  <w:style w:type="paragraph" w:styleId="TableofAuthorities">
    <w:name w:val="table of authorities"/>
    <w:basedOn w:val="Normal"/>
    <w:semiHidden/>
    <w:rsid w:val="00F37EEE"/>
    <w:pPr>
      <w:tabs>
        <w:tab w:val="right" w:leader="dot" w:pos="8640"/>
      </w:tabs>
      <w:spacing w:after="240" w:line="276" w:lineRule="auto"/>
      <w:jc w:val="both"/>
    </w:pPr>
    <w:rPr>
      <w:rFonts w:eastAsia="SimSun"/>
      <w:sz w:val="24"/>
      <w:szCs w:val="24"/>
      <w:lang w:bidi="en-US"/>
    </w:rPr>
  </w:style>
  <w:style w:type="paragraph" w:styleId="MacroText">
    <w:name w:val="macro"/>
    <w:basedOn w:val="BodyText"/>
    <w:link w:val="MacroTextChar"/>
    <w:semiHidden/>
    <w:rsid w:val="00F37EEE"/>
    <w:rPr>
      <w:rFonts w:ascii="Courier New" w:hAnsi="Courier New"/>
    </w:rPr>
  </w:style>
  <w:style w:type="character" w:customStyle="1" w:styleId="MacroTextChar">
    <w:name w:val="Macro Text Char"/>
    <w:basedOn w:val="DefaultParagraphFont"/>
    <w:link w:val="MacroText"/>
    <w:semiHidden/>
    <w:rsid w:val="00F37EEE"/>
    <w:rPr>
      <w:rFonts w:ascii="Courier New" w:eastAsia="SimSun" w:hAnsi="Courier New"/>
      <w:spacing w:val="-5"/>
      <w:sz w:val="24"/>
      <w:szCs w:val="24"/>
      <w:lang w:bidi="en-US"/>
    </w:rPr>
  </w:style>
  <w:style w:type="paragraph" w:styleId="TOAHeading">
    <w:name w:val="toa heading"/>
    <w:basedOn w:val="Normal"/>
    <w:next w:val="Normal"/>
    <w:semiHidden/>
    <w:rsid w:val="00F37EEE"/>
    <w:pPr>
      <w:pBdr>
        <w:top w:val="single" w:sz="24" w:space="1" w:color="auto"/>
      </w:pBdr>
      <w:tabs>
        <w:tab w:val="right" w:pos="4740"/>
      </w:tabs>
      <w:spacing w:before="60" w:after="60" w:line="360" w:lineRule="exact"/>
      <w:jc w:val="center"/>
    </w:pPr>
    <w:rPr>
      <w:rFonts w:ascii="Arial Black" w:eastAsia="SimSun" w:hAnsi="Arial Black"/>
      <w:b/>
      <w:spacing w:val="-10"/>
      <w:szCs w:val="24"/>
      <w:lang w:bidi="en-US"/>
    </w:rPr>
  </w:style>
  <w:style w:type="paragraph" w:styleId="List">
    <w:name w:val="List"/>
    <w:basedOn w:val="BodyText"/>
    <w:rsid w:val="00F37EEE"/>
    <w:pPr>
      <w:tabs>
        <w:tab w:val="left" w:pos="720"/>
      </w:tabs>
      <w:ind w:left="360"/>
    </w:pPr>
  </w:style>
  <w:style w:type="paragraph" w:styleId="ListBullet">
    <w:name w:val="List Bullet"/>
    <w:basedOn w:val="List"/>
    <w:rsid w:val="00F37EEE"/>
    <w:pPr>
      <w:numPr>
        <w:numId w:val="1"/>
      </w:numPr>
      <w:tabs>
        <w:tab w:val="clear" w:pos="720"/>
      </w:tabs>
    </w:pPr>
  </w:style>
  <w:style w:type="paragraph" w:styleId="ListNumber">
    <w:name w:val="List Number"/>
    <w:basedOn w:val="List"/>
    <w:rsid w:val="00F37EEE"/>
    <w:pPr>
      <w:numPr>
        <w:numId w:val="2"/>
      </w:numPr>
      <w:tabs>
        <w:tab w:val="clear" w:pos="360"/>
        <w:tab w:val="clear" w:pos="720"/>
      </w:tabs>
      <w:ind w:left="720" w:right="360"/>
    </w:pPr>
  </w:style>
  <w:style w:type="paragraph" w:styleId="List2">
    <w:name w:val="List 2"/>
    <w:basedOn w:val="List"/>
    <w:rsid w:val="00F37EEE"/>
    <w:pPr>
      <w:tabs>
        <w:tab w:val="clear" w:pos="720"/>
        <w:tab w:val="left" w:pos="1080"/>
      </w:tabs>
      <w:ind w:left="1080"/>
    </w:pPr>
  </w:style>
  <w:style w:type="paragraph" w:styleId="List3">
    <w:name w:val="List 3"/>
    <w:basedOn w:val="List"/>
    <w:rsid w:val="00F37EEE"/>
    <w:pPr>
      <w:tabs>
        <w:tab w:val="clear" w:pos="720"/>
        <w:tab w:val="left" w:pos="1440"/>
      </w:tabs>
      <w:ind w:left="1440"/>
    </w:pPr>
  </w:style>
  <w:style w:type="paragraph" w:styleId="List4">
    <w:name w:val="List 4"/>
    <w:basedOn w:val="List"/>
    <w:rsid w:val="00F37EEE"/>
    <w:pPr>
      <w:tabs>
        <w:tab w:val="clear" w:pos="720"/>
        <w:tab w:val="left" w:pos="1800"/>
      </w:tabs>
      <w:ind w:left="1800"/>
    </w:pPr>
  </w:style>
  <w:style w:type="paragraph" w:styleId="List5">
    <w:name w:val="List 5"/>
    <w:basedOn w:val="List"/>
    <w:rsid w:val="00F37EEE"/>
    <w:pPr>
      <w:tabs>
        <w:tab w:val="clear" w:pos="720"/>
        <w:tab w:val="left" w:pos="2160"/>
      </w:tabs>
      <w:ind w:left="2160"/>
    </w:pPr>
  </w:style>
  <w:style w:type="paragraph" w:styleId="ListBullet2">
    <w:name w:val="List Bullet 2"/>
    <w:basedOn w:val="ListBullet"/>
    <w:rsid w:val="00F37EEE"/>
    <w:pPr>
      <w:numPr>
        <w:numId w:val="3"/>
      </w:numPr>
      <w:tabs>
        <w:tab w:val="clear" w:pos="720"/>
        <w:tab w:val="num" w:pos="360"/>
      </w:tabs>
      <w:ind w:left="1080"/>
    </w:pPr>
  </w:style>
  <w:style w:type="paragraph" w:styleId="ListBullet3">
    <w:name w:val="List Bullet 3"/>
    <w:basedOn w:val="ListBullet"/>
    <w:rsid w:val="00F37EEE"/>
    <w:pPr>
      <w:numPr>
        <w:numId w:val="4"/>
      </w:numPr>
      <w:tabs>
        <w:tab w:val="clear" w:pos="1080"/>
        <w:tab w:val="num" w:pos="360"/>
      </w:tabs>
      <w:ind w:left="1440"/>
    </w:pPr>
  </w:style>
  <w:style w:type="paragraph" w:styleId="ListBullet4">
    <w:name w:val="List Bullet 4"/>
    <w:basedOn w:val="ListBullet"/>
    <w:rsid w:val="00F37EEE"/>
    <w:pPr>
      <w:numPr>
        <w:numId w:val="5"/>
      </w:numPr>
      <w:tabs>
        <w:tab w:val="clear" w:pos="1440"/>
        <w:tab w:val="num" w:pos="360"/>
      </w:tabs>
      <w:ind w:left="1800"/>
    </w:pPr>
  </w:style>
  <w:style w:type="paragraph" w:styleId="ListBullet5">
    <w:name w:val="List Bullet 5"/>
    <w:basedOn w:val="Normal"/>
    <w:rsid w:val="00F37EEE"/>
    <w:pPr>
      <w:framePr w:w="1860" w:wrap="around" w:vAnchor="text" w:hAnchor="page" w:x="1201" w:y="1"/>
      <w:numPr>
        <w:numId w:val="6"/>
      </w:numPr>
      <w:pBdr>
        <w:bottom w:val="single" w:sz="6" w:space="0" w:color="auto"/>
      </w:pBdr>
      <w:spacing w:line="320" w:lineRule="exact"/>
      <w:jc w:val="both"/>
    </w:pPr>
    <w:rPr>
      <w:rFonts w:eastAsia="SimSun"/>
      <w:sz w:val="18"/>
      <w:szCs w:val="24"/>
      <w:lang w:bidi="en-US"/>
    </w:rPr>
  </w:style>
  <w:style w:type="paragraph" w:styleId="ListNumber2">
    <w:name w:val="List Number 2"/>
    <w:basedOn w:val="ListNumber"/>
    <w:rsid w:val="00F37EEE"/>
    <w:pPr>
      <w:numPr>
        <w:numId w:val="7"/>
      </w:numPr>
      <w:tabs>
        <w:tab w:val="clear" w:pos="720"/>
      </w:tabs>
      <w:ind w:left="1080"/>
    </w:pPr>
  </w:style>
  <w:style w:type="paragraph" w:styleId="ListNumber3">
    <w:name w:val="List Number 3"/>
    <w:basedOn w:val="ListNumber"/>
    <w:rsid w:val="00F37EEE"/>
    <w:pPr>
      <w:numPr>
        <w:numId w:val="8"/>
      </w:numPr>
      <w:tabs>
        <w:tab w:val="clear" w:pos="1080"/>
      </w:tabs>
      <w:ind w:left="1440"/>
    </w:pPr>
  </w:style>
  <w:style w:type="paragraph" w:styleId="ListNumber4">
    <w:name w:val="List Number 4"/>
    <w:basedOn w:val="ListNumber"/>
    <w:rsid w:val="00F37EEE"/>
    <w:pPr>
      <w:numPr>
        <w:numId w:val="9"/>
      </w:numPr>
      <w:tabs>
        <w:tab w:val="clear" w:pos="1440"/>
      </w:tabs>
      <w:ind w:left="1800"/>
    </w:pPr>
  </w:style>
  <w:style w:type="paragraph" w:styleId="ListNumber5">
    <w:name w:val="List Number 5"/>
    <w:basedOn w:val="ListNumber"/>
    <w:rsid w:val="00F37EEE"/>
    <w:pPr>
      <w:numPr>
        <w:numId w:val="10"/>
      </w:numPr>
      <w:tabs>
        <w:tab w:val="clear" w:pos="1800"/>
      </w:tabs>
      <w:ind w:left="2160"/>
    </w:pPr>
  </w:style>
  <w:style w:type="paragraph" w:styleId="ListContinue">
    <w:name w:val="List Continue"/>
    <w:basedOn w:val="List"/>
    <w:rsid w:val="00F37EEE"/>
    <w:pPr>
      <w:tabs>
        <w:tab w:val="clear" w:pos="720"/>
      </w:tabs>
      <w:spacing w:after="160"/>
    </w:pPr>
  </w:style>
  <w:style w:type="paragraph" w:styleId="ListContinue2">
    <w:name w:val="List Continue 2"/>
    <w:basedOn w:val="ListContinue"/>
    <w:rsid w:val="00F37EEE"/>
    <w:pPr>
      <w:ind w:left="1080"/>
    </w:pPr>
  </w:style>
  <w:style w:type="paragraph" w:styleId="ListContinue3">
    <w:name w:val="List Continue 3"/>
    <w:basedOn w:val="ListContinue"/>
    <w:rsid w:val="00F37EEE"/>
    <w:pPr>
      <w:ind w:left="1440"/>
    </w:pPr>
  </w:style>
  <w:style w:type="paragraph" w:styleId="ListContinue4">
    <w:name w:val="List Continue 4"/>
    <w:basedOn w:val="ListContinue"/>
    <w:rsid w:val="00F37EEE"/>
    <w:pPr>
      <w:ind w:left="1800"/>
    </w:pPr>
  </w:style>
  <w:style w:type="paragraph" w:styleId="ListContinue5">
    <w:name w:val="List Continue 5"/>
    <w:basedOn w:val="ListContinue"/>
    <w:rsid w:val="00F37EEE"/>
    <w:pPr>
      <w:ind w:left="2160"/>
    </w:pPr>
  </w:style>
  <w:style w:type="paragraph" w:styleId="Date">
    <w:name w:val="Date"/>
    <w:basedOn w:val="BodyText"/>
    <w:link w:val="DateChar"/>
    <w:rsid w:val="00F37EEE"/>
    <w:pPr>
      <w:spacing w:before="480" w:after="160"/>
      <w:jc w:val="center"/>
    </w:pPr>
    <w:rPr>
      <w:rFonts w:ascii="Times New Roman" w:hAnsi="Times New Roman"/>
      <w:b/>
      <w:spacing w:val="0"/>
      <w:sz w:val="20"/>
    </w:rPr>
  </w:style>
  <w:style w:type="character" w:customStyle="1" w:styleId="DateChar">
    <w:name w:val="Date Char"/>
    <w:basedOn w:val="DefaultParagraphFont"/>
    <w:link w:val="Date"/>
    <w:rsid w:val="00F37EEE"/>
    <w:rPr>
      <w:rFonts w:ascii="Times New Roman" w:eastAsia="SimSun" w:hAnsi="Times New Roman"/>
      <w:b/>
      <w:sz w:val="20"/>
      <w:szCs w:val="24"/>
      <w:lang w:bidi="en-US"/>
    </w:rPr>
  </w:style>
  <w:style w:type="paragraph" w:customStyle="1" w:styleId="BlockQuotation">
    <w:name w:val="Block Quotation"/>
    <w:basedOn w:val="Normal"/>
    <w:next w:val="BodyText"/>
    <w:rsid w:val="00F37EEE"/>
    <w:pPr>
      <w:pBdr>
        <w:top w:val="single" w:sz="6" w:space="12" w:color="FFFFFF"/>
        <w:left w:val="single" w:sz="6" w:space="12" w:color="FFFFFF"/>
        <w:bottom w:val="single" w:sz="6" w:space="12" w:color="FFFFFF"/>
        <w:right w:val="single" w:sz="6" w:space="12" w:color="FFFFFF"/>
      </w:pBdr>
      <w:shd w:val="pct10" w:color="808080" w:fill="auto"/>
      <w:spacing w:after="240" w:line="276" w:lineRule="auto"/>
      <w:ind w:left="600" w:right="600"/>
      <w:jc w:val="both"/>
    </w:pPr>
    <w:rPr>
      <w:rFonts w:eastAsia="SimSun"/>
      <w:spacing w:val="-5"/>
      <w:sz w:val="24"/>
      <w:szCs w:val="24"/>
      <w:lang w:bidi="en-US"/>
    </w:rPr>
  </w:style>
  <w:style w:type="paragraph" w:customStyle="1" w:styleId="BlockQuotationFirst">
    <w:name w:val="Block Quotation First"/>
    <w:basedOn w:val="Normal"/>
    <w:next w:val="BlockQuotation"/>
    <w:rsid w:val="00F37EEE"/>
    <w:pPr>
      <w:keepLines/>
      <w:pBdr>
        <w:top w:val="single" w:sz="6" w:space="6" w:color="FFFFFF"/>
        <w:left w:val="single" w:sz="6" w:space="6" w:color="FFFFFF"/>
        <w:right w:val="single" w:sz="6" w:space="6" w:color="FFFFFF"/>
      </w:pBdr>
      <w:shd w:val="pct10" w:color="auto" w:fill="auto"/>
      <w:spacing w:line="276" w:lineRule="auto"/>
      <w:ind w:left="480" w:right="480" w:firstLine="60"/>
      <w:jc w:val="both"/>
    </w:pPr>
    <w:rPr>
      <w:rFonts w:ascii="Arial Black" w:eastAsia="SimSun" w:hAnsi="Arial Black"/>
      <w:spacing w:val="-10"/>
      <w:szCs w:val="24"/>
      <w:lang w:bidi="en-US"/>
    </w:rPr>
  </w:style>
  <w:style w:type="paragraph" w:customStyle="1" w:styleId="BlockQuotationLast">
    <w:name w:val="Block Quotation Last"/>
    <w:basedOn w:val="BlockQuotation"/>
    <w:next w:val="BodyText"/>
    <w:rsid w:val="00F37EEE"/>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F37EEE"/>
    <w:pPr>
      <w:keepNext/>
    </w:pPr>
  </w:style>
  <w:style w:type="paragraph" w:customStyle="1" w:styleId="ChapterLabel">
    <w:name w:val="Chapter Label"/>
    <w:basedOn w:val="Normal"/>
    <w:next w:val="BodyText"/>
    <w:rsid w:val="00F37EEE"/>
    <w:pPr>
      <w:keepNext/>
      <w:pBdr>
        <w:bottom w:val="single" w:sz="6" w:space="3" w:color="auto"/>
      </w:pBdr>
      <w:spacing w:after="240" w:line="276" w:lineRule="auto"/>
      <w:jc w:val="both"/>
    </w:pPr>
    <w:rPr>
      <w:rFonts w:ascii="Arial Black" w:eastAsia="SimSun" w:hAnsi="Arial Black"/>
      <w:caps/>
      <w:spacing w:val="70"/>
      <w:kern w:val="28"/>
      <w:sz w:val="15"/>
      <w:szCs w:val="24"/>
      <w:lang w:bidi="en-US"/>
    </w:rPr>
  </w:style>
  <w:style w:type="paragraph" w:customStyle="1" w:styleId="ChapterSubtitle">
    <w:name w:val="Chapter Subtitle"/>
    <w:basedOn w:val="Normal"/>
    <w:next w:val="BodyText"/>
    <w:rsid w:val="00F37EEE"/>
    <w:pPr>
      <w:keepNext/>
      <w:keepLines/>
      <w:spacing w:after="360" w:line="240" w:lineRule="atLeast"/>
      <w:ind w:right="1800"/>
      <w:jc w:val="both"/>
    </w:pPr>
    <w:rPr>
      <w:rFonts w:eastAsia="SimSun"/>
      <w:i/>
      <w:spacing w:val="-20"/>
      <w:kern w:val="28"/>
      <w:sz w:val="28"/>
      <w:szCs w:val="24"/>
      <w:lang w:bidi="en-US"/>
    </w:rPr>
  </w:style>
  <w:style w:type="paragraph" w:customStyle="1" w:styleId="ChapterTitle">
    <w:name w:val="Chapter Title"/>
    <w:basedOn w:val="Normal"/>
    <w:next w:val="ChapterSubtitle"/>
    <w:rsid w:val="00F37EEE"/>
    <w:pPr>
      <w:keepNext/>
      <w:keepLines/>
      <w:spacing w:before="480" w:after="360" w:line="440" w:lineRule="atLeast"/>
      <w:ind w:right="2160"/>
      <w:jc w:val="both"/>
    </w:pPr>
    <w:rPr>
      <w:rFonts w:ascii="Arial Black" w:eastAsia="SimSun" w:hAnsi="Arial Black"/>
      <w:color w:val="808080"/>
      <w:spacing w:val="-35"/>
      <w:kern w:val="28"/>
      <w:sz w:val="44"/>
      <w:szCs w:val="24"/>
      <w:lang w:bidi="en-US"/>
    </w:rPr>
  </w:style>
  <w:style w:type="paragraph" w:customStyle="1" w:styleId="CompanyName">
    <w:name w:val="Company Name"/>
    <w:basedOn w:val="Normal"/>
    <w:next w:val="Normal"/>
    <w:rsid w:val="00F37EEE"/>
    <w:pPr>
      <w:spacing w:before="420" w:after="60" w:line="320" w:lineRule="exact"/>
      <w:jc w:val="both"/>
    </w:pPr>
    <w:rPr>
      <w:rFonts w:eastAsia="SimSun"/>
      <w:caps/>
      <w:kern w:val="36"/>
      <w:sz w:val="38"/>
      <w:szCs w:val="24"/>
      <w:lang w:bidi="en-US"/>
    </w:rPr>
  </w:style>
  <w:style w:type="paragraph" w:customStyle="1" w:styleId="DocumentLabel">
    <w:name w:val="Document Label"/>
    <w:basedOn w:val="Normal"/>
    <w:rsid w:val="00F37EEE"/>
    <w:pPr>
      <w:keepNext/>
      <w:spacing w:before="240" w:after="360" w:line="276" w:lineRule="auto"/>
      <w:jc w:val="both"/>
    </w:pPr>
    <w:rPr>
      <w:rFonts w:eastAsia="SimSun"/>
      <w:b/>
      <w:kern w:val="28"/>
      <w:sz w:val="36"/>
      <w:szCs w:val="24"/>
      <w:lang w:bidi="en-US"/>
    </w:rPr>
  </w:style>
  <w:style w:type="paragraph" w:customStyle="1" w:styleId="FooterEven">
    <w:name w:val="Footer Even"/>
    <w:basedOn w:val="Footer"/>
    <w:rsid w:val="00F37EEE"/>
  </w:style>
  <w:style w:type="paragraph" w:customStyle="1" w:styleId="FooterFirst">
    <w:name w:val="Footer First"/>
    <w:basedOn w:val="Footer"/>
    <w:rsid w:val="00F37EEE"/>
    <w:pPr>
      <w:pBdr>
        <w:top w:val="none" w:sz="0" w:space="0" w:color="auto"/>
      </w:pBdr>
      <w:tabs>
        <w:tab w:val="clear" w:pos="8640"/>
      </w:tabs>
    </w:pPr>
    <w:rPr>
      <w:spacing w:val="-10"/>
    </w:rPr>
  </w:style>
  <w:style w:type="paragraph" w:customStyle="1" w:styleId="FooterOdd">
    <w:name w:val="Footer Odd"/>
    <w:basedOn w:val="Footer"/>
    <w:rsid w:val="00F37EEE"/>
    <w:pPr>
      <w:tabs>
        <w:tab w:val="right" w:pos="0"/>
      </w:tabs>
    </w:pPr>
  </w:style>
  <w:style w:type="paragraph" w:customStyle="1" w:styleId="FootnoteBase">
    <w:name w:val="Footnote Base"/>
    <w:basedOn w:val="Normal"/>
    <w:rsid w:val="00F37EEE"/>
    <w:pPr>
      <w:spacing w:before="240" w:line="276" w:lineRule="auto"/>
      <w:jc w:val="both"/>
    </w:pPr>
    <w:rPr>
      <w:rFonts w:eastAsia="SimSun"/>
      <w:sz w:val="18"/>
      <w:szCs w:val="24"/>
      <w:lang w:bidi="en-US"/>
    </w:rPr>
  </w:style>
  <w:style w:type="paragraph" w:customStyle="1" w:styleId="HeaderBase">
    <w:name w:val="Header Base"/>
    <w:basedOn w:val="Normal"/>
    <w:rsid w:val="00F37EEE"/>
    <w:pPr>
      <w:keepLines/>
      <w:tabs>
        <w:tab w:val="center" w:pos="4320"/>
        <w:tab w:val="right" w:pos="8640"/>
      </w:tabs>
      <w:spacing w:line="276" w:lineRule="auto"/>
      <w:jc w:val="both"/>
    </w:pPr>
    <w:rPr>
      <w:rFonts w:eastAsia="SimSun"/>
      <w:sz w:val="24"/>
      <w:szCs w:val="24"/>
      <w:lang w:bidi="en-US"/>
    </w:rPr>
  </w:style>
  <w:style w:type="paragraph" w:customStyle="1" w:styleId="HeaderEven">
    <w:name w:val="Header Even"/>
    <w:basedOn w:val="Header"/>
    <w:rsid w:val="00F37EEE"/>
  </w:style>
  <w:style w:type="paragraph" w:customStyle="1" w:styleId="HeaderFirst">
    <w:name w:val="Header First"/>
    <w:basedOn w:val="Header"/>
    <w:rsid w:val="00F37EEE"/>
    <w:pPr>
      <w:tabs>
        <w:tab w:val="clear" w:pos="8640"/>
      </w:tabs>
    </w:pPr>
    <w:rPr>
      <w:rFonts w:ascii="Garamond" w:hAnsi="Garamond"/>
      <w:b/>
    </w:rPr>
  </w:style>
  <w:style w:type="paragraph" w:customStyle="1" w:styleId="HeaderOdd">
    <w:name w:val="Header Odd"/>
    <w:basedOn w:val="Header"/>
    <w:rsid w:val="00F37EEE"/>
    <w:pPr>
      <w:tabs>
        <w:tab w:val="right" w:pos="0"/>
      </w:tabs>
      <w:jc w:val="right"/>
    </w:pPr>
  </w:style>
  <w:style w:type="paragraph" w:customStyle="1" w:styleId="HeadingBase">
    <w:name w:val="Heading Base"/>
    <w:basedOn w:val="Normal"/>
    <w:next w:val="BodyText"/>
    <w:rsid w:val="00F37EEE"/>
    <w:pPr>
      <w:keepNext/>
      <w:spacing w:before="240" w:after="120" w:line="276" w:lineRule="auto"/>
      <w:jc w:val="both"/>
    </w:pPr>
    <w:rPr>
      <w:rFonts w:ascii="Arial" w:eastAsia="SimSun" w:hAnsi="Arial"/>
      <w:b/>
      <w:kern w:val="28"/>
      <w:sz w:val="36"/>
      <w:szCs w:val="24"/>
      <w:lang w:bidi="en-US"/>
    </w:rPr>
  </w:style>
  <w:style w:type="paragraph" w:customStyle="1" w:styleId="Icon1">
    <w:name w:val="Icon 1"/>
    <w:basedOn w:val="Normal"/>
    <w:rsid w:val="00F37EEE"/>
    <w:pPr>
      <w:framePr w:w="1440" w:hSpace="187" w:wrap="around" w:vAnchor="text" w:hAnchor="margin" w:y="1"/>
      <w:shd w:val="pct10" w:color="auto" w:fill="auto"/>
      <w:spacing w:before="60" w:line="1440" w:lineRule="exact"/>
      <w:jc w:val="center"/>
    </w:pPr>
    <w:rPr>
      <w:rFonts w:ascii="Wingdings" w:eastAsia="SimSun" w:hAnsi="Wingdings"/>
      <w:b/>
      <w:color w:val="FFFFFF"/>
      <w:spacing w:val="-10"/>
      <w:sz w:val="160"/>
      <w:szCs w:val="24"/>
      <w:lang w:bidi="en-US"/>
    </w:rPr>
  </w:style>
  <w:style w:type="paragraph" w:customStyle="1" w:styleId="IndexBase">
    <w:name w:val="Index Base"/>
    <w:basedOn w:val="Normal"/>
    <w:rsid w:val="00F37EEE"/>
    <w:pPr>
      <w:tabs>
        <w:tab w:val="right" w:pos="3960"/>
      </w:tabs>
      <w:spacing w:line="240" w:lineRule="atLeast"/>
      <w:jc w:val="both"/>
    </w:pPr>
    <w:rPr>
      <w:rFonts w:eastAsia="SimSun"/>
      <w:sz w:val="18"/>
      <w:szCs w:val="24"/>
      <w:lang w:bidi="en-US"/>
    </w:rPr>
  </w:style>
  <w:style w:type="paragraph" w:customStyle="1" w:styleId="ListBulletFirst">
    <w:name w:val="List Bullet First"/>
    <w:basedOn w:val="ListBullet"/>
    <w:next w:val="ListBullet"/>
    <w:rsid w:val="00F37EEE"/>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37EEE"/>
    <w:pPr>
      <w:ind w:right="0"/>
      <w:jc w:val="left"/>
    </w:pPr>
    <w:rPr>
      <w:rFonts w:ascii="Times New Roman" w:hAnsi="Times New Roman"/>
      <w:spacing w:val="0"/>
      <w:sz w:val="20"/>
    </w:rPr>
  </w:style>
  <w:style w:type="paragraph" w:customStyle="1" w:styleId="ListFirst">
    <w:name w:val="List First"/>
    <w:basedOn w:val="List"/>
    <w:next w:val="List"/>
    <w:rsid w:val="00F37EEE"/>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37EEE"/>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F37EEE"/>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37EEE"/>
    <w:pPr>
      <w:ind w:right="0"/>
      <w:jc w:val="left"/>
    </w:pPr>
    <w:rPr>
      <w:rFonts w:ascii="Times New Roman" w:hAnsi="Times New Roman"/>
      <w:spacing w:val="0"/>
      <w:sz w:val="20"/>
    </w:rPr>
  </w:style>
  <w:style w:type="paragraph" w:customStyle="1" w:styleId="PartLabel">
    <w:name w:val="Part Label"/>
    <w:basedOn w:val="Normal"/>
    <w:next w:val="Normal"/>
    <w:rsid w:val="00F37EEE"/>
    <w:pPr>
      <w:framePr w:w="2045" w:hSpace="187" w:vSpace="187" w:wrap="notBeside" w:vAnchor="page" w:hAnchor="margin" w:xAlign="right" w:y="966"/>
      <w:shd w:val="pct20" w:color="auto" w:fill="auto"/>
      <w:spacing w:before="320" w:line="1560" w:lineRule="exact"/>
      <w:jc w:val="center"/>
    </w:pPr>
    <w:rPr>
      <w:rFonts w:ascii="Arial Black" w:eastAsia="SimSun" w:hAnsi="Arial Black"/>
      <w:color w:val="FFFFFF"/>
      <w:sz w:val="196"/>
      <w:szCs w:val="24"/>
      <w:lang w:bidi="en-US"/>
    </w:rPr>
  </w:style>
  <w:style w:type="paragraph" w:customStyle="1" w:styleId="PartSubtitle">
    <w:name w:val="Part Subtitle"/>
    <w:basedOn w:val="Normal"/>
    <w:next w:val="BodyText"/>
    <w:rsid w:val="00F37EEE"/>
    <w:pPr>
      <w:keepNext/>
      <w:spacing w:before="360" w:after="120" w:line="276" w:lineRule="auto"/>
      <w:jc w:val="center"/>
    </w:pPr>
    <w:rPr>
      <w:rFonts w:ascii="Arial" w:eastAsia="SimSun" w:hAnsi="Arial"/>
      <w:i/>
      <w:kern w:val="28"/>
      <w:sz w:val="32"/>
      <w:szCs w:val="24"/>
      <w:lang w:bidi="en-US"/>
    </w:rPr>
  </w:style>
  <w:style w:type="paragraph" w:customStyle="1" w:styleId="PartTitle">
    <w:name w:val="Part Title"/>
    <w:basedOn w:val="Normal"/>
    <w:next w:val="PartLabel"/>
    <w:rsid w:val="00F37EEE"/>
    <w:pPr>
      <w:keepNext/>
      <w:pageBreakBefore/>
      <w:framePr w:w="2045" w:hSpace="187" w:vSpace="187" w:wrap="notBeside" w:vAnchor="page" w:hAnchor="margin" w:xAlign="right" w:y="966"/>
      <w:shd w:val="pct20" w:color="auto" w:fill="auto"/>
      <w:spacing w:line="480" w:lineRule="exact"/>
      <w:jc w:val="center"/>
    </w:pPr>
    <w:rPr>
      <w:rFonts w:ascii="Arial Black" w:eastAsia="SimSun" w:hAnsi="Arial Black"/>
      <w:spacing w:val="-50"/>
      <w:sz w:val="36"/>
      <w:szCs w:val="24"/>
      <w:lang w:bidi="en-US"/>
    </w:rPr>
  </w:style>
  <w:style w:type="paragraph" w:customStyle="1" w:styleId="Picture">
    <w:name w:val="Picture"/>
    <w:basedOn w:val="BodyText"/>
    <w:next w:val="Caption"/>
    <w:rsid w:val="00F37EEE"/>
    <w:pPr>
      <w:keepNext/>
    </w:pPr>
  </w:style>
  <w:style w:type="paragraph" w:customStyle="1" w:styleId="ReturnAddress">
    <w:name w:val="Return Address"/>
    <w:basedOn w:val="Normal"/>
    <w:rsid w:val="00F37EEE"/>
    <w:pPr>
      <w:spacing w:line="276" w:lineRule="auto"/>
      <w:jc w:val="center"/>
    </w:pPr>
    <w:rPr>
      <w:rFonts w:eastAsia="SimSun"/>
      <w:spacing w:val="-3"/>
      <w:sz w:val="24"/>
      <w:szCs w:val="24"/>
      <w:lang w:bidi="en-US"/>
    </w:rPr>
  </w:style>
  <w:style w:type="paragraph" w:customStyle="1" w:styleId="SectionHeading">
    <w:name w:val="Section Heading"/>
    <w:basedOn w:val="Normal"/>
    <w:next w:val="BodyText"/>
    <w:rsid w:val="00F37EEE"/>
    <w:pPr>
      <w:spacing w:line="640" w:lineRule="atLeast"/>
      <w:jc w:val="both"/>
    </w:pPr>
    <w:rPr>
      <w:rFonts w:ascii="Arial Black" w:eastAsia="SimSun" w:hAnsi="Arial Black"/>
      <w:caps/>
      <w:spacing w:val="60"/>
      <w:sz w:val="15"/>
      <w:szCs w:val="24"/>
      <w:lang w:bidi="en-US"/>
    </w:rPr>
  </w:style>
  <w:style w:type="paragraph" w:customStyle="1" w:styleId="SectionLabel">
    <w:name w:val="Section Label"/>
    <w:basedOn w:val="Normal"/>
    <w:next w:val="Normal"/>
    <w:rsid w:val="00F37EEE"/>
    <w:pPr>
      <w:spacing w:before="2040" w:after="360" w:line="480" w:lineRule="atLeast"/>
      <w:jc w:val="both"/>
    </w:pPr>
    <w:rPr>
      <w:rFonts w:ascii="Arial Black" w:eastAsia="SimSun" w:hAnsi="Arial Black"/>
      <w:color w:val="808080"/>
      <w:spacing w:val="-35"/>
      <w:sz w:val="48"/>
      <w:szCs w:val="24"/>
      <w:lang w:bidi="en-US"/>
    </w:rPr>
  </w:style>
  <w:style w:type="paragraph" w:customStyle="1" w:styleId="SubtitleCover">
    <w:name w:val="Subtitle Cover"/>
    <w:basedOn w:val="Normal"/>
    <w:next w:val="Normal"/>
    <w:rsid w:val="00F37EEE"/>
    <w:pPr>
      <w:keepNext/>
      <w:pBdr>
        <w:top w:val="single" w:sz="6" w:space="1" w:color="auto"/>
      </w:pBdr>
      <w:spacing w:after="5280" w:line="480" w:lineRule="exact"/>
      <w:jc w:val="both"/>
    </w:pPr>
    <w:rPr>
      <w:rFonts w:eastAsia="SimSun"/>
      <w:spacing w:val="-15"/>
      <w:kern w:val="28"/>
      <w:sz w:val="44"/>
      <w:szCs w:val="24"/>
      <w:lang w:bidi="en-US"/>
    </w:rPr>
  </w:style>
  <w:style w:type="paragraph" w:customStyle="1" w:styleId="TitleCover">
    <w:name w:val="Title Cover"/>
    <w:basedOn w:val="HeadingBase"/>
    <w:next w:val="SubtitleCover"/>
    <w:rsid w:val="00F37EEE"/>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F37EEE"/>
  </w:style>
  <w:style w:type="character" w:styleId="FootnoteReference">
    <w:name w:val="footnote reference"/>
    <w:semiHidden/>
    <w:rsid w:val="00F37EEE"/>
    <w:rPr>
      <w:sz w:val="18"/>
      <w:vertAlign w:val="superscript"/>
    </w:rPr>
  </w:style>
  <w:style w:type="character" w:styleId="CommentReference">
    <w:name w:val="annotation reference"/>
    <w:semiHidden/>
    <w:rsid w:val="00F37EEE"/>
    <w:rPr>
      <w:sz w:val="16"/>
    </w:rPr>
  </w:style>
  <w:style w:type="character" w:styleId="LineNumber">
    <w:name w:val="line number"/>
    <w:rsid w:val="00F37EEE"/>
    <w:rPr>
      <w:rFonts w:ascii="Arial" w:hAnsi="Arial" w:cs="Arial" w:hint="default"/>
      <w:sz w:val="18"/>
    </w:rPr>
  </w:style>
  <w:style w:type="character" w:styleId="EndnoteReference">
    <w:name w:val="endnote reference"/>
    <w:semiHidden/>
    <w:rsid w:val="00F37EEE"/>
    <w:rPr>
      <w:sz w:val="18"/>
      <w:vertAlign w:val="superscript"/>
    </w:rPr>
  </w:style>
  <w:style w:type="character" w:customStyle="1" w:styleId="Lead-inEmphasis">
    <w:name w:val="Lead-in Emphasis"/>
    <w:rsid w:val="00F37EEE"/>
    <w:rPr>
      <w:caps/>
      <w:sz w:val="22"/>
    </w:rPr>
  </w:style>
  <w:style w:type="character" w:customStyle="1" w:styleId="Superscript">
    <w:name w:val="Superscript"/>
    <w:rsid w:val="00F37EEE"/>
    <w:rPr>
      <w:position w:val="0"/>
      <w:vertAlign w:val="superscript"/>
    </w:rPr>
  </w:style>
  <w:style w:type="paragraph" w:styleId="FootnoteText">
    <w:name w:val="footnote text"/>
    <w:basedOn w:val="FootnoteBase"/>
    <w:link w:val="FootnoteTextChar"/>
    <w:semiHidden/>
    <w:rsid w:val="00F37EEE"/>
    <w:pPr>
      <w:spacing w:after="120"/>
    </w:pPr>
  </w:style>
  <w:style w:type="character" w:customStyle="1" w:styleId="FootnoteTextChar">
    <w:name w:val="Footnote Text Char"/>
    <w:basedOn w:val="DefaultParagraphFont"/>
    <w:link w:val="FootnoteText"/>
    <w:semiHidden/>
    <w:rsid w:val="00F37EEE"/>
    <w:rPr>
      <w:rFonts w:eastAsia="SimSun"/>
      <w:sz w:val="18"/>
      <w:szCs w:val="24"/>
      <w:lang w:bidi="en-US"/>
    </w:rPr>
  </w:style>
  <w:style w:type="character" w:styleId="Hyperlink">
    <w:name w:val="Hyperlink"/>
    <w:basedOn w:val="DefaultParagraphFont"/>
    <w:uiPriority w:val="99"/>
    <w:rsid w:val="00F37EEE"/>
    <w:rPr>
      <w:color w:val="0000FF"/>
      <w:u w:val="single"/>
    </w:rPr>
  </w:style>
  <w:style w:type="table" w:styleId="TableGrid">
    <w:name w:val="Table Grid"/>
    <w:basedOn w:val="TableNormal"/>
    <w:uiPriority w:val="59"/>
    <w:rsid w:val="00F37EEE"/>
    <w:pPr>
      <w:spacing w:line="276" w:lineRule="auto"/>
      <w:jc w:val="both"/>
    </w:pPr>
    <w:rPr>
      <w:rFonts w:eastAsia="SimSu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autoRedefine/>
    <w:semiHidden/>
    <w:rsid w:val="00F37EEE"/>
    <w:pPr>
      <w:spacing w:line="276" w:lineRule="auto"/>
      <w:ind w:left="1440" w:hanging="160"/>
      <w:jc w:val="both"/>
    </w:pPr>
    <w:rPr>
      <w:rFonts w:ascii="Times New Roman" w:eastAsia="SimSun" w:hAnsi="Times New Roman"/>
      <w:sz w:val="24"/>
      <w:szCs w:val="24"/>
      <w:lang w:bidi="en-US"/>
    </w:rPr>
  </w:style>
  <w:style w:type="paragraph" w:styleId="NormalWeb">
    <w:name w:val="Normal (Web)"/>
    <w:basedOn w:val="Normal"/>
    <w:uiPriority w:val="99"/>
    <w:rsid w:val="00F37EEE"/>
    <w:pPr>
      <w:spacing w:before="100" w:beforeAutospacing="1" w:after="100" w:afterAutospacing="1" w:line="276" w:lineRule="auto"/>
      <w:jc w:val="both"/>
    </w:pPr>
    <w:rPr>
      <w:rFonts w:ascii="Verdana" w:eastAsia="SimSun" w:hAnsi="Verdana"/>
      <w:sz w:val="24"/>
      <w:szCs w:val="24"/>
      <w:lang w:eastAsia="zh-CN" w:bidi="en-US"/>
    </w:rPr>
  </w:style>
  <w:style w:type="paragraph" w:customStyle="1" w:styleId="text">
    <w:name w:val="text"/>
    <w:basedOn w:val="Normal"/>
    <w:rsid w:val="00F37EEE"/>
    <w:pPr>
      <w:spacing w:line="276" w:lineRule="auto"/>
      <w:jc w:val="both"/>
    </w:pPr>
    <w:rPr>
      <w:rFonts w:ascii="Verdana" w:eastAsia="SimSun" w:hAnsi="Verdana"/>
      <w:color w:val="000000"/>
      <w:sz w:val="19"/>
      <w:szCs w:val="19"/>
      <w:lang w:eastAsia="zh-CN" w:bidi="en-US"/>
    </w:rPr>
  </w:style>
  <w:style w:type="paragraph" w:customStyle="1" w:styleId="Heading10">
    <w:name w:val="Heading10"/>
    <w:basedOn w:val="Heading2"/>
    <w:rsid w:val="00F37EEE"/>
    <w:rPr>
      <w:rFonts w:cs="Arial Black"/>
      <w:sz w:val="24"/>
      <w:szCs w:val="24"/>
    </w:rPr>
  </w:style>
  <w:style w:type="character" w:customStyle="1" w:styleId="Strong1">
    <w:name w:val="Strong1"/>
    <w:uiPriority w:val="22"/>
    <w:rsid w:val="00F37EEE"/>
    <w:rPr>
      <w:b/>
      <w:color w:val="C0504D"/>
    </w:rPr>
  </w:style>
  <w:style w:type="paragraph" w:styleId="BlockText">
    <w:name w:val="Block Text"/>
    <w:basedOn w:val="Normal"/>
    <w:rsid w:val="00F37EEE"/>
    <w:pPr>
      <w:tabs>
        <w:tab w:val="left" w:pos="720"/>
      </w:tabs>
      <w:spacing w:line="240" w:lineRule="exact"/>
      <w:ind w:left="720" w:right="144"/>
      <w:jc w:val="both"/>
    </w:pPr>
    <w:rPr>
      <w:rFonts w:eastAsia="SimSun" w:cs="Garamond"/>
      <w:sz w:val="24"/>
      <w:szCs w:val="24"/>
      <w:lang w:bidi="en-US"/>
    </w:rPr>
  </w:style>
  <w:style w:type="paragraph" w:customStyle="1" w:styleId="NoNum">
    <w:name w:val="NoNum"/>
    <w:basedOn w:val="Normal"/>
    <w:rsid w:val="00F37EEE"/>
    <w:pPr>
      <w:spacing w:line="264" w:lineRule="auto"/>
      <w:jc w:val="both"/>
    </w:pPr>
    <w:rPr>
      <w:rFonts w:ascii="Arial" w:eastAsia="SimSun" w:hAnsi="Arial"/>
      <w:szCs w:val="24"/>
      <w:lang w:val="en-GB" w:eastAsia="ja-JP" w:bidi="en-US"/>
    </w:rPr>
  </w:style>
  <w:style w:type="paragraph" w:styleId="PlainText">
    <w:name w:val="Plain Text"/>
    <w:basedOn w:val="Normal"/>
    <w:link w:val="PlainTextChar"/>
    <w:semiHidden/>
    <w:rsid w:val="00F37EEE"/>
    <w:pPr>
      <w:spacing w:line="276" w:lineRule="auto"/>
      <w:jc w:val="both"/>
    </w:pPr>
    <w:rPr>
      <w:rFonts w:ascii="Courier New" w:eastAsia="SimSun" w:hAnsi="Courier New"/>
      <w:sz w:val="24"/>
      <w:szCs w:val="24"/>
      <w:lang w:val="en-GB" w:bidi="en-US"/>
    </w:rPr>
  </w:style>
  <w:style w:type="character" w:customStyle="1" w:styleId="PlainTextChar">
    <w:name w:val="Plain Text Char"/>
    <w:basedOn w:val="DefaultParagraphFont"/>
    <w:link w:val="PlainText"/>
    <w:semiHidden/>
    <w:rsid w:val="00F37EEE"/>
    <w:rPr>
      <w:rFonts w:ascii="Courier New" w:eastAsia="SimSun" w:hAnsi="Courier New"/>
      <w:sz w:val="24"/>
      <w:szCs w:val="24"/>
      <w:lang w:val="en-GB" w:bidi="en-US"/>
    </w:rPr>
  </w:style>
  <w:style w:type="paragraph" w:styleId="ListParagraph">
    <w:name w:val="List Paragraph"/>
    <w:basedOn w:val="Normal"/>
    <w:uiPriority w:val="34"/>
    <w:qFormat/>
    <w:rsid w:val="00F37EEE"/>
    <w:pPr>
      <w:ind w:left="720"/>
      <w:contextualSpacing/>
    </w:pPr>
  </w:style>
  <w:style w:type="paragraph" w:styleId="BalloonText">
    <w:name w:val="Balloon Text"/>
    <w:basedOn w:val="Normal"/>
    <w:link w:val="BalloonTextChar"/>
    <w:uiPriority w:val="99"/>
    <w:semiHidden/>
    <w:unhideWhenUsed/>
    <w:rsid w:val="00F37EEE"/>
    <w:pPr>
      <w:spacing w:line="276" w:lineRule="auto"/>
      <w:jc w:val="both"/>
    </w:pPr>
    <w:rPr>
      <w:rFonts w:ascii="Tahoma" w:eastAsia="SimSun" w:hAnsi="Tahoma" w:cs="Tahoma"/>
      <w:sz w:val="24"/>
      <w:szCs w:val="16"/>
      <w:lang w:bidi="en-US"/>
    </w:rPr>
  </w:style>
  <w:style w:type="character" w:customStyle="1" w:styleId="BalloonTextChar">
    <w:name w:val="Balloon Text Char"/>
    <w:basedOn w:val="DefaultParagraphFont"/>
    <w:link w:val="BalloonText"/>
    <w:uiPriority w:val="99"/>
    <w:semiHidden/>
    <w:rsid w:val="00F37EEE"/>
    <w:rPr>
      <w:rFonts w:ascii="Tahoma" w:eastAsia="SimSun" w:hAnsi="Tahoma" w:cs="Tahoma"/>
      <w:sz w:val="24"/>
      <w:szCs w:val="16"/>
      <w:lang w:bidi="en-US"/>
    </w:rPr>
  </w:style>
  <w:style w:type="character" w:customStyle="1" w:styleId="Heading5Char">
    <w:name w:val="Heading 5 Char"/>
    <w:basedOn w:val="DefaultParagraphFont"/>
    <w:link w:val="Heading5"/>
    <w:uiPriority w:val="9"/>
    <w:semiHidden/>
    <w:rsid w:val="00CA6EB7"/>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CA6EB7"/>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CA6EB7"/>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CA6EB7"/>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A6EB7"/>
    <w:rPr>
      <w:rFonts w:asciiTheme="majorHAnsi" w:eastAsiaTheme="majorEastAsia" w:hAnsiTheme="majorHAnsi" w:cstheme="majorBidi"/>
      <w:i/>
      <w:iCs/>
      <w:color w:val="70AD47" w:themeColor="accent6"/>
      <w:sz w:val="20"/>
      <w:szCs w:val="20"/>
    </w:rPr>
  </w:style>
  <w:style w:type="character" w:customStyle="1" w:styleId="TitleChar">
    <w:name w:val="Title Char"/>
    <w:basedOn w:val="DefaultParagraphFont"/>
    <w:link w:val="Title"/>
    <w:uiPriority w:val="10"/>
    <w:rsid w:val="00CA6EB7"/>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CA6EB7"/>
    <w:rPr>
      <w:rFonts w:asciiTheme="majorHAnsi" w:eastAsiaTheme="majorEastAsia" w:hAnsiTheme="majorHAnsi" w:cstheme="majorBidi"/>
      <w:sz w:val="30"/>
      <w:szCs w:val="30"/>
    </w:rPr>
  </w:style>
  <w:style w:type="paragraph" w:styleId="NoSpacing">
    <w:name w:val="No Spacing"/>
    <w:link w:val="NoSpacingChar"/>
    <w:uiPriority w:val="1"/>
    <w:qFormat/>
    <w:rsid w:val="00CA6EB7"/>
    <w:pPr>
      <w:spacing w:after="0" w:line="240" w:lineRule="auto"/>
    </w:pPr>
  </w:style>
  <w:style w:type="character" w:customStyle="1" w:styleId="NoSpacingChar">
    <w:name w:val="No Spacing Char"/>
    <w:basedOn w:val="DefaultParagraphFont"/>
    <w:link w:val="NoSpacing"/>
    <w:uiPriority w:val="1"/>
    <w:rsid w:val="00F37EEE"/>
  </w:style>
  <w:style w:type="paragraph" w:styleId="Quote">
    <w:name w:val="Quote"/>
    <w:basedOn w:val="Normal"/>
    <w:next w:val="Normal"/>
    <w:link w:val="QuoteChar"/>
    <w:uiPriority w:val="29"/>
    <w:qFormat/>
    <w:rsid w:val="00CA6EB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A6EB7"/>
    <w:rPr>
      <w:i/>
      <w:iCs/>
      <w:color w:val="262626" w:themeColor="text1" w:themeTint="D9"/>
    </w:rPr>
  </w:style>
  <w:style w:type="paragraph" w:customStyle="1" w:styleId="IntenseQuote1">
    <w:name w:val="Intense Quote1"/>
    <w:basedOn w:val="Normal"/>
    <w:next w:val="Normal"/>
    <w:uiPriority w:val="30"/>
    <w:rsid w:val="00F37EEE"/>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eastAsia="SimSun"/>
      <w:b/>
      <w:i/>
      <w:color w:val="FFFFFF"/>
      <w:sz w:val="24"/>
      <w:szCs w:val="24"/>
      <w:lang w:bidi="en-US"/>
    </w:rPr>
  </w:style>
  <w:style w:type="character" w:customStyle="1" w:styleId="IntenseQuoteChar">
    <w:name w:val="Intense Quote Char"/>
    <w:basedOn w:val="DefaultParagraphFont"/>
    <w:link w:val="IntenseQuote"/>
    <w:uiPriority w:val="30"/>
    <w:rsid w:val="00CA6EB7"/>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A6EB7"/>
    <w:rPr>
      <w:i/>
      <w:iCs/>
    </w:rPr>
  </w:style>
  <w:style w:type="character" w:customStyle="1" w:styleId="IntenseEmphasis1">
    <w:name w:val="Intense Emphasis1"/>
    <w:uiPriority w:val="21"/>
    <w:rsid w:val="00F37EEE"/>
    <w:rPr>
      <w:b/>
      <w:i/>
      <w:color w:val="C0504D"/>
      <w:spacing w:val="10"/>
    </w:rPr>
  </w:style>
  <w:style w:type="character" w:styleId="SubtleReference">
    <w:name w:val="Subtle Reference"/>
    <w:basedOn w:val="DefaultParagraphFont"/>
    <w:uiPriority w:val="31"/>
    <w:qFormat/>
    <w:rsid w:val="00CA6EB7"/>
    <w:rPr>
      <w:smallCaps/>
      <w:color w:val="595959" w:themeColor="text1" w:themeTint="A6"/>
    </w:rPr>
  </w:style>
  <w:style w:type="character" w:styleId="IntenseReference">
    <w:name w:val="Intense Reference"/>
    <w:basedOn w:val="DefaultParagraphFont"/>
    <w:uiPriority w:val="32"/>
    <w:qFormat/>
    <w:rsid w:val="00CA6EB7"/>
    <w:rPr>
      <w:b/>
      <w:bCs/>
      <w:smallCaps/>
      <w:color w:val="70AD47" w:themeColor="accent6"/>
    </w:rPr>
  </w:style>
  <w:style w:type="character" w:customStyle="1" w:styleId="BookTitle1">
    <w:name w:val="Book Title1"/>
    <w:uiPriority w:val="33"/>
    <w:rsid w:val="00F37EEE"/>
    <w:rPr>
      <w:rFonts w:ascii="Cambria" w:eastAsia="SimSun" w:hAnsi="Cambria" w:cs="Times New Roman"/>
      <w:i/>
      <w:iCs/>
      <w:sz w:val="20"/>
      <w:szCs w:val="20"/>
    </w:rPr>
  </w:style>
  <w:style w:type="paragraph" w:styleId="TOCHeading">
    <w:name w:val="TOC Heading"/>
    <w:basedOn w:val="Heading1"/>
    <w:next w:val="Normal"/>
    <w:uiPriority w:val="39"/>
    <w:unhideWhenUsed/>
    <w:qFormat/>
    <w:rsid w:val="00CA6EB7"/>
    <w:pPr>
      <w:outlineLvl w:val="9"/>
    </w:pPr>
  </w:style>
  <w:style w:type="paragraph" w:customStyle="1" w:styleId="AHead1">
    <w:name w:val="AHead1"/>
    <w:basedOn w:val="Heading1"/>
    <w:rsid w:val="00F37EEE"/>
    <w:pPr>
      <w:numPr>
        <w:numId w:val="47"/>
      </w:numPr>
      <w:spacing w:before="480" w:after="0"/>
    </w:pPr>
    <w:rPr>
      <w:rFonts w:ascii="Cambria" w:eastAsia="Times New Roman" w:hAnsi="Cambria" w:cs="Times New Roman"/>
      <w:b/>
      <w:bCs/>
      <w:smallCaps/>
      <w:color w:val="000000"/>
      <w:sz w:val="28"/>
      <w:szCs w:val="28"/>
      <w:lang w:eastAsia="en-NZ"/>
    </w:rPr>
  </w:style>
  <w:style w:type="paragraph" w:customStyle="1" w:styleId="AHead2">
    <w:name w:val="AHead2"/>
    <w:basedOn w:val="AHead1"/>
    <w:rsid w:val="00F37EEE"/>
    <w:pPr>
      <w:numPr>
        <w:ilvl w:val="1"/>
      </w:numPr>
    </w:pPr>
    <w:rPr>
      <w:sz w:val="26"/>
    </w:rPr>
  </w:style>
  <w:style w:type="paragraph" w:customStyle="1" w:styleId="aHead3">
    <w:name w:val="aHead3"/>
    <w:basedOn w:val="Heading1"/>
    <w:rsid w:val="00F37EEE"/>
    <w:pPr>
      <w:numPr>
        <w:ilvl w:val="2"/>
        <w:numId w:val="47"/>
      </w:numPr>
      <w:spacing w:before="120" w:after="0"/>
    </w:pPr>
    <w:rPr>
      <w:rFonts w:ascii="Cambria" w:eastAsia="Times New Roman" w:hAnsi="Cambria" w:cs="Times New Roman"/>
      <w:b/>
      <w:bCs/>
      <w:smallCaps/>
      <w:sz w:val="24"/>
      <w:szCs w:val="28"/>
      <w:lang w:eastAsia="en-NZ"/>
    </w:rPr>
  </w:style>
  <w:style w:type="paragraph" w:customStyle="1" w:styleId="aHead4">
    <w:name w:val="aHead4"/>
    <w:basedOn w:val="Heading1"/>
    <w:rsid w:val="00F37EEE"/>
    <w:pPr>
      <w:numPr>
        <w:ilvl w:val="4"/>
        <w:numId w:val="47"/>
      </w:numPr>
      <w:spacing w:before="120" w:after="0"/>
    </w:pPr>
    <w:rPr>
      <w:rFonts w:ascii="Cambria" w:eastAsia="Times New Roman" w:hAnsi="Cambria" w:cs="Times New Roman"/>
      <w:b/>
      <w:bCs/>
      <w:smallCaps/>
      <w:sz w:val="22"/>
      <w:szCs w:val="28"/>
      <w:lang w:eastAsia="en-NZ"/>
    </w:rPr>
  </w:style>
  <w:style w:type="paragraph" w:customStyle="1" w:styleId="aHead5">
    <w:name w:val="aHead5"/>
    <w:basedOn w:val="aHead4"/>
    <w:rsid w:val="00F37EEE"/>
    <w:pPr>
      <w:numPr>
        <w:ilvl w:val="5"/>
      </w:numPr>
    </w:pPr>
  </w:style>
  <w:style w:type="character" w:customStyle="1" w:styleId="FollowedHyperlink1">
    <w:name w:val="FollowedHyperlink1"/>
    <w:basedOn w:val="DefaultParagraphFont"/>
    <w:rsid w:val="00F37EEE"/>
    <w:rPr>
      <w:color w:val="800080"/>
      <w:u w:val="single"/>
    </w:rPr>
  </w:style>
  <w:style w:type="paragraph" w:customStyle="1" w:styleId="Default">
    <w:name w:val="Default"/>
    <w:rsid w:val="00F37EEE"/>
    <w:pPr>
      <w:autoSpaceDE w:val="0"/>
      <w:autoSpaceDN w:val="0"/>
      <w:adjustRightInd w:val="0"/>
      <w:spacing w:after="0" w:line="240" w:lineRule="auto"/>
    </w:pPr>
    <w:rPr>
      <w:rFonts w:ascii="Arial" w:eastAsia="SimSun" w:hAnsi="Arial" w:cs="Arial"/>
      <w:color w:val="000000"/>
      <w:sz w:val="24"/>
      <w:szCs w:val="24"/>
      <w:lang w:bidi="he-IL"/>
    </w:rPr>
  </w:style>
  <w:style w:type="character" w:styleId="Strong">
    <w:name w:val="Strong"/>
    <w:basedOn w:val="DefaultParagraphFont"/>
    <w:uiPriority w:val="22"/>
    <w:qFormat/>
    <w:rsid w:val="00CA6EB7"/>
    <w:rPr>
      <w:b/>
      <w:bCs/>
    </w:rPr>
  </w:style>
  <w:style w:type="character" w:customStyle="1" w:styleId="Heading5Char1">
    <w:name w:val="Heading 5 Char1"/>
    <w:basedOn w:val="DefaultParagraphFont"/>
    <w:uiPriority w:val="9"/>
    <w:semiHidden/>
    <w:rsid w:val="00F37EE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F37EE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F37EE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F37EE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37EE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A6EB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1">
    <w:name w:val="Title Char1"/>
    <w:basedOn w:val="DefaultParagraphFont"/>
    <w:uiPriority w:val="10"/>
    <w:rsid w:val="00F37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EB7"/>
    <w:pPr>
      <w:numPr>
        <w:ilvl w:val="1"/>
      </w:numPr>
      <w:spacing w:line="240" w:lineRule="auto"/>
    </w:pPr>
    <w:rPr>
      <w:rFonts w:asciiTheme="majorHAnsi" w:eastAsiaTheme="majorEastAsia" w:hAnsiTheme="majorHAnsi" w:cstheme="majorBidi"/>
      <w:sz w:val="30"/>
      <w:szCs w:val="30"/>
    </w:rPr>
  </w:style>
  <w:style w:type="character" w:customStyle="1" w:styleId="SubtitleChar1">
    <w:name w:val="Subtitle Char1"/>
    <w:basedOn w:val="DefaultParagraphFont"/>
    <w:uiPriority w:val="11"/>
    <w:rsid w:val="00F37EEE"/>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CA6EB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1">
    <w:name w:val="Intense Quote Char1"/>
    <w:basedOn w:val="DefaultParagraphFont"/>
    <w:uiPriority w:val="30"/>
    <w:rsid w:val="00F37EEE"/>
    <w:rPr>
      <w:i/>
      <w:iCs/>
      <w:color w:val="4472C4" w:themeColor="accent1"/>
    </w:rPr>
  </w:style>
  <w:style w:type="character" w:styleId="IntenseEmphasis">
    <w:name w:val="Intense Emphasis"/>
    <w:basedOn w:val="DefaultParagraphFont"/>
    <w:uiPriority w:val="21"/>
    <w:qFormat/>
    <w:rsid w:val="00CA6EB7"/>
    <w:rPr>
      <w:b/>
      <w:bCs/>
      <w:i/>
      <w:iCs/>
    </w:rPr>
  </w:style>
  <w:style w:type="character" w:styleId="BookTitle">
    <w:name w:val="Book Title"/>
    <w:basedOn w:val="DefaultParagraphFont"/>
    <w:uiPriority w:val="33"/>
    <w:qFormat/>
    <w:rsid w:val="00CA6EB7"/>
    <w:rPr>
      <w:b/>
      <w:bCs/>
      <w:caps w:val="0"/>
      <w:smallCaps/>
      <w:spacing w:val="7"/>
      <w:sz w:val="21"/>
      <w:szCs w:val="21"/>
    </w:rPr>
  </w:style>
  <w:style w:type="character" w:styleId="FollowedHyperlink">
    <w:name w:val="FollowedHyperlink"/>
    <w:basedOn w:val="DefaultParagraphFont"/>
    <w:uiPriority w:val="99"/>
    <w:semiHidden/>
    <w:unhideWhenUsed/>
    <w:rsid w:val="00F37EEE"/>
    <w:rPr>
      <w:color w:val="954F72" w:themeColor="followedHyperlink"/>
      <w:u w:val="single"/>
    </w:rPr>
  </w:style>
  <w:style w:type="character" w:styleId="UnresolvedMention">
    <w:name w:val="Unresolved Mention"/>
    <w:basedOn w:val="DefaultParagraphFont"/>
    <w:uiPriority w:val="99"/>
    <w:semiHidden/>
    <w:unhideWhenUsed/>
    <w:rsid w:val="0011153D"/>
    <w:rPr>
      <w:color w:val="605E5C"/>
      <w:shd w:val="clear" w:color="auto" w:fill="E1DFDD"/>
    </w:rPr>
  </w:style>
  <w:style w:type="paragraph" w:customStyle="1" w:styleId="paragraph">
    <w:name w:val="paragraph"/>
    <w:basedOn w:val="Normal"/>
    <w:rsid w:val="00875AC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875AC0"/>
  </w:style>
  <w:style w:type="character" w:customStyle="1" w:styleId="eop">
    <w:name w:val="eop"/>
    <w:basedOn w:val="DefaultParagraphFont"/>
    <w:rsid w:val="00875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752667">
      <w:bodyDiv w:val="1"/>
      <w:marLeft w:val="0"/>
      <w:marRight w:val="0"/>
      <w:marTop w:val="0"/>
      <w:marBottom w:val="0"/>
      <w:divBdr>
        <w:top w:val="none" w:sz="0" w:space="0" w:color="auto"/>
        <w:left w:val="none" w:sz="0" w:space="0" w:color="auto"/>
        <w:bottom w:val="none" w:sz="0" w:space="0" w:color="auto"/>
        <w:right w:val="none" w:sz="0" w:space="0" w:color="auto"/>
      </w:divBdr>
    </w:div>
    <w:div w:id="365720798">
      <w:bodyDiv w:val="1"/>
      <w:marLeft w:val="0"/>
      <w:marRight w:val="0"/>
      <w:marTop w:val="0"/>
      <w:marBottom w:val="0"/>
      <w:divBdr>
        <w:top w:val="none" w:sz="0" w:space="0" w:color="auto"/>
        <w:left w:val="none" w:sz="0" w:space="0" w:color="auto"/>
        <w:bottom w:val="none" w:sz="0" w:space="0" w:color="auto"/>
        <w:right w:val="none" w:sz="0" w:space="0" w:color="auto"/>
      </w:divBdr>
    </w:div>
    <w:div w:id="463741175">
      <w:bodyDiv w:val="1"/>
      <w:marLeft w:val="0"/>
      <w:marRight w:val="0"/>
      <w:marTop w:val="0"/>
      <w:marBottom w:val="0"/>
      <w:divBdr>
        <w:top w:val="none" w:sz="0" w:space="0" w:color="auto"/>
        <w:left w:val="none" w:sz="0" w:space="0" w:color="auto"/>
        <w:bottom w:val="none" w:sz="0" w:space="0" w:color="auto"/>
        <w:right w:val="none" w:sz="0" w:space="0" w:color="auto"/>
      </w:divBdr>
    </w:div>
    <w:div w:id="740757601">
      <w:bodyDiv w:val="1"/>
      <w:marLeft w:val="0"/>
      <w:marRight w:val="0"/>
      <w:marTop w:val="0"/>
      <w:marBottom w:val="0"/>
      <w:divBdr>
        <w:top w:val="none" w:sz="0" w:space="0" w:color="auto"/>
        <w:left w:val="none" w:sz="0" w:space="0" w:color="auto"/>
        <w:bottom w:val="none" w:sz="0" w:space="0" w:color="auto"/>
        <w:right w:val="none" w:sz="0" w:space="0" w:color="auto"/>
      </w:divBdr>
    </w:div>
    <w:div w:id="1017653790">
      <w:bodyDiv w:val="1"/>
      <w:marLeft w:val="0"/>
      <w:marRight w:val="0"/>
      <w:marTop w:val="0"/>
      <w:marBottom w:val="0"/>
      <w:divBdr>
        <w:top w:val="none" w:sz="0" w:space="0" w:color="auto"/>
        <w:left w:val="none" w:sz="0" w:space="0" w:color="auto"/>
        <w:bottom w:val="none" w:sz="0" w:space="0" w:color="auto"/>
        <w:right w:val="none" w:sz="0" w:space="0" w:color="auto"/>
      </w:divBdr>
    </w:div>
    <w:div w:id="1127699150">
      <w:bodyDiv w:val="1"/>
      <w:marLeft w:val="0"/>
      <w:marRight w:val="0"/>
      <w:marTop w:val="0"/>
      <w:marBottom w:val="0"/>
      <w:divBdr>
        <w:top w:val="none" w:sz="0" w:space="0" w:color="auto"/>
        <w:left w:val="none" w:sz="0" w:space="0" w:color="auto"/>
        <w:bottom w:val="none" w:sz="0" w:space="0" w:color="auto"/>
        <w:right w:val="none" w:sz="0" w:space="0" w:color="auto"/>
      </w:divBdr>
    </w:div>
    <w:div w:id="1629823901">
      <w:bodyDiv w:val="1"/>
      <w:marLeft w:val="0"/>
      <w:marRight w:val="0"/>
      <w:marTop w:val="0"/>
      <w:marBottom w:val="0"/>
      <w:divBdr>
        <w:top w:val="none" w:sz="0" w:space="0" w:color="auto"/>
        <w:left w:val="none" w:sz="0" w:space="0" w:color="auto"/>
        <w:bottom w:val="none" w:sz="0" w:space="0" w:color="auto"/>
        <w:right w:val="none" w:sz="0" w:space="0" w:color="auto"/>
      </w:divBdr>
    </w:div>
    <w:div w:id="1751123058">
      <w:bodyDiv w:val="1"/>
      <w:marLeft w:val="0"/>
      <w:marRight w:val="0"/>
      <w:marTop w:val="0"/>
      <w:marBottom w:val="0"/>
      <w:divBdr>
        <w:top w:val="none" w:sz="0" w:space="0" w:color="auto"/>
        <w:left w:val="none" w:sz="0" w:space="0" w:color="auto"/>
        <w:bottom w:val="none" w:sz="0" w:space="0" w:color="auto"/>
        <w:right w:val="none" w:sz="0" w:space="0" w:color="auto"/>
      </w:divBdr>
    </w:div>
    <w:div w:id="1781796344">
      <w:bodyDiv w:val="1"/>
      <w:marLeft w:val="0"/>
      <w:marRight w:val="0"/>
      <w:marTop w:val="0"/>
      <w:marBottom w:val="0"/>
      <w:divBdr>
        <w:top w:val="none" w:sz="0" w:space="0" w:color="auto"/>
        <w:left w:val="none" w:sz="0" w:space="0" w:color="auto"/>
        <w:bottom w:val="none" w:sz="0" w:space="0" w:color="auto"/>
        <w:right w:val="none" w:sz="0" w:space="0" w:color="auto"/>
      </w:divBdr>
    </w:div>
    <w:div w:id="200304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issions@acnz.ac.nz" TargetMode="External"/><Relationship Id="rId21" Type="http://schemas.openxmlformats.org/officeDocument/2006/relationships/hyperlink" Target="mailto:admissions@acnz.ac.nz" TargetMode="External"/><Relationship Id="rId42" Type="http://schemas.openxmlformats.org/officeDocument/2006/relationships/hyperlink" Target="http://www.depression.org.nz/" TargetMode="External"/><Relationship Id="rId47" Type="http://schemas.openxmlformats.org/officeDocument/2006/relationships/hyperlink" Target="https://www.youthline.co.nz/web-chat-counselling.html" TargetMode="External"/><Relationship Id="rId63" Type="http://schemas.openxmlformats.org/officeDocument/2006/relationships/hyperlink" Target="http://www.moneytalks.co.nz/" TargetMode="External"/><Relationship Id="rId68" Type="http://schemas.openxmlformats.org/officeDocument/2006/relationships/hyperlink" Target="http://www.rapecrisisnz.org.nz/" TargetMode="External"/><Relationship Id="rId84" Type="http://schemas.openxmlformats.org/officeDocument/2006/relationships/hyperlink" Target="https://www.youthline.co.nz/" TargetMode="External"/><Relationship Id="rId89" Type="http://schemas.openxmlformats.org/officeDocument/2006/relationships/hyperlink" Target="mailto:librarian@acnz.ac.nz" TargetMode="External"/><Relationship Id="rId16" Type="http://schemas.openxmlformats.org/officeDocument/2006/relationships/hyperlink" Target="http://www.acnz.ac.nz" TargetMode="External"/><Relationship Id="rId11" Type="http://schemas.openxmlformats.org/officeDocument/2006/relationships/endnotes" Target="endnotes.xml"/><Relationship Id="rId32" Type="http://schemas.openxmlformats.org/officeDocument/2006/relationships/hyperlink" Target="mailto:reception@acnz.ac.nz" TargetMode="External"/><Relationship Id="rId37" Type="http://schemas.openxmlformats.org/officeDocument/2006/relationships/hyperlink" Target="https://www.lifeline.org.nz/" TargetMode="External"/><Relationship Id="rId53" Type="http://schemas.openxmlformats.org/officeDocument/2006/relationships/hyperlink" Target="mailto:info@ed.org.nz" TargetMode="External"/><Relationship Id="rId58" Type="http://schemas.openxmlformats.org/officeDocument/2006/relationships/hyperlink" Target="http://www.alcoholdrughelp.org.nz/" TargetMode="External"/><Relationship Id="rId74" Type="http://schemas.openxmlformats.org/officeDocument/2006/relationships/hyperlink" Target="https://www.lifewise.org.nz/services/community-services/family-services/youth-housing/" TargetMode="External"/><Relationship Id="rId79" Type="http://schemas.openxmlformats.org/officeDocument/2006/relationships/hyperlink" Target="http://www.dbh.govt.nz/tenants-index" TargetMode="External"/><Relationship Id="rId5" Type="http://schemas.openxmlformats.org/officeDocument/2006/relationships/customXml" Target="../customXml/item5.xml"/><Relationship Id="rId90" Type="http://schemas.openxmlformats.org/officeDocument/2006/relationships/hyperlink" Target="mailto:librarian@acnz.ac.nz" TargetMode="External"/><Relationship Id="rId95" Type="http://schemas.openxmlformats.org/officeDocument/2006/relationships/hyperlink" Target="http://www.acnz.ac.nz" TargetMode="External"/><Relationship Id="rId22" Type="http://schemas.openxmlformats.org/officeDocument/2006/relationships/hyperlink" Target="http://www.acnz.ac.nz" TargetMode="External"/><Relationship Id="rId27" Type="http://schemas.openxmlformats.org/officeDocument/2006/relationships/hyperlink" Target="mailto:Principal@acnz.ac.nz" TargetMode="External"/><Relationship Id="rId43" Type="http://schemas.openxmlformats.org/officeDocument/2006/relationships/hyperlink" Target="http://www.depression.org.nz/" TargetMode="External"/><Relationship Id="rId48" Type="http://schemas.openxmlformats.org/officeDocument/2006/relationships/hyperlink" Target="http://www.thelowdown.co.nz/" TargetMode="External"/><Relationship Id="rId64" Type="http://schemas.openxmlformats.org/officeDocument/2006/relationships/hyperlink" Target="http://www.moneytalks.co.nz/" TargetMode="External"/><Relationship Id="rId69" Type="http://schemas.openxmlformats.org/officeDocument/2006/relationships/hyperlink" Target="http://www.seniorline.org.nz/" TargetMode="External"/><Relationship Id="rId80" Type="http://schemas.openxmlformats.org/officeDocument/2006/relationships/hyperlink" Target="https://www.healthpoint.co.nz/community-health-services/" TargetMode="External"/><Relationship Id="rId85" Type="http://schemas.openxmlformats.org/officeDocument/2006/relationships/hyperlink" Target="mailto:talk@youthline.co.nz" TargetMode="External"/><Relationship Id="rId12" Type="http://schemas.openxmlformats.org/officeDocument/2006/relationships/image" Target="media/image1.jpeg"/><Relationship Id="rId17" Type="http://schemas.openxmlformats.org/officeDocument/2006/relationships/hyperlink" Target="mailto:info@acnz.ac.nz" TargetMode="External"/><Relationship Id="rId25" Type="http://schemas.openxmlformats.org/officeDocument/2006/relationships/hyperlink" Target="mailto:margie.lamborn@acnz.ac.nz" TargetMode="External"/><Relationship Id="rId33" Type="http://schemas.openxmlformats.org/officeDocument/2006/relationships/hyperlink" Target="https://www.feesfree.govt.nz/" TargetMode="External"/><Relationship Id="rId38" Type="http://schemas.openxmlformats.org/officeDocument/2006/relationships/hyperlink" Target="https://1737.org.nz/" TargetMode="External"/><Relationship Id="rId46" Type="http://schemas.openxmlformats.org/officeDocument/2006/relationships/hyperlink" Target="mailto:talk@youthline.co.nz" TargetMode="External"/><Relationship Id="rId59" Type="http://schemas.openxmlformats.org/officeDocument/2006/relationships/hyperlink" Target="http://alcoholdrughelp.org.nz/contact/" TargetMode="External"/><Relationship Id="rId67" Type="http://schemas.openxmlformats.org/officeDocument/2006/relationships/hyperlink" Target="http://www.quit.org.nz/" TargetMode="External"/><Relationship Id="rId20" Type="http://schemas.openxmlformats.org/officeDocument/2006/relationships/hyperlink" Target="http://www.acnz.ac.nz" TargetMode="External"/><Relationship Id="rId41" Type="http://schemas.openxmlformats.org/officeDocument/2006/relationships/hyperlink" Target="http://samaritans.org.nz/" TargetMode="External"/><Relationship Id="rId54" Type="http://schemas.openxmlformats.org/officeDocument/2006/relationships/hyperlink" Target="http://www.parenthelp.org.nz/" TargetMode="External"/><Relationship Id="rId62" Type="http://schemas.openxmlformats.org/officeDocument/2006/relationships/hyperlink" Target="http://www.gamblinghelpline.co.nz/Home_452.aspx" TargetMode="External"/><Relationship Id="rId70" Type="http://schemas.openxmlformats.org/officeDocument/2006/relationships/hyperlink" Target="http://www.2shine.org.nz/" TargetMode="External"/><Relationship Id="rId75" Type="http://schemas.openxmlformats.org/officeDocument/2006/relationships/hyperlink" Target="https://www.student.com/nz/auckland" TargetMode="External"/><Relationship Id="rId83" Type="http://schemas.openxmlformats.org/officeDocument/2006/relationships/hyperlink" Target="https://www.whatsup.co.nz/" TargetMode="External"/><Relationship Id="rId88" Type="http://schemas.openxmlformats.org/officeDocument/2006/relationships/hyperlink" Target="http://www.minedu.govt.nz" TargetMode="External"/><Relationship Id="rId91" Type="http://schemas.openxmlformats.org/officeDocument/2006/relationships/image" Target="media/image4.jp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acnz.ac.nz" TargetMode="External"/><Relationship Id="rId23" Type="http://schemas.openxmlformats.org/officeDocument/2006/relationships/hyperlink" Target="mailto:admissions@acnz.ac.nz" TargetMode="External"/><Relationship Id="rId28" Type="http://schemas.openxmlformats.org/officeDocument/2006/relationships/hyperlink" Target="mailto:Jacqui.fuller@acnz.ac.nz" TargetMode="External"/><Relationship Id="rId36" Type="http://schemas.openxmlformats.org/officeDocument/2006/relationships/hyperlink" Target="mailto:reception@acnz.ac.nz" TargetMode="External"/><Relationship Id="rId49" Type="http://schemas.openxmlformats.org/officeDocument/2006/relationships/hyperlink" Target="mailto:team@thelowdown.co.nz" TargetMode="External"/><Relationship Id="rId57" Type="http://schemas.openxmlformats.org/officeDocument/2006/relationships/hyperlink" Target="http://www.supportingfamilies.org.nz/" TargetMode="External"/><Relationship Id="rId10" Type="http://schemas.openxmlformats.org/officeDocument/2006/relationships/footnotes" Target="footnotes.xml"/><Relationship Id="rId31" Type="http://schemas.openxmlformats.org/officeDocument/2006/relationships/hyperlink" Target="mailto:Principal@acnz.ac.nz" TargetMode="External"/><Relationship Id="rId44" Type="http://schemas.openxmlformats.org/officeDocument/2006/relationships/hyperlink" Target="https://www.sparx.org.nz/" TargetMode="External"/><Relationship Id="rId52" Type="http://schemas.openxmlformats.org/officeDocument/2006/relationships/hyperlink" Target="https://www.ed.org.nz/" TargetMode="External"/><Relationship Id="rId60" Type="http://schemas.openxmlformats.org/officeDocument/2006/relationships/hyperlink" Target="http://www.areyouok.org.nz/" TargetMode="External"/><Relationship Id="rId65" Type="http://schemas.openxmlformats.org/officeDocument/2006/relationships/hyperlink" Target="http://www.moneytalks.co.nz/" TargetMode="External"/><Relationship Id="rId73" Type="http://schemas.openxmlformats.org/officeDocument/2006/relationships/hyperlink" Target="https://www.foodbank.co.nz/foodbanks" TargetMode="External"/><Relationship Id="rId78" Type="http://schemas.openxmlformats.org/officeDocument/2006/relationships/hyperlink" Target="http://www.trademe.co.nz/" TargetMode="External"/><Relationship Id="rId81" Type="http://schemas.openxmlformats.org/officeDocument/2006/relationships/hyperlink" Target="https://at.govt.nz/" TargetMode="External"/><Relationship Id="rId86" Type="http://schemas.openxmlformats.org/officeDocument/2006/relationships/hyperlink" Target="mailto:infoline@hrc.co.nz" TargetMode="External"/><Relationship Id="rId94" Type="http://schemas.openxmlformats.org/officeDocument/2006/relationships/hyperlink" Target="mailto:info@acnz.ac.nz"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cnz.ac.nz" TargetMode="External"/><Relationship Id="rId39" Type="http://schemas.openxmlformats.org/officeDocument/2006/relationships/hyperlink" Target="https://www.lifeline.org.nz/suicide-crisis-helpline" TargetMode="External"/><Relationship Id="rId34" Type="http://schemas.openxmlformats.org/officeDocument/2006/relationships/hyperlink" Target="http://www.publictrust.co.nz/fee-protect/information-for-students" TargetMode="External"/><Relationship Id="rId50" Type="http://schemas.openxmlformats.org/officeDocument/2006/relationships/hyperlink" Target="http://www.whatsup.co.nz/" TargetMode="External"/><Relationship Id="rId55" Type="http://schemas.openxmlformats.org/officeDocument/2006/relationships/hyperlink" Target="https://www.familyservices.govt.nz/directory/" TargetMode="External"/><Relationship Id="rId76" Type="http://schemas.openxmlformats.org/officeDocument/2006/relationships/hyperlink" Target="https://www.internationalhomestay.co.nz/" TargetMode="External"/><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womensrefuge.org.nz/" TargetMode="External"/><Relationship Id="rId92" Type="http://schemas.openxmlformats.org/officeDocument/2006/relationships/hyperlink" Target="http://nz.moodle.ac.edu.au/moodle/" TargetMode="External"/><Relationship Id="rId2" Type="http://schemas.openxmlformats.org/officeDocument/2006/relationships/customXml" Target="../customXml/item2.xml"/><Relationship Id="rId29" Type="http://schemas.openxmlformats.org/officeDocument/2006/relationships/hyperlink" Target="mailto:reception@acnz.ac.nz" TargetMode="External"/><Relationship Id="rId24" Type="http://schemas.openxmlformats.org/officeDocument/2006/relationships/hyperlink" Target="mailto:admissions@acnz.ac.nz" TargetMode="External"/><Relationship Id="rId40" Type="http://schemas.openxmlformats.org/officeDocument/2006/relationships/hyperlink" Target="http://www.health.govt.nz/your-health/services-and-support/health-care-services/healthline" TargetMode="External"/><Relationship Id="rId45" Type="http://schemas.openxmlformats.org/officeDocument/2006/relationships/hyperlink" Target="https://www.youthline.co.nz/get-help.html" TargetMode="External"/><Relationship Id="rId66" Type="http://schemas.openxmlformats.org/officeDocument/2006/relationships/hyperlink" Target="mailto:help@moneytalks.co.nz" TargetMode="External"/><Relationship Id="rId87" Type="http://schemas.openxmlformats.org/officeDocument/2006/relationships/hyperlink" Target="http://www.minedu.govt.nz/goto/international" TargetMode="External"/><Relationship Id="rId61" Type="http://schemas.openxmlformats.org/officeDocument/2006/relationships/hyperlink" Target="http://www.anxiety.org.nz/" TargetMode="External"/><Relationship Id="rId82" Type="http://schemas.openxmlformats.org/officeDocument/2006/relationships/hyperlink" Target="http://www.acnz.ac.nz" TargetMode="External"/><Relationship Id="rId19" Type="http://schemas.openxmlformats.org/officeDocument/2006/relationships/hyperlink" Target="mailto:info@acnz.ac.nz" TargetMode="External"/><Relationship Id="rId14" Type="http://schemas.openxmlformats.org/officeDocument/2006/relationships/image" Target="media/image3.jpeg"/><Relationship Id="rId30" Type="http://schemas.openxmlformats.org/officeDocument/2006/relationships/hyperlink" Target="mailto:librarian@acnz.ac.nz" TargetMode="External"/><Relationship Id="rId35" Type="http://schemas.openxmlformats.org/officeDocument/2006/relationships/hyperlink" Target="http://www.immigration.govt.nz" TargetMode="External"/><Relationship Id="rId56" Type="http://schemas.openxmlformats.org/officeDocument/2006/relationships/hyperlink" Target="https://www.skylight.org.nz/" TargetMode="External"/><Relationship Id="rId77" Type="http://schemas.openxmlformats.org/officeDocument/2006/relationships/hyperlink" Target="http://www.canz.co.nz/"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kidsline.org.nz/" TargetMode="External"/><Relationship Id="rId72" Type="http://schemas.openxmlformats.org/officeDocument/2006/relationships/hyperlink" Target="https://www.foodbank.co.nz/" TargetMode="External"/><Relationship Id="rId93" Type="http://schemas.openxmlformats.org/officeDocument/2006/relationships/hyperlink" Target="http://nz.moodle.ac.edu.au/moodle/" TargetMode="External"/><Relationship Id="rId98"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52af93e-8995-461f-8c5a-ac34438f76a4" ContentTypeId="0x010100A5DB4A759E5FE144B27A4AC81849F9B8" PreviousValue="false"/>
</file>

<file path=customXml/item2.xml><?xml version="1.0" encoding="utf-8"?>
<p:properties xmlns:p="http://schemas.microsoft.com/office/2006/metadata/properties" xmlns:xsi="http://www.w3.org/2001/XMLSchema-instance" xmlns:pc="http://schemas.microsoft.com/office/infopath/2007/PartnerControls">
  <documentManagement>
    <f71cf82d24a0479e89fee165686bf93d xmlns="e4f6d3be-ba5e-463a-8fd4-270c4917364d">
      <Terms xmlns="http://schemas.microsoft.com/office/infopath/2007/PartnerControls"/>
    </f71cf82d24a0479e89fee165686bf93d>
    <k3312fd0d7ba4b0ab0f5eafebdf782da xmlns="e4f6d3be-ba5e-463a-8fd4-270c4917364d">
      <Terms xmlns="http://schemas.microsoft.com/office/infopath/2007/PartnerControls"/>
    </k3312fd0d7ba4b0ab0f5eafebdf782da>
    <TaxCatchAll xmlns="e4f6d3be-ba5e-463a-8fd4-270c4917364d">
      <Value>34</Value>
      <Value>2</Value>
      <Value>1</Value>
    </TaxCatchAll>
    <k6c1357f544d45ef99f1c27ee12af265 xmlns="e4f6d3be-ba5e-463a-8fd4-270c4917364d">
      <Terms xmlns="http://schemas.microsoft.com/office/infopath/2007/PartnerControls">
        <TermInfo xmlns="http://schemas.microsoft.com/office/infopath/2007/PartnerControls">
          <TermName xmlns="http://schemas.microsoft.com/office/infopath/2007/PartnerControls">Handbooks</TermName>
          <TermId xmlns="http://schemas.microsoft.com/office/infopath/2007/PartnerControls">a731554a-9424-4628-ab97-e7398019202f</TermId>
        </TermInfo>
      </Terms>
    </k6c1357f544d45ef99f1c27ee12af265>
    <c7779392a2524494ae7b26937b037e14 xmlns="e4f6d3be-ba5e-463a-8fd4-270c4917364d">
      <Terms xmlns="http://schemas.microsoft.com/office/infopath/2007/PartnerControls">
        <TermInfo xmlns="http://schemas.microsoft.com/office/infopath/2007/PartnerControls">
          <TermName xmlns="http://schemas.microsoft.com/office/infopath/2007/PartnerControls">Academic</TermName>
          <TermId xmlns="http://schemas.microsoft.com/office/infopath/2007/PartnerControls">27bace4a-1775-437c-a24b-d12c98c37a8e</TermId>
        </TermInfo>
      </Terms>
    </c7779392a2524494ae7b26937b037e14>
    <nfa362a96d0740f4804943d5b4ea4c94 xmlns="e4f6d3be-ba5e-463a-8fd4-270c4917364d">
      <Terms xmlns="http://schemas.microsoft.com/office/infopath/2007/PartnerControls">
        <TermInfo xmlns="http://schemas.microsoft.com/office/infopath/2007/PartnerControls">
          <TermName xmlns="http://schemas.microsoft.com/office/infopath/2007/PartnerControls">Alphacrucis</TermName>
          <TermId xmlns="http://schemas.microsoft.com/office/infopath/2007/PartnerControls">8a3d4f31-703b-42f7-9fa4-db1dee66715b</TermId>
        </TermInfo>
      </Terms>
    </nfa362a96d0740f4804943d5b4ea4c94>
  </documentManagement>
</p:properties>
</file>

<file path=customXml/item3.xml><?xml version="1.0" encoding="utf-8"?>
<ct:contentTypeSchema xmlns:ct="http://schemas.microsoft.com/office/2006/metadata/contentType" xmlns:ma="http://schemas.microsoft.com/office/2006/metadata/properties/metaAttributes" ct:_="" ma:_="" ma:contentTypeName="Academic Document" ma:contentTypeID="0x010100A5DB4A759E5FE144B27A4AC81849F9B80032A1B251B2726846A94A3B6AA9889715" ma:contentTypeVersion="3" ma:contentTypeDescription="Academic Content Type" ma:contentTypeScope="" ma:versionID="c0f5cf43092c7fdbe24fce572285a792">
  <xsd:schema xmlns:xsd="http://www.w3.org/2001/XMLSchema" xmlns:xs="http://www.w3.org/2001/XMLSchema" xmlns:p="http://schemas.microsoft.com/office/2006/metadata/properties" xmlns:ns2="e4f6d3be-ba5e-463a-8fd4-270c4917364d" targetNamespace="http://schemas.microsoft.com/office/2006/metadata/properties" ma:root="true" ma:fieldsID="0fcbc4e89c51c1f8bb7ef1811101a824" ns2:_="">
    <xsd:import namespace="e4f6d3be-ba5e-463a-8fd4-270c4917364d"/>
    <xsd:element name="properties">
      <xsd:complexType>
        <xsd:sequence>
          <xsd:element name="documentManagement">
            <xsd:complexType>
              <xsd:all>
                <xsd:element ref="ns2:k3312fd0d7ba4b0ab0f5eafebdf782da" minOccurs="0"/>
                <xsd:element ref="ns2:TaxCatchAll" minOccurs="0"/>
                <xsd:element ref="ns2:TaxCatchAllLabel" minOccurs="0"/>
                <xsd:element ref="ns2:c7779392a2524494ae7b26937b037e14" minOccurs="0"/>
                <xsd:element ref="ns2:f71cf82d24a0479e89fee165686bf93d" minOccurs="0"/>
                <xsd:element ref="ns2:k6c1357f544d45ef99f1c27ee12af265" minOccurs="0"/>
                <xsd:element ref="ns2:nfa362a96d0740f4804943d5b4ea4c9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6d3be-ba5e-463a-8fd4-270c4917364d" elementFormDefault="qualified">
    <xsd:import namespace="http://schemas.microsoft.com/office/2006/documentManagement/types"/>
    <xsd:import namespace="http://schemas.microsoft.com/office/infopath/2007/PartnerControls"/>
    <xsd:element name="k3312fd0d7ba4b0ab0f5eafebdf782da" ma:index="8" nillable="true" ma:taxonomy="true" ma:internalName="k3312fd0d7ba4b0ab0f5eafebdf782da" ma:taxonomyFieldName="AcademicTags" ma:displayName="Academic Tags" ma:default="" ma:fieldId="{43312fd0-d7ba-4b0a-b0f5-eafebdf782da}" ma:taxonomyMulti="true" ma:sspId="352af93e-8995-461f-8c5a-ac34438f76a4" ma:termSetId="ec4b5049-2cac-4864-9e3f-0a2d93e0692d"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a8f90382-f300-4fbf-95c4-a7f3a27f7e9a}" ma:internalName="TaxCatchAll" ma:showField="CatchAllData" ma:web="ad3c74bd-e060-439c-bddb-69712a22722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f90382-f300-4fbf-95c4-a7f3a27f7e9a}" ma:internalName="TaxCatchAllLabel" ma:readOnly="true" ma:showField="CatchAllDataLabel" ma:web="ad3c74bd-e060-439c-bddb-69712a227222">
      <xsd:complexType>
        <xsd:complexContent>
          <xsd:extension base="dms:MultiChoiceLookup">
            <xsd:sequence>
              <xsd:element name="Value" type="dms:Lookup" maxOccurs="unbounded" minOccurs="0" nillable="true"/>
            </xsd:sequence>
          </xsd:extension>
        </xsd:complexContent>
      </xsd:complexType>
    </xsd:element>
    <xsd:element name="c7779392a2524494ae7b26937b037e14" ma:index="12" nillable="true" ma:taxonomy="true" ma:internalName="c7779392a2524494ae7b26937b037e14" ma:taxonomyFieldName="Academic" ma:displayName="Academic Document" ma:default="2;#Academic|27bace4a-1775-437c-a24b-d12c98c37a8e" ma:fieldId="{c7779392-a252-4494-ae7b-26937b037e14}" ma:taxonomyMulti="true" ma:sspId="352af93e-8995-461f-8c5a-ac34438f76a4" ma:termSetId="b108c9c8-88a9-40c1-8ea8-32594dceb169" ma:anchorId="00000000-0000-0000-0000-000000000000" ma:open="false" ma:isKeyword="false">
      <xsd:complexType>
        <xsd:sequence>
          <xsd:element ref="pc:Terms" minOccurs="0" maxOccurs="1"/>
        </xsd:sequence>
      </xsd:complexType>
    </xsd:element>
    <xsd:element name="f71cf82d24a0479e89fee165686bf93d" ma:index="14" nillable="true" ma:taxonomy="true" ma:internalName="f71cf82d24a0479e89fee165686bf93d" ma:taxonomyFieldName="AcademicTopic" ma:displayName="Academic Topic" ma:default="" ma:fieldId="{f71cf82d-24a0-479e-89fe-e165686bf93d}" ma:taxonomyMulti="true" ma:sspId="352af93e-8995-461f-8c5a-ac34438f76a4" ma:termSetId="b108c9c8-88a9-40c1-8ea8-32594dceb169" ma:anchorId="00000000-0000-0000-0000-000000000000" ma:open="true" ma:isKeyword="false">
      <xsd:complexType>
        <xsd:sequence>
          <xsd:element ref="pc:Terms" minOccurs="0" maxOccurs="1"/>
        </xsd:sequence>
      </xsd:complexType>
    </xsd:element>
    <xsd:element name="k6c1357f544d45ef99f1c27ee12af265" ma:index="16" nillable="true" ma:taxonomy="true" ma:internalName="k6c1357f544d45ef99f1c27ee12af265" ma:taxonomyFieldName="AcademicSubTopic" ma:displayName="Academic Subtopic" ma:default="34;#Handbooks|a731554a-9424-4628-ab97-e7398019202f" ma:fieldId="{46c1357f-544d-45ef-99f1-c27ee12af265}" ma:taxonomyMulti="true" ma:sspId="352af93e-8995-461f-8c5a-ac34438f76a4" ma:termSetId="b108c9c8-88a9-40c1-8ea8-32594dceb169" ma:anchorId="00000000-0000-0000-0000-000000000000" ma:open="true" ma:isKeyword="false">
      <xsd:complexType>
        <xsd:sequence>
          <xsd:element ref="pc:Terms" minOccurs="0" maxOccurs="1"/>
        </xsd:sequence>
      </xsd:complexType>
    </xsd:element>
    <xsd:element name="nfa362a96d0740f4804943d5b4ea4c94" ma:index="18" nillable="true" ma:taxonomy="true" ma:internalName="nfa362a96d0740f4804943d5b4ea4c94" ma:taxonomyFieldName="BusinessGroupName" ma:displayName="Alphacrucis" ma:default="1;#Alphacrucis|8a3d4f31-703b-42f7-9fa4-db1dee66715b" ma:fieldId="{7fa362a9-6d07-40f4-8049-43d5b4ea4c94}" ma:taxonomyMulti="true" ma:sspId="352af93e-8995-461f-8c5a-ac34438f76a4" ma:termSetId="95b25dfa-78fe-45a8-a78d-21105b196ce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DF6F77-E3A5-433F-83FA-8E682853F5ED}">
  <ds:schemaRefs>
    <ds:schemaRef ds:uri="Microsoft.SharePoint.Taxonomy.ContentTypeSync"/>
  </ds:schemaRefs>
</ds:datastoreItem>
</file>

<file path=customXml/itemProps2.xml><?xml version="1.0" encoding="utf-8"?>
<ds:datastoreItem xmlns:ds="http://schemas.openxmlformats.org/officeDocument/2006/customXml" ds:itemID="{711A6657-7E8F-419C-B0F3-04E5D2EB1FFF}">
  <ds:schemaRefs>
    <ds:schemaRef ds:uri="http://schemas.microsoft.com/office/2006/metadata/properties"/>
    <ds:schemaRef ds:uri="http://schemas.microsoft.com/office/infopath/2007/PartnerControls"/>
    <ds:schemaRef ds:uri="e4f6d3be-ba5e-463a-8fd4-270c4917364d"/>
  </ds:schemaRefs>
</ds:datastoreItem>
</file>

<file path=customXml/itemProps3.xml><?xml version="1.0" encoding="utf-8"?>
<ds:datastoreItem xmlns:ds="http://schemas.openxmlformats.org/officeDocument/2006/customXml" ds:itemID="{1A8E3417-12D2-4C90-9F2B-EF5A19E18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6d3be-ba5e-463a-8fd4-270c49173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0B502-68CC-4FE4-8BB1-69B56590E609}">
  <ds:schemaRefs>
    <ds:schemaRef ds:uri="http://schemas.openxmlformats.org/officeDocument/2006/bibliography"/>
  </ds:schemaRefs>
</ds:datastoreItem>
</file>

<file path=customXml/itemProps5.xml><?xml version="1.0" encoding="utf-8"?>
<ds:datastoreItem xmlns:ds="http://schemas.openxmlformats.org/officeDocument/2006/customXml" ds:itemID="{56855B3C-5AAA-405D-94A6-5ECAC342D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14359</Words>
  <Characters>81850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96017</CharactersWithSpaces>
  <SharedDoc>false</SharedDoc>
  <HLinks>
    <vt:vector size="66" baseType="variant">
      <vt:variant>
        <vt:i4>2621564</vt:i4>
      </vt:variant>
      <vt:variant>
        <vt:i4>30</vt:i4>
      </vt:variant>
      <vt:variant>
        <vt:i4>0</vt:i4>
      </vt:variant>
      <vt:variant>
        <vt:i4>5</vt:i4>
      </vt:variant>
      <vt:variant>
        <vt:lpwstr>http://www.acnz.ac.nz/</vt:lpwstr>
      </vt:variant>
      <vt:variant>
        <vt:lpwstr/>
      </vt:variant>
      <vt:variant>
        <vt:i4>65639</vt:i4>
      </vt:variant>
      <vt:variant>
        <vt:i4>27</vt:i4>
      </vt:variant>
      <vt:variant>
        <vt:i4>0</vt:i4>
      </vt:variant>
      <vt:variant>
        <vt:i4>5</vt:i4>
      </vt:variant>
      <vt:variant>
        <vt:lpwstr>mailto:info@acnz.ac.nz</vt:lpwstr>
      </vt:variant>
      <vt:variant>
        <vt:lpwstr/>
      </vt:variant>
      <vt:variant>
        <vt:i4>3407968</vt:i4>
      </vt:variant>
      <vt:variant>
        <vt:i4>24</vt:i4>
      </vt:variant>
      <vt:variant>
        <vt:i4>0</vt:i4>
      </vt:variant>
      <vt:variant>
        <vt:i4>5</vt:i4>
      </vt:variant>
      <vt:variant>
        <vt:lpwstr>http://nz.moodle.ac.edu.au/moodle/</vt:lpwstr>
      </vt:variant>
      <vt:variant>
        <vt:lpwstr/>
      </vt:variant>
      <vt:variant>
        <vt:i4>3407968</vt:i4>
      </vt:variant>
      <vt:variant>
        <vt:i4>21</vt:i4>
      </vt:variant>
      <vt:variant>
        <vt:i4>0</vt:i4>
      </vt:variant>
      <vt:variant>
        <vt:i4>5</vt:i4>
      </vt:variant>
      <vt:variant>
        <vt:lpwstr>http://nz.moodle.ac.edu.au/moodle/</vt:lpwstr>
      </vt:variant>
      <vt:variant>
        <vt:lpwstr/>
      </vt:variant>
      <vt:variant>
        <vt:i4>458831</vt:i4>
      </vt:variant>
      <vt:variant>
        <vt:i4>18</vt:i4>
      </vt:variant>
      <vt:variant>
        <vt:i4>0</vt:i4>
      </vt:variant>
      <vt:variant>
        <vt:i4>5</vt:i4>
      </vt:variant>
      <vt:variant>
        <vt:lpwstr>http://www.publictrust.co.nz/fee-protect/information-for-students</vt:lpwstr>
      </vt:variant>
      <vt:variant>
        <vt:lpwstr/>
      </vt:variant>
      <vt:variant>
        <vt:i4>786459</vt:i4>
      </vt:variant>
      <vt:variant>
        <vt:i4>15</vt:i4>
      </vt:variant>
      <vt:variant>
        <vt:i4>0</vt:i4>
      </vt:variant>
      <vt:variant>
        <vt:i4>5</vt:i4>
      </vt:variant>
      <vt:variant>
        <vt:lpwstr>https://www.feesfree.govt.nz/</vt:lpwstr>
      </vt:variant>
      <vt:variant>
        <vt:lpwstr/>
      </vt:variant>
      <vt:variant>
        <vt:i4>3670124</vt:i4>
      </vt:variant>
      <vt:variant>
        <vt:i4>12</vt:i4>
      </vt:variant>
      <vt:variant>
        <vt:i4>0</vt:i4>
      </vt:variant>
      <vt:variant>
        <vt:i4>5</vt:i4>
      </vt:variant>
      <vt:variant>
        <vt:lpwstr>http://www.minedu.govt.nz/</vt:lpwstr>
      </vt:variant>
      <vt:variant>
        <vt:lpwstr/>
      </vt:variant>
      <vt:variant>
        <vt:i4>6094927</vt:i4>
      </vt:variant>
      <vt:variant>
        <vt:i4>9</vt:i4>
      </vt:variant>
      <vt:variant>
        <vt:i4>0</vt:i4>
      </vt:variant>
      <vt:variant>
        <vt:i4>5</vt:i4>
      </vt:variant>
      <vt:variant>
        <vt:lpwstr>http://www.minedu.govt.nz/goto/international</vt:lpwstr>
      </vt:variant>
      <vt:variant>
        <vt:lpwstr/>
      </vt:variant>
      <vt:variant>
        <vt:i4>2621564</vt:i4>
      </vt:variant>
      <vt:variant>
        <vt:i4>6</vt:i4>
      </vt:variant>
      <vt:variant>
        <vt:i4>0</vt:i4>
      </vt:variant>
      <vt:variant>
        <vt:i4>5</vt:i4>
      </vt:variant>
      <vt:variant>
        <vt:lpwstr>http://www.acnz.ac.nz/</vt:lpwstr>
      </vt:variant>
      <vt:variant>
        <vt:lpwstr/>
      </vt:variant>
      <vt:variant>
        <vt:i4>7012454</vt:i4>
      </vt:variant>
      <vt:variant>
        <vt:i4>3</vt:i4>
      </vt:variant>
      <vt:variant>
        <vt:i4>0</vt:i4>
      </vt:variant>
      <vt:variant>
        <vt:i4>5</vt:i4>
      </vt:variant>
      <vt:variant>
        <vt:lpwstr>http://www.immigration.govt.nz/</vt:lpwstr>
      </vt:variant>
      <vt:variant>
        <vt:lpwstr/>
      </vt:variant>
      <vt:variant>
        <vt:i4>65639</vt:i4>
      </vt:variant>
      <vt:variant>
        <vt:i4>0</vt:i4>
      </vt:variant>
      <vt:variant>
        <vt:i4>0</vt:i4>
      </vt:variant>
      <vt:variant>
        <vt:i4>5</vt:i4>
      </vt:variant>
      <vt:variant>
        <vt:lpwstr>mailto:info@acnz.ac.nz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Gordon</dc:creator>
  <cp:keywords/>
  <dc:description/>
  <cp:lastModifiedBy>Steve Allen</cp:lastModifiedBy>
  <cp:revision>2</cp:revision>
  <cp:lastPrinted>2020-09-02T03:27:00Z</cp:lastPrinted>
  <dcterms:created xsi:type="dcterms:W3CDTF">2020-12-01T23:57:00Z</dcterms:created>
  <dcterms:modified xsi:type="dcterms:W3CDTF">2020-12-01T23:57:00Z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0x010100A5DB4A759E5FE144B27A4AC81849F9B80032A1B251B2726846A94A3B6AA9889715</vt:lpwstr>
  </property>
  <property fmtid="{D5CDD505-2E9C-101B-9397-08002B2CF9AE}" pid="3" name="AcademicSubTopic">
    <vt:lpwstr>34;#Handbooks|a731554a-9424-4628-ab97-e7398019202f</vt:lpwstr>
  </property>
  <property fmtid="{D5CDD505-2E9C-101B-9397-08002B2CF9AE}" pid="4" name="AcademicTags">
    <vt:lpwstr/>
  </property>
  <property fmtid="{D5CDD505-2E9C-101B-9397-08002B2CF9AE}" pid="5" name="Academic">
    <vt:lpwstr>2;#Academic|27bace4a-1775-437c-a24b-d12c98c37a8e</vt:lpwstr>
  </property>
  <property fmtid="{D5CDD505-2E9C-101B-9397-08002B2CF9AE}" pid="6" name="BusinessGroupName">
    <vt:lpwstr>1;#Alphacrucis|8a3d4f31-703b-42f7-9fa4-db1dee66715b</vt:lpwstr>
  </property>
  <property fmtid="{D5CDD505-2E9C-101B-9397-08002B2CF9AE}" pid="7" name="AcademicTopic">
    <vt:lpwstr/>
  </property>
</Properties>
</file>