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FF7A2" w14:textId="5DBA575A" w:rsidR="00F34079" w:rsidRPr="00F34079" w:rsidRDefault="00F34079">
      <w:pPr>
        <w:rPr>
          <w:b/>
          <w:bCs/>
          <w:u w:val="single"/>
          <w:lang w:val="en-US"/>
        </w:rPr>
      </w:pPr>
      <w:r w:rsidRPr="00F34079">
        <w:rPr>
          <w:b/>
          <w:bCs/>
          <w:u w:val="single"/>
          <w:lang w:val="en-US"/>
        </w:rPr>
        <w:t>Fees Free</w:t>
      </w:r>
    </w:p>
    <w:p w14:paraId="6C388A47" w14:textId="77777777" w:rsidR="00F34079" w:rsidRPr="00F34079" w:rsidRDefault="00F34079" w:rsidP="00F34079">
      <w:pPr>
        <w:rPr>
          <w:i/>
          <w:iCs/>
        </w:rPr>
      </w:pPr>
      <w:r w:rsidRPr="00F34079">
        <w:rPr>
          <w:i/>
          <w:iCs/>
        </w:rPr>
        <w:t>The Government has announced that Fees Free for the first year of study or training will finish at the end of 2024. A final-year Fees Free policy will replace it, starting from 1 January 2025.</w:t>
      </w:r>
    </w:p>
    <w:p w14:paraId="501DBC07" w14:textId="77777777" w:rsidR="00F34079" w:rsidRPr="00F34079" w:rsidRDefault="00F34079" w:rsidP="00F34079">
      <w:pPr>
        <w:rPr>
          <w:i/>
          <w:iCs/>
        </w:rPr>
      </w:pPr>
      <w:r w:rsidRPr="00F34079">
        <w:rPr>
          <w:i/>
          <w:iCs/>
        </w:rPr>
        <w:t>If you are a first-time tertiary learner in 2025, you may be able to get Fees Free for your final year of study or training. If you are eligible, you will need to apply for your entitlement through IRD from 2026 onwards.</w:t>
      </w:r>
    </w:p>
    <w:p w14:paraId="1FC34AA9" w14:textId="77777777" w:rsidR="00F34079" w:rsidRPr="00F34079" w:rsidRDefault="00F34079" w:rsidP="00F34079">
      <w:pPr>
        <w:rPr>
          <w:i/>
          <w:iCs/>
        </w:rPr>
      </w:pPr>
      <w:r w:rsidRPr="00F34079">
        <w:rPr>
          <w:i/>
          <w:iCs/>
        </w:rPr>
        <w:t>For more information about the transition from first-year Fees Free or the final-year Fees Free policy, visit </w:t>
      </w:r>
      <w:hyperlink r:id="rId4" w:history="1">
        <w:r w:rsidRPr="00F34079">
          <w:rPr>
            <w:rStyle w:val="Hyperlink"/>
            <w:i/>
            <w:iCs/>
          </w:rPr>
          <w:t>FeesFree.govt.nz</w:t>
        </w:r>
      </w:hyperlink>
      <w:r w:rsidRPr="00F34079">
        <w:rPr>
          <w:i/>
          <w:iCs/>
        </w:rPr>
        <w:t>.</w:t>
      </w:r>
    </w:p>
    <w:p w14:paraId="5069D470" w14:textId="77777777" w:rsidR="00F34079" w:rsidRPr="00F34079" w:rsidRDefault="00F34079">
      <w:pPr>
        <w:rPr>
          <w:lang w:val="en-US"/>
        </w:rPr>
      </w:pPr>
    </w:p>
    <w:sectPr w:rsidR="00F34079" w:rsidRPr="00F340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79"/>
    <w:rsid w:val="00713B43"/>
    <w:rsid w:val="00F34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9D32"/>
  <w15:chartTrackingRefBased/>
  <w15:docId w15:val="{4AE16523-6B85-467A-AC34-091301F8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0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0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0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0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079"/>
    <w:rPr>
      <w:rFonts w:eastAsiaTheme="majorEastAsia" w:cstheme="majorBidi"/>
      <w:color w:val="272727" w:themeColor="text1" w:themeTint="D8"/>
    </w:rPr>
  </w:style>
  <w:style w:type="paragraph" w:styleId="Title">
    <w:name w:val="Title"/>
    <w:basedOn w:val="Normal"/>
    <w:next w:val="Normal"/>
    <w:link w:val="TitleChar"/>
    <w:uiPriority w:val="10"/>
    <w:qFormat/>
    <w:rsid w:val="00F34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079"/>
    <w:pPr>
      <w:spacing w:before="160"/>
      <w:jc w:val="center"/>
    </w:pPr>
    <w:rPr>
      <w:i/>
      <w:iCs/>
      <w:color w:val="404040" w:themeColor="text1" w:themeTint="BF"/>
    </w:rPr>
  </w:style>
  <w:style w:type="character" w:customStyle="1" w:styleId="QuoteChar">
    <w:name w:val="Quote Char"/>
    <w:basedOn w:val="DefaultParagraphFont"/>
    <w:link w:val="Quote"/>
    <w:uiPriority w:val="29"/>
    <w:rsid w:val="00F34079"/>
    <w:rPr>
      <w:i/>
      <w:iCs/>
      <w:color w:val="404040" w:themeColor="text1" w:themeTint="BF"/>
    </w:rPr>
  </w:style>
  <w:style w:type="paragraph" w:styleId="ListParagraph">
    <w:name w:val="List Paragraph"/>
    <w:basedOn w:val="Normal"/>
    <w:uiPriority w:val="34"/>
    <w:qFormat/>
    <w:rsid w:val="00F34079"/>
    <w:pPr>
      <w:ind w:left="720"/>
      <w:contextualSpacing/>
    </w:pPr>
  </w:style>
  <w:style w:type="character" w:styleId="IntenseEmphasis">
    <w:name w:val="Intense Emphasis"/>
    <w:basedOn w:val="DefaultParagraphFont"/>
    <w:uiPriority w:val="21"/>
    <w:qFormat/>
    <w:rsid w:val="00F34079"/>
    <w:rPr>
      <w:i/>
      <w:iCs/>
      <w:color w:val="0F4761" w:themeColor="accent1" w:themeShade="BF"/>
    </w:rPr>
  </w:style>
  <w:style w:type="paragraph" w:styleId="IntenseQuote">
    <w:name w:val="Intense Quote"/>
    <w:basedOn w:val="Normal"/>
    <w:next w:val="Normal"/>
    <w:link w:val="IntenseQuoteChar"/>
    <w:uiPriority w:val="30"/>
    <w:qFormat/>
    <w:rsid w:val="00F34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079"/>
    <w:rPr>
      <w:i/>
      <w:iCs/>
      <w:color w:val="0F4761" w:themeColor="accent1" w:themeShade="BF"/>
    </w:rPr>
  </w:style>
  <w:style w:type="character" w:styleId="IntenseReference">
    <w:name w:val="Intense Reference"/>
    <w:basedOn w:val="DefaultParagraphFont"/>
    <w:uiPriority w:val="32"/>
    <w:qFormat/>
    <w:rsid w:val="00F34079"/>
    <w:rPr>
      <w:b/>
      <w:bCs/>
      <w:smallCaps/>
      <w:color w:val="0F4761" w:themeColor="accent1" w:themeShade="BF"/>
      <w:spacing w:val="5"/>
    </w:rPr>
  </w:style>
  <w:style w:type="character" w:styleId="Hyperlink">
    <w:name w:val="Hyperlink"/>
    <w:basedOn w:val="DefaultParagraphFont"/>
    <w:uiPriority w:val="99"/>
    <w:unhideWhenUsed/>
    <w:rsid w:val="00F34079"/>
    <w:rPr>
      <w:color w:val="467886" w:themeColor="hyperlink"/>
      <w:u w:val="single"/>
    </w:rPr>
  </w:style>
  <w:style w:type="character" w:styleId="UnresolvedMention">
    <w:name w:val="Unresolved Mention"/>
    <w:basedOn w:val="DefaultParagraphFont"/>
    <w:uiPriority w:val="99"/>
    <w:semiHidden/>
    <w:unhideWhenUsed/>
    <w:rsid w:val="00F34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052387">
      <w:bodyDiv w:val="1"/>
      <w:marLeft w:val="0"/>
      <w:marRight w:val="0"/>
      <w:marTop w:val="0"/>
      <w:marBottom w:val="0"/>
      <w:divBdr>
        <w:top w:val="none" w:sz="0" w:space="0" w:color="auto"/>
        <w:left w:val="none" w:sz="0" w:space="0" w:color="auto"/>
        <w:bottom w:val="none" w:sz="0" w:space="0" w:color="auto"/>
        <w:right w:val="none" w:sz="0" w:space="0" w:color="auto"/>
      </w:divBdr>
    </w:div>
    <w:div w:id="12304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eesfree.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Ayles</dc:creator>
  <cp:keywords/>
  <dc:description/>
  <cp:lastModifiedBy>Andrew Ayles</cp:lastModifiedBy>
  <cp:revision>1</cp:revision>
  <dcterms:created xsi:type="dcterms:W3CDTF">2024-11-04T20:29:00Z</dcterms:created>
  <dcterms:modified xsi:type="dcterms:W3CDTF">2024-11-04T20:30:00Z</dcterms:modified>
</cp:coreProperties>
</file>